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C6E940D" w:rsidR="00425613" w:rsidRDefault="008156FA" w:rsidP="008156FA">
      <w:pPr>
        <w:pStyle w:val="Heading1"/>
      </w:pPr>
      <w:bookmarkStart w:id="0" w:name="_GoBack"/>
      <w:r>
        <w:t>Energy Ef</w:t>
      </w:r>
      <w:r w:rsidR="00AF5935">
        <w:t>ficient Communities Program</w:t>
      </w:r>
      <w:r w:rsidR="00D433B2">
        <w:t xml:space="preserve"> </w:t>
      </w:r>
      <w:r>
        <w:t xml:space="preserve">– Small </w:t>
      </w:r>
      <w:bookmarkEnd w:id="0"/>
      <w:r>
        <w:t>Business Grants</w:t>
      </w:r>
      <w:r w:rsidR="00F457D7">
        <w:t xml:space="preserve"> </w:t>
      </w:r>
    </w:p>
    <w:p w14:paraId="51A82201" w14:textId="48F0A4F2" w:rsidR="00D511C1" w:rsidRDefault="00DE7BC8" w:rsidP="00D511C1">
      <w:r w:rsidRPr="00E46E90">
        <w:t xml:space="preserve">Version </w:t>
      </w:r>
      <w:r w:rsidR="00A706D6">
        <w:t xml:space="preserve">June </w:t>
      </w:r>
      <w:r w:rsidR="008156FA">
        <w:t>2020</w:t>
      </w:r>
    </w:p>
    <w:p w14:paraId="2C361C2F" w14:textId="4B8A651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690EDA">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7CC4ADDF" w14:textId="2A82D260" w:rsidR="00C26460" w:rsidRDefault="00C26460" w:rsidP="00C26460">
      <w:pPr>
        <w:pStyle w:val="Heading3"/>
      </w:pPr>
      <w:r>
        <w:lastRenderedPageBreak/>
        <w:t>Australia and New Zealand Standard Indu</w:t>
      </w:r>
      <w:r w:rsidR="00FC7898">
        <w:t>strial Classification (ANZSIC) d</w:t>
      </w:r>
      <w:r>
        <w:t>etails</w:t>
      </w:r>
    </w:p>
    <w:p w14:paraId="35DAD396" w14:textId="26F3F770" w:rsidR="00650A1D" w:rsidRDefault="00650A1D" w:rsidP="00650A1D">
      <w:r>
        <w:t>You must select from a drop down menu:</w:t>
      </w:r>
    </w:p>
    <w:p w14:paraId="398131A4" w14:textId="096CF0EA"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0072108B">
        <w:t>)</w:t>
      </w:r>
    </w:p>
    <w:p w14:paraId="70B32C23" w14:textId="51D256D1"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0072108B">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11E012D0" w:rsidR="00650A1D" w:rsidRDefault="008156FA" w:rsidP="00650A1D">
      <w:pPr>
        <w:pStyle w:val="ListBullet"/>
      </w:pPr>
      <w:r>
        <w:t>Field 1 select Energy Efficient Communities Program</w:t>
      </w:r>
      <w:r w:rsidR="004C49DC">
        <w:t xml:space="preserve"> [state/territory]</w:t>
      </w:r>
    </w:p>
    <w:p w14:paraId="15C293AC" w14:textId="0A34BBC8" w:rsidR="00650A1D" w:rsidRDefault="00650A1D" w:rsidP="00650A1D">
      <w:pPr>
        <w:pStyle w:val="ListBullet"/>
      </w:pPr>
      <w:r>
        <w:t xml:space="preserve">Field 2 </w:t>
      </w:r>
      <w:r w:rsidR="008156FA">
        <w:t>select Small Business Grants</w:t>
      </w:r>
      <w:r w:rsidR="004C49DC">
        <w:t xml:space="preserve"> [state/territory]</w:t>
      </w:r>
    </w:p>
    <w:p w14:paraId="6E86CEA8" w14:textId="075B114B" w:rsidR="007C26A6" w:rsidRDefault="00650A1D" w:rsidP="00C26460">
      <w:pPr>
        <w:pStyle w:val="Normalexplanatory"/>
      </w:pPr>
      <w:r>
        <w:t>When you have selected the program, the following text will appear.</w:t>
      </w:r>
    </w:p>
    <w:p w14:paraId="789C6C4C" w14:textId="1C29A2AA" w:rsidR="00F457D7" w:rsidRPr="00CD75B8" w:rsidRDefault="00BC6424" w:rsidP="00F457D7">
      <w:pPr>
        <w:spacing w:after="80"/>
        <w:rPr>
          <w:rFonts w:cs="Arial"/>
          <w:szCs w:val="20"/>
        </w:rPr>
      </w:pPr>
      <w:r>
        <w:rPr>
          <w:rFonts w:cs="Arial"/>
          <w:szCs w:val="20"/>
        </w:rPr>
        <w:t xml:space="preserve">Provides funding </w:t>
      </w:r>
      <w:r w:rsidR="00F457D7">
        <w:rPr>
          <w:rFonts w:cs="Arial"/>
          <w:szCs w:val="20"/>
        </w:rPr>
        <w:t>to support small businesses (with a turnover of less than $10 million per year) to:</w:t>
      </w:r>
    </w:p>
    <w:p w14:paraId="23F3A595" w14:textId="77777777" w:rsidR="00F457D7" w:rsidRDefault="00F457D7" w:rsidP="00F457D7">
      <w:pPr>
        <w:pStyle w:val="ListBullet"/>
        <w:numPr>
          <w:ilvl w:val="0"/>
          <w:numId w:val="9"/>
        </w:numPr>
        <w:spacing w:before="40" w:after="80"/>
        <w:rPr>
          <w:iCs/>
        </w:rPr>
      </w:pPr>
      <w:r>
        <w:rPr>
          <w:iCs/>
        </w:rPr>
        <w:t>replace existing equipment with higher efficiency equipment</w:t>
      </w:r>
    </w:p>
    <w:p w14:paraId="55241646" w14:textId="77777777" w:rsidR="00F457D7" w:rsidRDefault="00F457D7" w:rsidP="00F457D7">
      <w:pPr>
        <w:pStyle w:val="ListBullet"/>
        <w:numPr>
          <w:ilvl w:val="0"/>
          <w:numId w:val="9"/>
        </w:numPr>
        <w:spacing w:before="40" w:after="80"/>
        <w:rPr>
          <w:iCs/>
        </w:rPr>
      </w:pPr>
      <w:r>
        <w:rPr>
          <w:iCs/>
        </w:rPr>
        <w:t>install or replace a component/s to help an existing system run more efficiently</w:t>
      </w:r>
    </w:p>
    <w:p w14:paraId="647770C4" w14:textId="77777777" w:rsidR="00F457D7" w:rsidRDefault="00F457D7" w:rsidP="00F457D7">
      <w:pPr>
        <w:pStyle w:val="ListBullet"/>
        <w:numPr>
          <w:ilvl w:val="0"/>
          <w:numId w:val="9"/>
        </w:numPr>
        <w:spacing w:before="40" w:after="80"/>
        <w:rPr>
          <w:iCs/>
        </w:rPr>
      </w:pPr>
      <w:r>
        <w:rPr>
          <w:iCs/>
        </w:rPr>
        <w:t>carry out energy audits</w:t>
      </w:r>
    </w:p>
    <w:p w14:paraId="552DFA46" w14:textId="77777777" w:rsidR="00F457D7" w:rsidRDefault="00F457D7" w:rsidP="00F457D7">
      <w:pPr>
        <w:pStyle w:val="ListBullet"/>
        <w:numPr>
          <w:ilvl w:val="0"/>
          <w:numId w:val="9"/>
        </w:numPr>
        <w:spacing w:before="40" w:after="80"/>
        <w:rPr>
          <w:iCs/>
        </w:rPr>
      </w:pPr>
      <w:proofErr w:type="gramStart"/>
      <w:r>
        <w:rPr>
          <w:iCs/>
        </w:rPr>
        <w:t>carry</w:t>
      </w:r>
      <w:proofErr w:type="gramEnd"/>
      <w:r>
        <w:rPr>
          <w:iCs/>
        </w:rPr>
        <w:t xml:space="preserve"> out monitoring of energy usage and emissions.</w:t>
      </w:r>
    </w:p>
    <w:p w14:paraId="2578A9C5" w14:textId="250203E8" w:rsidR="00F457D7" w:rsidRDefault="00F457D7" w:rsidP="00F457D7">
      <w:pPr>
        <w:rPr>
          <w:iCs/>
        </w:rPr>
      </w:pPr>
      <w:r>
        <w:rPr>
          <w:iCs/>
        </w:rPr>
        <w:t>App</w:t>
      </w:r>
      <w:r w:rsidR="00502042">
        <w:rPr>
          <w:iCs/>
        </w:rPr>
        <w:t xml:space="preserve">lications must be submitted by </w:t>
      </w:r>
      <w:r w:rsidR="009C73FD">
        <w:rPr>
          <w:iCs/>
        </w:rPr>
        <w:t xml:space="preserve">5pm, </w:t>
      </w:r>
      <w:r w:rsidR="00502042">
        <w:rPr>
          <w:iCs/>
        </w:rPr>
        <w:t>2</w:t>
      </w:r>
      <w:r w:rsidR="009C73FD">
        <w:rPr>
          <w:iCs/>
        </w:rPr>
        <w:t>6</w:t>
      </w:r>
      <w:r w:rsidR="00502042">
        <w:rPr>
          <w:iCs/>
        </w:rPr>
        <w:t xml:space="preserve"> </w:t>
      </w:r>
      <w:r w:rsidR="005F3428">
        <w:rPr>
          <w:iCs/>
        </w:rPr>
        <w:t xml:space="preserve">August </w:t>
      </w:r>
      <w:r w:rsidR="00502042">
        <w:rPr>
          <w:iCs/>
        </w:rPr>
        <w:t>202</w:t>
      </w:r>
      <w:r w:rsidR="009C73FD">
        <w:rPr>
          <w:iCs/>
        </w:rPr>
        <w:t xml:space="preserve">0 </w:t>
      </w:r>
      <w:r w:rsidR="00502042" w:rsidRPr="00502042">
        <w:rPr>
          <w:iCs/>
        </w:rPr>
        <w:t>AEST</w:t>
      </w:r>
      <w:r w:rsidR="00BC6424">
        <w:rPr>
          <w:iCs/>
        </w:rPr>
        <w:t>.</w:t>
      </w:r>
    </w:p>
    <w:p w14:paraId="289E55D7" w14:textId="75814F22" w:rsidR="007254BA" w:rsidRPr="007254BA" w:rsidRDefault="007254BA" w:rsidP="00F457D7">
      <w:pPr>
        <w:rPr>
          <w:szCs w:val="20"/>
          <w:lang w:eastAsia="en-AU"/>
        </w:rPr>
      </w:pPr>
      <w:r w:rsidRPr="00CA0F12">
        <w:rPr>
          <w:rFonts w:cs="Arial"/>
          <w:color w:val="333333"/>
          <w:szCs w:val="20"/>
        </w:rPr>
        <w:t>To prevent you losing your work you should save often. The portal will time out after 30 minutes if you do not save. Typing or moving your mouse does not reset the time out.</w:t>
      </w:r>
    </w:p>
    <w:p w14:paraId="2115AC35" w14:textId="77777777" w:rsidR="00F457D7" w:rsidRDefault="00F457D7" w:rsidP="00F457D7">
      <w:pPr>
        <w:rPr>
          <w:b/>
          <w:lang w:eastAsia="en-AU"/>
        </w:rPr>
      </w:pPr>
      <w:r w:rsidRPr="00152767">
        <w:rPr>
          <w:b/>
          <w:lang w:eastAsia="en-AU"/>
        </w:rPr>
        <w:t xml:space="preserve">Open Electorates </w:t>
      </w:r>
    </w:p>
    <w:p w14:paraId="577C2539" w14:textId="77777777" w:rsidR="00F457D7" w:rsidRPr="00152767" w:rsidRDefault="00F457D7" w:rsidP="00F457D7">
      <w:pPr>
        <w:rPr>
          <w:lang w:eastAsia="en-AU"/>
        </w:rPr>
      </w:pPr>
      <w:r w:rsidRPr="00152767">
        <w:rPr>
          <w:lang w:eastAsia="en-AU"/>
        </w:rPr>
        <w:t>List</w:t>
      </w:r>
    </w:p>
    <w:p w14:paraId="50ACEFD8" w14:textId="77777777" w:rsidR="00F457D7" w:rsidRDefault="00F457D7" w:rsidP="00F457D7">
      <w:pPr>
        <w:rPr>
          <w:b/>
          <w:lang w:eastAsia="en-AU"/>
        </w:rPr>
      </w:pPr>
      <w:r>
        <w:rPr>
          <w:b/>
          <w:lang w:eastAsia="en-AU"/>
        </w:rPr>
        <w:t>Closed Electorates</w:t>
      </w:r>
    </w:p>
    <w:p w14:paraId="157A2024" w14:textId="77777777" w:rsidR="00F457D7" w:rsidRPr="00152767" w:rsidRDefault="00F457D7" w:rsidP="00F457D7">
      <w:pPr>
        <w:rPr>
          <w:lang w:eastAsia="en-AU"/>
        </w:rPr>
      </w:pPr>
      <w:r w:rsidRPr="00152767">
        <w:rPr>
          <w:lang w:eastAsia="en-AU"/>
        </w:rPr>
        <w:t>List</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4638C75" w:rsidR="0096090D" w:rsidRPr="00B40A94" w:rsidRDefault="00193F0F" w:rsidP="0096090D">
      <w:pPr>
        <w:tabs>
          <w:tab w:val="left" w:pos="6237"/>
          <w:tab w:val="left" w:pos="7938"/>
        </w:tabs>
      </w:pPr>
      <w:r>
        <w:t>We will ask you the following questions to esta</w:t>
      </w:r>
      <w:r w:rsidR="00825707">
        <w:t xml:space="preserve">blish your eligibility for the EEC Small Business </w:t>
      </w:r>
      <w:r w:rsidR="00825707" w:rsidRPr="00B40A94">
        <w:t xml:space="preserve">Grants </w:t>
      </w:r>
      <w:r w:rsidRPr="00B40A94">
        <w:t xml:space="preserve">grant opportunity. </w:t>
      </w:r>
    </w:p>
    <w:p w14:paraId="4419FDF1" w14:textId="3F308A77" w:rsidR="00193F0F" w:rsidRPr="00B40A94" w:rsidRDefault="00193F0F" w:rsidP="00193F0F">
      <w:pPr>
        <w:pStyle w:val="Normalexplanatory"/>
      </w:pPr>
      <w:r w:rsidRPr="00B40A94">
        <w:t>Questions marked with a</w:t>
      </w:r>
      <w:r w:rsidR="000B6DC2" w:rsidRPr="00B40A94">
        <w:t>n</w:t>
      </w:r>
      <w:r w:rsidRPr="00B40A94">
        <w:t xml:space="preserve"> asterisk are mandatory. </w:t>
      </w:r>
    </w:p>
    <w:p w14:paraId="2FC82283" w14:textId="4670BB53" w:rsidR="00AB7130" w:rsidRDefault="00047922" w:rsidP="00193F0F">
      <w:pPr>
        <w:pStyle w:val="Normalexplanatory"/>
        <w:numPr>
          <w:ilvl w:val="0"/>
          <w:numId w:val="3"/>
        </w:numPr>
      </w:pPr>
      <w:r>
        <w:rPr>
          <w:color w:val="auto"/>
        </w:rPr>
        <w:t xml:space="preserve">Based on your </w:t>
      </w:r>
      <w:r w:rsidR="00F457D7">
        <w:rPr>
          <w:color w:val="auto"/>
        </w:rPr>
        <w:t xml:space="preserve">past 12 months </w:t>
      </w:r>
      <w:r>
        <w:rPr>
          <w:color w:val="auto"/>
        </w:rPr>
        <w:t>Business Activity Statement</w:t>
      </w:r>
      <w:r w:rsidR="00F457D7">
        <w:rPr>
          <w:color w:val="auto"/>
        </w:rPr>
        <w:t>s,</w:t>
      </w:r>
      <w:r>
        <w:rPr>
          <w:color w:val="auto"/>
        </w:rPr>
        <w:t xml:space="preserve"> d</w:t>
      </w:r>
      <w:r w:rsidR="004721C8">
        <w:rPr>
          <w:color w:val="auto"/>
        </w:rPr>
        <w:t>oes your business have an annual turnover of less than $10 million</w:t>
      </w:r>
      <w:r w:rsidR="00AB7130" w:rsidRPr="00AB7130">
        <w:rPr>
          <w:color w:val="FF0000"/>
        </w:rPr>
        <w:t>*</w:t>
      </w:r>
    </w:p>
    <w:p w14:paraId="7669DD0F" w14:textId="203022EF" w:rsidR="004721C8" w:rsidRDefault="004721C8" w:rsidP="004721C8">
      <w:pPr>
        <w:pStyle w:val="Normalexplanatory"/>
      </w:pPr>
      <w:r w:rsidRPr="00B40A94">
        <w:t>You must answer yes to proceed to next question.</w:t>
      </w:r>
    </w:p>
    <w:p w14:paraId="23B86F89" w14:textId="581FDEA8" w:rsidR="00825707" w:rsidRDefault="000B2A9F" w:rsidP="00193F0F">
      <w:pPr>
        <w:pStyle w:val="ListBullet"/>
      </w:pPr>
      <w:r>
        <w:t>Are you one of the following</w:t>
      </w:r>
      <w:r w:rsidR="001C6B95">
        <w:t xml:space="preserve"> </w:t>
      </w:r>
      <w:r w:rsidR="00825707" w:rsidRPr="00B40A94">
        <w:t>entities</w:t>
      </w:r>
      <w:r w:rsidR="00AD1D8D">
        <w:t>?</w:t>
      </w:r>
      <w:r w:rsidR="00AD1D8D" w:rsidRPr="00AD1D8D">
        <w:rPr>
          <w:color w:val="FF0000"/>
        </w:rPr>
        <w:t xml:space="preserve"> </w:t>
      </w:r>
      <w:r w:rsidR="00AD1D8D" w:rsidRPr="00B40A94">
        <w:rPr>
          <w:color w:val="FF0000"/>
        </w:rPr>
        <w:t>*</w:t>
      </w:r>
    </w:p>
    <w:p w14:paraId="0A9C3ED0" w14:textId="0627F586" w:rsidR="001C6B95" w:rsidRDefault="001C6B95" w:rsidP="001C6B95">
      <w:pPr>
        <w:pStyle w:val="ListBullet"/>
        <w:numPr>
          <w:ilvl w:val="1"/>
          <w:numId w:val="3"/>
        </w:numPr>
        <w:spacing w:before="40" w:after="80"/>
      </w:pPr>
      <w:r w:rsidRPr="000A271A">
        <w:t xml:space="preserve">a company </w:t>
      </w:r>
      <w:r>
        <w:t>incorporated in Australia</w:t>
      </w:r>
      <w:r w:rsidR="004D2C94">
        <w:t xml:space="preserve"> </w:t>
      </w:r>
    </w:p>
    <w:p w14:paraId="7A03FDAE" w14:textId="4DA27D51" w:rsidR="00202E44" w:rsidRPr="00202E44" w:rsidRDefault="00202E44" w:rsidP="00202E44">
      <w:pPr>
        <w:numPr>
          <w:ilvl w:val="1"/>
          <w:numId w:val="3"/>
        </w:numPr>
        <w:spacing w:after="80"/>
        <w:rPr>
          <w:rFonts w:eastAsia="Times New Roman" w:cs="Times New Roman"/>
          <w:szCs w:val="24"/>
        </w:rPr>
      </w:pPr>
      <w:r w:rsidRPr="0034466A">
        <w:rPr>
          <w:rFonts w:eastAsia="Times New Roman" w:cs="Times New Roman"/>
          <w:szCs w:val="24"/>
        </w:rPr>
        <w:t>an incorporated trustee on behalf of a trust</w:t>
      </w:r>
    </w:p>
    <w:p w14:paraId="272261F8" w14:textId="77777777" w:rsidR="001C6B95" w:rsidRPr="000A271A" w:rsidRDefault="001C6B95" w:rsidP="001C6B95">
      <w:pPr>
        <w:pStyle w:val="ListBullet"/>
        <w:numPr>
          <w:ilvl w:val="1"/>
          <w:numId w:val="3"/>
        </w:numPr>
        <w:spacing w:before="40" w:after="80"/>
      </w:pPr>
      <w:r>
        <w:t>a co-operative</w:t>
      </w:r>
    </w:p>
    <w:p w14:paraId="6D15279B" w14:textId="77777777" w:rsidR="001C6B95" w:rsidRDefault="001C6B95" w:rsidP="001C6B95">
      <w:pPr>
        <w:pStyle w:val="ListBullet"/>
        <w:numPr>
          <w:ilvl w:val="1"/>
          <w:numId w:val="3"/>
        </w:numPr>
        <w:spacing w:before="40" w:after="80"/>
      </w:pPr>
      <w:r>
        <w:t>a partnership</w:t>
      </w:r>
    </w:p>
    <w:p w14:paraId="394B2B4B" w14:textId="2AE9CBC4" w:rsidR="001C6B95" w:rsidRDefault="001C6B95" w:rsidP="001C6B95">
      <w:pPr>
        <w:pStyle w:val="ListBullet"/>
        <w:numPr>
          <w:ilvl w:val="1"/>
          <w:numId w:val="3"/>
        </w:numPr>
        <w:spacing w:before="40" w:after="80"/>
      </w:pPr>
      <w:proofErr w:type="gramStart"/>
      <w:r>
        <w:t>a</w:t>
      </w:r>
      <w:proofErr w:type="gramEnd"/>
      <w:r>
        <w:t xml:space="preserve"> sole trader.</w:t>
      </w:r>
    </w:p>
    <w:p w14:paraId="2188E501" w14:textId="77777777" w:rsidR="000B2A9F" w:rsidRDefault="000B2A9F" w:rsidP="000B2A9F">
      <w:pPr>
        <w:pStyle w:val="Normalexplanatory"/>
      </w:pPr>
      <w:r w:rsidRPr="00B40A94">
        <w:t>You must answer yes to proceed to next question.</w:t>
      </w:r>
    </w:p>
    <w:p w14:paraId="279925C8" w14:textId="420E74E7" w:rsidR="001C6B95" w:rsidRPr="001C6B95" w:rsidRDefault="001C6B95" w:rsidP="001C6B95">
      <w:pPr>
        <w:pStyle w:val="ListBullet"/>
      </w:pPr>
      <w:r>
        <w:t>Are you authorised to undertake your project as described?</w:t>
      </w:r>
      <w:r w:rsidRPr="00B40A94">
        <w:rPr>
          <w:color w:val="FF0000"/>
        </w:rPr>
        <w:t>*</w:t>
      </w:r>
    </w:p>
    <w:p w14:paraId="5992ACFF" w14:textId="7FE23DA1" w:rsidR="00AA0651" w:rsidRDefault="00AA0651" w:rsidP="001C6B95">
      <w:pPr>
        <w:pStyle w:val="Normalexplanatory"/>
      </w:pPr>
      <w:r>
        <w:t>You must have authorisation to undertake the project, for example within your leasing agreements.</w:t>
      </w:r>
    </w:p>
    <w:p w14:paraId="3FA7ACC4" w14:textId="0234C626" w:rsidR="001C6B95" w:rsidRDefault="001C6B95" w:rsidP="001C6B95">
      <w:pPr>
        <w:pStyle w:val="Normalexplanatory"/>
      </w:pPr>
      <w:r w:rsidRPr="00B40A94">
        <w:t>You must answer yes to proceed to next question.</w:t>
      </w:r>
    </w:p>
    <w:p w14:paraId="3CD7C844" w14:textId="7A4422A9" w:rsidR="000109FA" w:rsidRPr="001C6B95" w:rsidRDefault="000109FA" w:rsidP="000109FA">
      <w:pPr>
        <w:pStyle w:val="ListBullet"/>
      </w:pPr>
      <w:r>
        <w:t>Does your project have at least $5,000 in eligible expenditure?</w:t>
      </w:r>
      <w:r w:rsidRPr="00B40A94">
        <w:rPr>
          <w:color w:val="FF0000"/>
        </w:rPr>
        <w:t>*</w:t>
      </w:r>
    </w:p>
    <w:p w14:paraId="1866CD83" w14:textId="49C62746" w:rsidR="000109FA" w:rsidRPr="001C6B95" w:rsidRDefault="000109FA" w:rsidP="001C6B95">
      <w:pPr>
        <w:pStyle w:val="Normalexplanatory"/>
      </w:pPr>
      <w:r w:rsidRPr="00B40A94">
        <w:t>You must answer yes to proceed to next question.</w:t>
      </w:r>
    </w:p>
    <w:p w14:paraId="0462E1C1" w14:textId="31DFE261" w:rsidR="001C6B95" w:rsidRDefault="001C6B95" w:rsidP="001C6B95">
      <w:pPr>
        <w:pStyle w:val="ListBullet"/>
      </w:pPr>
      <w:r>
        <w:t xml:space="preserve">Can you </w:t>
      </w:r>
      <w:r w:rsidR="00AA0651">
        <w:t>provide a supplier declaration as required</w:t>
      </w:r>
      <w:r>
        <w:t>?</w:t>
      </w:r>
      <w:r w:rsidRPr="001C6B95">
        <w:rPr>
          <w:color w:val="FF0000"/>
        </w:rPr>
        <w:t xml:space="preserve"> </w:t>
      </w:r>
      <w:r w:rsidRPr="00B40A94">
        <w:rPr>
          <w:color w:val="FF0000"/>
        </w:rPr>
        <w:t>*</w:t>
      </w:r>
    </w:p>
    <w:p w14:paraId="74FC5EBA" w14:textId="26EDAA5A" w:rsidR="00AA0651" w:rsidRDefault="00AA0651" w:rsidP="001C6B95">
      <w:pPr>
        <w:pStyle w:val="Normalexplanatory"/>
      </w:pPr>
      <w:r>
        <w:t>If you are undertaking particular activities you will need to provide a supplier declaration. Refer to grant opportunity guidelines for more information.</w:t>
      </w:r>
    </w:p>
    <w:p w14:paraId="349CE61D" w14:textId="77777777" w:rsidR="001C6B95" w:rsidRDefault="001C6B95" w:rsidP="001C6B95">
      <w:pPr>
        <w:pStyle w:val="Normalexplanatory"/>
      </w:pPr>
      <w:r w:rsidRPr="00B40A94">
        <w:t>You must answer yes to proceed to next question.</w:t>
      </w:r>
    </w:p>
    <w:p w14:paraId="27A389C7" w14:textId="4A15D77A" w:rsidR="00502042" w:rsidRDefault="00502042" w:rsidP="00502042">
      <w:pPr>
        <w:pStyle w:val="ListBullet"/>
      </w:pPr>
      <w:r>
        <w:t>If you have ceased operating as a result of bushfires or COVID-19, do you certify that you intend to resume operating as a business in the future?</w:t>
      </w:r>
      <w:r w:rsidRPr="00B40A94">
        <w:rPr>
          <w:color w:val="FF0000"/>
        </w:rPr>
        <w:t>*</w:t>
      </w:r>
    </w:p>
    <w:p w14:paraId="47E97088" w14:textId="77777777" w:rsidR="00502042" w:rsidRDefault="00502042" w:rsidP="00502042">
      <w:pPr>
        <w:pStyle w:val="Normalexplanatory"/>
      </w:pPr>
      <w:r w:rsidRPr="00B40A94">
        <w:t>You must answer yes to proceed to next question.</w:t>
      </w:r>
    </w:p>
    <w:p w14:paraId="3DD78597" w14:textId="77777777" w:rsidR="00636903" w:rsidRDefault="00636903" w:rsidP="001C6B95">
      <w:pPr>
        <w:pStyle w:val="Normalexplanatory"/>
      </w:pPr>
    </w:p>
    <w:p w14:paraId="637229F4" w14:textId="77777777" w:rsidR="001C6B95" w:rsidRDefault="001C6B95" w:rsidP="001C6B95">
      <w:pPr>
        <w:pStyle w:val="ListBullet"/>
        <w:numPr>
          <w:ilvl w:val="0"/>
          <w:numId w:val="0"/>
        </w:numPr>
        <w:spacing w:before="40" w:after="80"/>
        <w:ind w:left="357"/>
      </w:pPr>
    </w:p>
    <w:p w14:paraId="076478A3" w14:textId="77777777" w:rsidR="001C6B95" w:rsidRDefault="001C6B95" w:rsidP="001C6B95">
      <w:pPr>
        <w:pStyle w:val="ListBullet"/>
        <w:numPr>
          <w:ilvl w:val="0"/>
          <w:numId w:val="0"/>
        </w:numPr>
        <w:spacing w:before="40" w:after="80"/>
      </w:pPr>
    </w:p>
    <w:p w14:paraId="5DB21159" w14:textId="0B81B8D3" w:rsidR="00AD1D8D" w:rsidRDefault="00AD1D8D" w:rsidP="001C6B95">
      <w:pPr>
        <w:pStyle w:val="ListBullet"/>
        <w:numPr>
          <w:ilvl w:val="0"/>
          <w:numId w:val="0"/>
        </w:numPr>
        <w:spacing w:before="40" w:after="80"/>
        <w:ind w:left="360" w:hanging="360"/>
      </w:pPr>
    </w:p>
    <w:p w14:paraId="49F540F3" w14:textId="77777777" w:rsidR="00AD1D8D" w:rsidRPr="00B40A94" w:rsidRDefault="00AD1D8D" w:rsidP="00AD1D8D">
      <w:pPr>
        <w:pStyle w:val="ListBullet"/>
        <w:numPr>
          <w:ilvl w:val="0"/>
          <w:numId w:val="0"/>
        </w:numPr>
        <w:spacing w:before="40" w:after="80"/>
        <w:ind w:left="360" w:hanging="360"/>
      </w:pPr>
    </w:p>
    <w:p w14:paraId="4AADF5D0" w14:textId="77777777" w:rsidR="000B6DC2" w:rsidRDefault="000B6DC2" w:rsidP="0096090D">
      <w:pPr>
        <w:tabs>
          <w:tab w:val="left" w:pos="6237"/>
          <w:tab w:val="left" w:pos="7938"/>
        </w:tabs>
      </w:pPr>
    </w:p>
    <w:p w14:paraId="70E30005" w14:textId="77777777" w:rsidR="00AD1D8D" w:rsidRDefault="00AD1D8D" w:rsidP="0096090D">
      <w:pPr>
        <w:tabs>
          <w:tab w:val="left" w:pos="6237"/>
          <w:tab w:val="left" w:pos="7938"/>
        </w:tabs>
        <w:sectPr w:rsidR="00AD1D8D"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10E25546" w14:textId="77777777" w:rsidR="000B2A9F" w:rsidRDefault="000B2A9F" w:rsidP="000B2A9F">
      <w:pPr>
        <w:pStyle w:val="Heading3"/>
      </w:pPr>
      <w:r>
        <w:t>Project focus area</w:t>
      </w:r>
    </w:p>
    <w:p w14:paraId="3D6F9E67" w14:textId="77777777" w:rsidR="000B2A9F" w:rsidRPr="002A2A37" w:rsidRDefault="000B2A9F" w:rsidP="000B2A9F">
      <w:pPr>
        <w:pStyle w:val="Normalexplanatory"/>
      </w:pPr>
      <w:r>
        <w:t xml:space="preserve">You can apply for an EEC </w:t>
      </w:r>
      <w:r w:rsidRPr="002A2A37">
        <w:t>–</w:t>
      </w:r>
      <w:r>
        <w:t xml:space="preserve"> Small Business Grant to</w:t>
      </w:r>
      <w:r w:rsidRPr="002A2A37">
        <w:t xml:space="preserve"> fund project(s) in one or more of the key energy using areas in your business. In this section of the form you’ll be asked to describe each project.</w:t>
      </w:r>
    </w:p>
    <w:p w14:paraId="157E40D3" w14:textId="6881ACBE" w:rsidR="00312C9C" w:rsidRDefault="00312C9C" w:rsidP="000109FA">
      <w:r>
        <w:t>Please select the focus area(s) for your equipment upgrade</w:t>
      </w:r>
      <w:r w:rsidR="00931723">
        <w:t>:</w:t>
      </w:r>
    </w:p>
    <w:p w14:paraId="246597EA" w14:textId="7C074F3E" w:rsidR="00931723" w:rsidRPr="00931723" w:rsidRDefault="00931723" w:rsidP="000109FA">
      <w:pPr>
        <w:rPr>
          <w:i/>
          <w:color w:val="365F91" w:themeColor="accent1" w:themeShade="BF"/>
        </w:rPr>
      </w:pPr>
      <w:r w:rsidRPr="00931723">
        <w:rPr>
          <w:i/>
          <w:color w:val="365F91" w:themeColor="accent1" w:themeShade="BF"/>
        </w:rPr>
        <w:t>You may select multiple from a drop down menu.</w:t>
      </w:r>
    </w:p>
    <w:p w14:paraId="48FB4802" w14:textId="77777777" w:rsidR="000109FA" w:rsidRDefault="000109FA" w:rsidP="000109FA">
      <w:pPr>
        <w:pStyle w:val="ListBullet"/>
        <w:numPr>
          <w:ilvl w:val="0"/>
          <w:numId w:val="9"/>
        </w:numPr>
        <w:spacing w:before="40" w:after="120"/>
        <w:rPr>
          <w:rFonts w:eastAsia="Times New Roman" w:cs="Times New Roman"/>
          <w:szCs w:val="24"/>
        </w:rPr>
      </w:pPr>
      <w:r w:rsidRPr="000109FA">
        <w:rPr>
          <w:rFonts w:eastAsia="Times New Roman" w:cs="Times New Roman"/>
          <w:szCs w:val="24"/>
        </w:rPr>
        <w:t>energy audits</w:t>
      </w:r>
    </w:p>
    <w:p w14:paraId="2698D708" w14:textId="5C1BDE2B" w:rsidR="0006521E" w:rsidRPr="0006521E" w:rsidRDefault="0006521E" w:rsidP="0006521E">
      <w:pPr>
        <w:pStyle w:val="ListBullet"/>
        <w:numPr>
          <w:ilvl w:val="0"/>
          <w:numId w:val="9"/>
        </w:numPr>
        <w:spacing w:after="120"/>
      </w:pPr>
      <w:r>
        <w:t>investment feasibility studies for energy efficiency upgrades</w:t>
      </w:r>
    </w:p>
    <w:p w14:paraId="6B063D8E"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energy monitoring</w:t>
      </w:r>
    </w:p>
    <w:p w14:paraId="69745FB4"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lighting</w:t>
      </w:r>
    </w:p>
    <w:p w14:paraId="3088649E"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heating, ventilation and air-conditioning (HVAC)</w:t>
      </w:r>
    </w:p>
    <w:p w14:paraId="7B88CE46"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commercial refrigeration</w:t>
      </w:r>
    </w:p>
    <w:p w14:paraId="4A5E3B34"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compressed air</w:t>
      </w:r>
    </w:p>
    <w:p w14:paraId="1C1229C3"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process heating, cooling and pumping</w:t>
      </w:r>
    </w:p>
    <w:p w14:paraId="7FD8D894"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other equipment</w:t>
      </w:r>
    </w:p>
    <w:p w14:paraId="3CF9B58E" w14:textId="77777777" w:rsidR="000109FA" w:rsidRPr="000109FA" w:rsidRDefault="000109FA" w:rsidP="000109FA">
      <w:pPr>
        <w:numPr>
          <w:ilvl w:val="0"/>
          <w:numId w:val="9"/>
        </w:numPr>
        <w:rPr>
          <w:rFonts w:eastAsia="Times New Roman" w:cs="Times New Roman"/>
          <w:szCs w:val="24"/>
        </w:rPr>
      </w:pPr>
      <w:r w:rsidRPr="000109FA">
        <w:rPr>
          <w:rFonts w:eastAsia="Times New Roman" w:cs="Times New Roman"/>
          <w:szCs w:val="24"/>
        </w:rPr>
        <w:t>motors (where not covered by another focus area)</w:t>
      </w:r>
    </w:p>
    <w:p w14:paraId="0012DFD0" w14:textId="630DCF7C" w:rsidR="000109FA" w:rsidRPr="006C186E" w:rsidRDefault="000109FA" w:rsidP="006C186E">
      <w:pPr>
        <w:numPr>
          <w:ilvl w:val="0"/>
          <w:numId w:val="9"/>
        </w:numPr>
        <w:rPr>
          <w:rFonts w:eastAsia="Times New Roman" w:cs="Times New Roman"/>
          <w:szCs w:val="24"/>
        </w:rPr>
      </w:pPr>
      <w:proofErr w:type="gramStart"/>
      <w:r w:rsidRPr="000109FA">
        <w:rPr>
          <w:rFonts w:eastAsia="Times New Roman" w:cs="Times New Roman"/>
          <w:szCs w:val="24"/>
        </w:rPr>
        <w:t>business</w:t>
      </w:r>
      <w:proofErr w:type="gramEnd"/>
      <w:r w:rsidRPr="000109FA">
        <w:rPr>
          <w:rFonts w:eastAsia="Times New Roman" w:cs="Times New Roman"/>
          <w:szCs w:val="24"/>
        </w:rPr>
        <w:t xml:space="preserve"> and process automation (where not</w:t>
      </w:r>
      <w:r w:rsidR="00636903">
        <w:rPr>
          <w:rFonts w:eastAsia="Times New Roman" w:cs="Times New Roman"/>
          <w:szCs w:val="24"/>
        </w:rPr>
        <w:t xml:space="preserve"> covered by another focus area)</w:t>
      </w:r>
      <w:r w:rsidR="006C186E">
        <w:rPr>
          <w:rFonts w:eastAsia="Times New Roman" w:cs="Times New Roman"/>
          <w:szCs w:val="24"/>
        </w:rPr>
        <w:t>.</w:t>
      </w: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26723C34" w14:textId="32C1D13D" w:rsidR="009C0CDF" w:rsidRPr="00527A7B" w:rsidRDefault="009C0CDF" w:rsidP="009C0CDF">
      <w:pPr>
        <w:rPr>
          <w:i/>
          <w:color w:val="365F91" w:themeColor="accent1" w:themeShade="BF"/>
        </w:rPr>
      </w:pPr>
      <w:r w:rsidRPr="00527A7B">
        <w:rPr>
          <w:i/>
          <w:color w:val="365F91" w:themeColor="accent1" w:themeShade="BF"/>
        </w:rPr>
        <w:t>Your project description should answer the following questions</w:t>
      </w:r>
      <w:r w:rsidR="00931723">
        <w:rPr>
          <w:i/>
          <w:color w:val="365F91" w:themeColor="accent1" w:themeShade="BF"/>
        </w:rPr>
        <w:t xml:space="preserve"> for each focus area</w:t>
      </w:r>
      <w:r w:rsidRPr="00527A7B">
        <w:rPr>
          <w:i/>
          <w:color w:val="365F91" w:themeColor="accent1" w:themeShade="BF"/>
        </w:rPr>
        <w:t>, if relevant</w:t>
      </w:r>
      <w:r>
        <w:rPr>
          <w:i/>
          <w:color w:val="365F91" w:themeColor="accent1" w:themeShade="BF"/>
        </w:rPr>
        <w:t>:</w:t>
      </w:r>
    </w:p>
    <w:p w14:paraId="077C6FD6" w14:textId="5084EBD3" w:rsidR="009C0CDF" w:rsidRPr="00527A7B" w:rsidRDefault="009C0CDF" w:rsidP="009C0CDF">
      <w:pPr>
        <w:rPr>
          <w:rFonts w:ascii="Calibri" w:hAnsi="Calibri"/>
          <w:i/>
          <w:color w:val="365F91" w:themeColor="accent1" w:themeShade="BF"/>
        </w:rPr>
      </w:pPr>
      <w:r w:rsidRPr="00527A7B">
        <w:rPr>
          <w:i/>
          <w:color w:val="365F91" w:themeColor="accent1" w:themeShade="BF"/>
        </w:rPr>
        <w:t xml:space="preserve">What </w:t>
      </w:r>
      <w:proofErr w:type="gramStart"/>
      <w:r w:rsidRPr="00527A7B">
        <w:rPr>
          <w:i/>
          <w:color w:val="365F91" w:themeColor="accent1" w:themeShade="BF"/>
        </w:rPr>
        <w:t>activity(</w:t>
      </w:r>
      <w:proofErr w:type="spellStart"/>
      <w:proofErr w:type="gramEnd"/>
      <w:r w:rsidRPr="00527A7B">
        <w:rPr>
          <w:i/>
          <w:color w:val="365F91" w:themeColor="accent1" w:themeShade="BF"/>
        </w:rPr>
        <w:t>ies</w:t>
      </w:r>
      <w:proofErr w:type="spellEnd"/>
      <w:r w:rsidRPr="00527A7B">
        <w:rPr>
          <w:i/>
          <w:color w:val="365F91" w:themeColor="accent1" w:themeShade="BF"/>
        </w:rPr>
        <w:t>) are yo</w:t>
      </w:r>
      <w:r w:rsidR="000109FA">
        <w:rPr>
          <w:i/>
          <w:color w:val="365F91" w:themeColor="accent1" w:themeShade="BF"/>
        </w:rPr>
        <w:t>u planning to undertake for your</w:t>
      </w:r>
      <w:r w:rsidRPr="00527A7B">
        <w:rPr>
          <w:i/>
          <w:color w:val="365F91" w:themeColor="accent1" w:themeShade="BF"/>
        </w:rPr>
        <w:t xml:space="preserve"> focus area</w:t>
      </w:r>
      <w:r w:rsidR="000109FA">
        <w:rPr>
          <w:i/>
          <w:color w:val="365F91" w:themeColor="accent1" w:themeShade="BF"/>
        </w:rPr>
        <w:t>/s</w:t>
      </w:r>
      <w:r w:rsidRPr="00527A7B">
        <w:rPr>
          <w:i/>
          <w:color w:val="365F91" w:themeColor="accent1" w:themeShade="BF"/>
        </w:rPr>
        <w:t xml:space="preserve">? </w:t>
      </w:r>
    </w:p>
    <w:p w14:paraId="4BDB0928" w14:textId="77777777" w:rsidR="009C0CDF" w:rsidRPr="00527A7B" w:rsidRDefault="009C0CDF" w:rsidP="009C0CDF">
      <w:pPr>
        <w:pStyle w:val="ListParagraph"/>
        <w:numPr>
          <w:ilvl w:val="0"/>
          <w:numId w:val="27"/>
        </w:numPr>
        <w:spacing w:before="0" w:after="160" w:line="252" w:lineRule="auto"/>
        <w:rPr>
          <w:i/>
          <w:color w:val="365F91" w:themeColor="accent1" w:themeShade="BF"/>
        </w:rPr>
      </w:pPr>
      <w:r w:rsidRPr="00527A7B">
        <w:rPr>
          <w:i/>
          <w:color w:val="365F91" w:themeColor="accent1" w:themeShade="BF"/>
        </w:rPr>
        <w:t>Replace an existing equipment item with higher efficiency equipment? if yes, please answer the following:</w:t>
      </w:r>
    </w:p>
    <w:p w14:paraId="2CFB2803" w14:textId="5B46B3DB" w:rsidR="009C0CDF" w:rsidRPr="00527A7B" w:rsidRDefault="009C0CDF" w:rsidP="009C0CDF">
      <w:pPr>
        <w:pStyle w:val="ListParagraph"/>
        <w:numPr>
          <w:ilvl w:val="1"/>
          <w:numId w:val="26"/>
        </w:numPr>
        <w:spacing w:before="0" w:after="160" w:line="252" w:lineRule="auto"/>
        <w:rPr>
          <w:i/>
          <w:color w:val="365F91" w:themeColor="accent1" w:themeShade="BF"/>
        </w:rPr>
      </w:pPr>
      <w:r w:rsidRPr="00527A7B">
        <w:rPr>
          <w:i/>
          <w:color w:val="365F91" w:themeColor="accent1" w:themeShade="BF"/>
        </w:rPr>
        <w:t xml:space="preserve">Is the replacement equipment of a similar capacity to the existing equipment? (You should not use the EEC grant to increase </w:t>
      </w:r>
      <w:r>
        <w:rPr>
          <w:i/>
          <w:color w:val="365F91" w:themeColor="accent1" w:themeShade="BF"/>
        </w:rPr>
        <w:t>y</w:t>
      </w:r>
      <w:r w:rsidRPr="00527A7B">
        <w:rPr>
          <w:i/>
          <w:color w:val="365F91" w:themeColor="accent1" w:themeShade="BF"/>
        </w:rPr>
        <w:t>our production capacity)</w:t>
      </w:r>
    </w:p>
    <w:p w14:paraId="3A3AC4D2" w14:textId="77777777" w:rsidR="009C0CDF" w:rsidRPr="00527A7B" w:rsidRDefault="009C0CDF" w:rsidP="009C0CDF">
      <w:pPr>
        <w:pStyle w:val="ListParagraph"/>
        <w:numPr>
          <w:ilvl w:val="0"/>
          <w:numId w:val="0"/>
        </w:numPr>
        <w:spacing w:before="0" w:after="160" w:line="252" w:lineRule="auto"/>
        <w:ind w:left="1440"/>
        <w:rPr>
          <w:i/>
          <w:color w:val="365F91" w:themeColor="accent1" w:themeShade="BF"/>
        </w:rPr>
      </w:pPr>
    </w:p>
    <w:p w14:paraId="7B9D7BEF" w14:textId="6386E581" w:rsidR="009C0CDF" w:rsidRPr="00527A7B" w:rsidRDefault="009C0CDF" w:rsidP="009C0CDF">
      <w:pPr>
        <w:pStyle w:val="ListParagraph"/>
        <w:numPr>
          <w:ilvl w:val="0"/>
          <w:numId w:val="27"/>
        </w:numPr>
        <w:spacing w:before="0" w:after="160" w:line="252" w:lineRule="auto"/>
        <w:rPr>
          <w:i/>
          <w:color w:val="365F91" w:themeColor="accent1" w:themeShade="BF"/>
        </w:rPr>
      </w:pPr>
      <w:r w:rsidRPr="00527A7B">
        <w:rPr>
          <w:i/>
          <w:color w:val="365F91" w:themeColor="accent1" w:themeShade="BF"/>
        </w:rPr>
        <w:t>Install or replace a component to help an existing system run more efficiently?  If yes, please answer the following:</w:t>
      </w:r>
    </w:p>
    <w:p w14:paraId="2E87FEF9" w14:textId="43100E17" w:rsidR="009C0CDF" w:rsidRPr="009C0CDF" w:rsidRDefault="009C0CDF" w:rsidP="00B40A94">
      <w:pPr>
        <w:pStyle w:val="ListParagraph"/>
        <w:numPr>
          <w:ilvl w:val="1"/>
          <w:numId w:val="26"/>
        </w:numPr>
        <w:spacing w:before="0" w:after="160" w:line="252" w:lineRule="auto"/>
        <w:rPr>
          <w:i/>
          <w:color w:val="365F91" w:themeColor="accent1" w:themeShade="BF"/>
        </w:rPr>
      </w:pPr>
      <w:r w:rsidRPr="00527A7B">
        <w:rPr>
          <w:i/>
          <w:color w:val="365F91" w:themeColor="accent1" w:themeShade="BF"/>
        </w:rPr>
        <w:t xml:space="preserve">Does this project relate to regular or deferred maintenance of an existing system? </w:t>
      </w:r>
    </w:p>
    <w:p w14:paraId="0C94D35E" w14:textId="5BB0CCC7" w:rsidR="003B792F" w:rsidRPr="00824887" w:rsidRDefault="003B792F" w:rsidP="00B40A94">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1B655B24" w:rsidR="00EF741B" w:rsidRDefault="00EF741B" w:rsidP="00EF741B">
      <w:r w:rsidRPr="00E46E90">
        <w:t xml:space="preserve">Provide a </w:t>
      </w:r>
      <w:r>
        <w:t xml:space="preserve">summary of the expected </w:t>
      </w:r>
      <w:r w:rsidR="00AD1D8D">
        <w:t>project outcomes.</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656106B" w14:textId="77777777" w:rsidR="007254BA" w:rsidRDefault="007254BA" w:rsidP="007254BA">
      <w:pPr>
        <w:pStyle w:val="Heading3"/>
      </w:pPr>
      <w:r>
        <w:t>Project scope</w:t>
      </w:r>
    </w:p>
    <w:p w14:paraId="27FE293F" w14:textId="1C7806FC" w:rsidR="007254BA" w:rsidRPr="007254BA" w:rsidRDefault="007254BA" w:rsidP="007254BA">
      <w:pPr>
        <w:rPr>
          <w:i/>
          <w:color w:val="365F91" w:themeColor="accent1" w:themeShade="BF"/>
        </w:rPr>
      </w:pPr>
      <w:r w:rsidRPr="007254BA">
        <w:rPr>
          <w:i/>
          <w:color w:val="365F91" w:themeColor="accent1" w:themeShade="BF"/>
        </w:rPr>
        <w:t>This information will assist us with our data collection.</w:t>
      </w:r>
    </w:p>
    <w:p w14:paraId="1EC0A36D" w14:textId="77777777" w:rsidR="007254BA" w:rsidRDefault="007254BA" w:rsidP="007254BA">
      <w:r>
        <w:t>Are you seeking funding for an energy audit project? Yes / No</w:t>
      </w:r>
    </w:p>
    <w:p w14:paraId="5F4A5C2B" w14:textId="77777777" w:rsidR="007254BA" w:rsidRDefault="007254BA" w:rsidP="007254BA">
      <w:r>
        <w:t>Are you seeking funding for an energy monitoring project? Yes / No</w:t>
      </w:r>
    </w:p>
    <w:p w14:paraId="09D16137" w14:textId="207937A0" w:rsidR="007254BA" w:rsidRDefault="007254BA" w:rsidP="007254BA">
      <w:r>
        <w:t>Are you seeking funding for an equipment upgrade? Yes / No.</w:t>
      </w:r>
    </w:p>
    <w:p w14:paraId="63C4CDA8" w14:textId="5734A97E" w:rsidR="00CD18FB" w:rsidRDefault="00CD18FB" w:rsidP="00CD18FB">
      <w:pPr>
        <w:pStyle w:val="Heading3"/>
      </w:pPr>
      <w:r>
        <w:t>Project duration</w:t>
      </w:r>
    </w:p>
    <w:p w14:paraId="671F7DC7" w14:textId="3573DFA2" w:rsidR="00A31F15" w:rsidRPr="00CD18FB" w:rsidRDefault="00A31F15" w:rsidP="00A31F15">
      <w:pPr>
        <w:pStyle w:val="Normalexplanatory"/>
      </w:pPr>
      <w:r w:rsidRPr="00A20CE7">
        <w:t>Your project must be completed in line with the dates provided in the grant opportunity guidelines</w:t>
      </w:r>
      <w:r w:rsidR="00AD1D8D" w:rsidRPr="00A20CE7">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A6C503C"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0109FA">
        <w:t>18</w:t>
      </w:r>
      <w:r>
        <w:t xml:space="preserve"> months. </w:t>
      </w:r>
    </w:p>
    <w:p w14:paraId="11AD9A00" w14:textId="77777777" w:rsidR="00B04E0E" w:rsidRDefault="00B04E0E" w:rsidP="00B04E0E">
      <w:pPr>
        <w:pStyle w:val="Heading3"/>
      </w:pPr>
      <w:r>
        <w:t>Project location</w:t>
      </w:r>
    </w:p>
    <w:p w14:paraId="59738834" w14:textId="2C811995"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0109FA">
        <w:rPr>
          <w:lang w:eastAsia="en-AU"/>
        </w:rPr>
        <w:t>t add the address of each site</w:t>
      </w:r>
      <w:r w:rsidR="00A20CE7">
        <w:rPr>
          <w:lang w:eastAsia="en-AU"/>
        </w:rPr>
        <w:t>.</w:t>
      </w:r>
    </w:p>
    <w:p w14:paraId="403D1C04" w14:textId="77777777" w:rsidR="00B04E0E" w:rsidRDefault="00B04E0E" w:rsidP="00B04E0E">
      <w:pPr>
        <w:pStyle w:val="Normalexplanatory"/>
      </w:pPr>
      <w:r>
        <w:t>A project site must be a street address not a postal address.</w:t>
      </w:r>
    </w:p>
    <w:p w14:paraId="7D0B92ED" w14:textId="63DC6B00" w:rsidR="00352013" w:rsidRPr="004E78F2" w:rsidRDefault="00352013" w:rsidP="00B04E0E">
      <w:pPr>
        <w:pStyle w:val="Normalexplanatory"/>
      </w:pPr>
      <w:r>
        <w:lastRenderedPageBreak/>
        <w:t>If your business operates from more than one location you may split one grant across multiple sites.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01840AD" w:rsidR="00E06020" w:rsidRDefault="00954C0E" w:rsidP="00405849">
      <w:r>
        <w:t xml:space="preserve">You must provide a summary of your </w:t>
      </w:r>
      <w:r w:rsidR="009C0CDF">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2DE0CF94" w14:textId="3969BAF8" w:rsidR="00E72BD1" w:rsidRDefault="00E72BD1" w:rsidP="00C34F7D">
      <w:pPr>
        <w:pStyle w:val="Normalexplanatory"/>
      </w:pPr>
      <w:r>
        <w:t>Please note you can only enter figures in the white cells.</w:t>
      </w:r>
    </w:p>
    <w:p w14:paraId="118D0848" w14:textId="627722C0" w:rsidR="00E06020" w:rsidRPr="00294A08" w:rsidRDefault="00E06020" w:rsidP="00C34F7D">
      <w:pPr>
        <w:pStyle w:val="Normalexplanatory"/>
      </w:pPr>
      <w:r w:rsidRPr="00294A08">
        <w:t>The minimum project expenditure for this grant opportunity</w:t>
      </w:r>
      <w:r w:rsidR="002A4323">
        <w:t xml:space="preserve"> is $5</w:t>
      </w:r>
      <w:r w:rsidR="00294A08" w:rsidRPr="00294A08">
        <w:t>,000</w:t>
      </w:r>
    </w:p>
    <w:p w14:paraId="6AB3344A" w14:textId="59A98F9E"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71F7E2B" w:rsidR="007A7F44" w:rsidRPr="00294A08" w:rsidRDefault="009B3D1A" w:rsidP="00E06020">
            <w:r>
              <w:t>Labour/c</w:t>
            </w:r>
            <w:r w:rsidR="00E06020" w:rsidRPr="00294A08">
              <w:t>ontract</w:t>
            </w:r>
            <w:r w:rsidR="002A4323">
              <w:t>ors</w:t>
            </w:r>
          </w:p>
        </w:tc>
        <w:tc>
          <w:tcPr>
            <w:tcW w:w="2126" w:type="dxa"/>
            <w:shd w:val="clear" w:color="auto" w:fill="F2F2F2" w:themeFill="background1" w:themeFillShade="F2"/>
          </w:tcPr>
          <w:p w14:paraId="3789BCCF" w14:textId="77777777" w:rsidR="007A7F44" w:rsidRPr="00294A08"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294A08" w:rsidRDefault="007A7F44" w:rsidP="007A7F44"/>
        </w:tc>
        <w:tc>
          <w:tcPr>
            <w:tcW w:w="2126" w:type="dxa"/>
          </w:tcPr>
          <w:p w14:paraId="129D3C2F" w14:textId="232047DC" w:rsidR="007A7F44" w:rsidRPr="00294A08" w:rsidRDefault="002A4323" w:rsidP="007A7F44">
            <w:r>
              <w:t>2020/21</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294A08" w:rsidRDefault="007A7F44" w:rsidP="007A7F44"/>
        </w:tc>
        <w:tc>
          <w:tcPr>
            <w:tcW w:w="2126" w:type="dxa"/>
          </w:tcPr>
          <w:p w14:paraId="78F3CA67" w14:textId="3592D9E5" w:rsidR="007A7F44" w:rsidRPr="00294A08" w:rsidRDefault="002A4323" w:rsidP="002A4323">
            <w:r>
              <w:t>2021/22</w:t>
            </w:r>
          </w:p>
        </w:tc>
        <w:tc>
          <w:tcPr>
            <w:tcW w:w="1976" w:type="dxa"/>
          </w:tcPr>
          <w:p w14:paraId="3BA8D54B" w14:textId="7E05062F"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5204EAD5" w:rsidR="00610C34" w:rsidRPr="00294A08" w:rsidRDefault="00E06020" w:rsidP="00E06020">
            <w:r w:rsidRPr="00294A08">
              <w:t>Equipment</w:t>
            </w:r>
          </w:p>
        </w:tc>
        <w:tc>
          <w:tcPr>
            <w:tcW w:w="2126" w:type="dxa"/>
            <w:shd w:val="clear" w:color="auto" w:fill="F2F2F2" w:themeFill="background1" w:themeFillShade="F2"/>
          </w:tcPr>
          <w:p w14:paraId="06007E7E" w14:textId="77777777" w:rsidR="00610C34" w:rsidRPr="00294A08"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294A08" w:rsidRDefault="00610C34" w:rsidP="0085782F"/>
        </w:tc>
        <w:tc>
          <w:tcPr>
            <w:tcW w:w="2126" w:type="dxa"/>
          </w:tcPr>
          <w:p w14:paraId="21DF13A3" w14:textId="48F52B86" w:rsidR="00610C34" w:rsidRPr="00294A08" w:rsidRDefault="002A4323" w:rsidP="0085782F">
            <w:r>
              <w:t>2020/21</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294A08" w:rsidRDefault="00610C34" w:rsidP="0085782F"/>
        </w:tc>
        <w:tc>
          <w:tcPr>
            <w:tcW w:w="2126" w:type="dxa"/>
          </w:tcPr>
          <w:p w14:paraId="1286A71A" w14:textId="3DAD6A6C" w:rsidR="00610C34" w:rsidRPr="00294A08" w:rsidRDefault="002A4323" w:rsidP="0085782F">
            <w:r>
              <w:t>2021/22</w:t>
            </w:r>
          </w:p>
        </w:tc>
        <w:tc>
          <w:tcPr>
            <w:tcW w:w="1976" w:type="dxa"/>
          </w:tcPr>
          <w:p w14:paraId="52C54844" w14:textId="2051AEAE"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EBDE68E" w:rsidR="00610C34" w:rsidRPr="00294A08" w:rsidRDefault="00E06020" w:rsidP="00E06020">
            <w:r w:rsidRPr="00294A08">
              <w:t>Materials</w:t>
            </w:r>
          </w:p>
        </w:tc>
        <w:tc>
          <w:tcPr>
            <w:tcW w:w="2126" w:type="dxa"/>
            <w:shd w:val="clear" w:color="auto" w:fill="F2F2F2" w:themeFill="background1" w:themeFillShade="F2"/>
          </w:tcPr>
          <w:p w14:paraId="56CDA5FE" w14:textId="77777777" w:rsidR="00610C34" w:rsidRPr="00294A08"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294A08" w:rsidRDefault="00610C34" w:rsidP="00610C34"/>
        </w:tc>
        <w:tc>
          <w:tcPr>
            <w:tcW w:w="2126" w:type="dxa"/>
          </w:tcPr>
          <w:p w14:paraId="7578F54B" w14:textId="5B812558" w:rsidR="00610C34" w:rsidRPr="00294A08" w:rsidRDefault="002A4323" w:rsidP="00610C34">
            <w:r>
              <w:t>2020/21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294A08" w:rsidRDefault="00610C34" w:rsidP="00610C34"/>
        </w:tc>
        <w:tc>
          <w:tcPr>
            <w:tcW w:w="2126" w:type="dxa"/>
          </w:tcPr>
          <w:p w14:paraId="6F5BEB03" w14:textId="122F5A7E" w:rsidR="00610C34" w:rsidRPr="00294A08" w:rsidRDefault="002A4323" w:rsidP="00610C34">
            <w:r>
              <w:t>2021/22</w:t>
            </w:r>
          </w:p>
        </w:tc>
        <w:tc>
          <w:tcPr>
            <w:tcW w:w="1976" w:type="dxa"/>
          </w:tcPr>
          <w:p w14:paraId="3453C5DB" w14:textId="0FA4CF96" w:rsidR="00610C34" w:rsidRDefault="00610C34" w:rsidP="00610C34">
            <w:r>
              <w:t>$</w:t>
            </w:r>
          </w:p>
        </w:tc>
      </w:tr>
      <w:tr w:rsidR="0085609F" w14:paraId="4BE001E4" w14:textId="77777777" w:rsidTr="00610C34">
        <w:trPr>
          <w:cantSplit/>
        </w:trPr>
        <w:tc>
          <w:tcPr>
            <w:tcW w:w="2265" w:type="dxa"/>
          </w:tcPr>
          <w:p w14:paraId="78E0F6FB" w14:textId="77777777" w:rsidR="0085609F" w:rsidRDefault="0085609F" w:rsidP="00610C34"/>
        </w:tc>
        <w:tc>
          <w:tcPr>
            <w:tcW w:w="2410" w:type="dxa"/>
          </w:tcPr>
          <w:p w14:paraId="696FE20F" w14:textId="2421CEFE" w:rsidR="0085609F" w:rsidRPr="00294A08" w:rsidRDefault="0085609F" w:rsidP="00610C34">
            <w:r>
              <w:t>Other</w:t>
            </w:r>
          </w:p>
        </w:tc>
        <w:tc>
          <w:tcPr>
            <w:tcW w:w="2126" w:type="dxa"/>
          </w:tcPr>
          <w:p w14:paraId="0440426D" w14:textId="77777777" w:rsidR="0085609F" w:rsidRDefault="0085609F" w:rsidP="00610C34"/>
        </w:tc>
        <w:tc>
          <w:tcPr>
            <w:tcW w:w="1976" w:type="dxa"/>
          </w:tcPr>
          <w:p w14:paraId="3041156F" w14:textId="77777777" w:rsidR="0085609F" w:rsidRDefault="0085609F" w:rsidP="00610C34"/>
        </w:tc>
      </w:tr>
      <w:tr w:rsidR="0085609F" w14:paraId="702311A3" w14:textId="77777777" w:rsidTr="00610C34">
        <w:trPr>
          <w:cantSplit/>
        </w:trPr>
        <w:tc>
          <w:tcPr>
            <w:tcW w:w="2265" w:type="dxa"/>
          </w:tcPr>
          <w:p w14:paraId="57AC5F15" w14:textId="77777777" w:rsidR="0085609F" w:rsidRDefault="0085609F" w:rsidP="00610C34"/>
        </w:tc>
        <w:tc>
          <w:tcPr>
            <w:tcW w:w="2410" w:type="dxa"/>
          </w:tcPr>
          <w:p w14:paraId="0AC87A3B" w14:textId="77777777" w:rsidR="0085609F" w:rsidRPr="00294A08" w:rsidRDefault="0085609F" w:rsidP="00610C34"/>
        </w:tc>
        <w:tc>
          <w:tcPr>
            <w:tcW w:w="2126" w:type="dxa"/>
          </w:tcPr>
          <w:p w14:paraId="4805D57E" w14:textId="3F73AC6A" w:rsidR="0085609F" w:rsidRDefault="00BC6424" w:rsidP="00610C34">
            <w:r>
              <w:t>2020/21</w:t>
            </w:r>
          </w:p>
        </w:tc>
        <w:tc>
          <w:tcPr>
            <w:tcW w:w="1976" w:type="dxa"/>
          </w:tcPr>
          <w:p w14:paraId="22DC151F" w14:textId="07ACF416" w:rsidR="0085609F" w:rsidRDefault="00BC6424" w:rsidP="00610C34">
            <w:r>
              <w:t>$</w:t>
            </w:r>
          </w:p>
        </w:tc>
      </w:tr>
      <w:tr w:rsidR="0085609F" w14:paraId="14D05063" w14:textId="77777777" w:rsidTr="00610C34">
        <w:trPr>
          <w:cantSplit/>
        </w:trPr>
        <w:tc>
          <w:tcPr>
            <w:tcW w:w="2265" w:type="dxa"/>
          </w:tcPr>
          <w:p w14:paraId="5E0FFD80" w14:textId="77777777" w:rsidR="0085609F" w:rsidRDefault="0085609F" w:rsidP="00610C34"/>
        </w:tc>
        <w:tc>
          <w:tcPr>
            <w:tcW w:w="2410" w:type="dxa"/>
          </w:tcPr>
          <w:p w14:paraId="267CF397" w14:textId="77777777" w:rsidR="0085609F" w:rsidRPr="00294A08" w:rsidRDefault="0085609F" w:rsidP="00610C34"/>
        </w:tc>
        <w:tc>
          <w:tcPr>
            <w:tcW w:w="2126" w:type="dxa"/>
          </w:tcPr>
          <w:p w14:paraId="2299A466" w14:textId="4C26DDAC" w:rsidR="0085609F" w:rsidRDefault="00BC6424" w:rsidP="00610C34">
            <w:r>
              <w:t>2021/22</w:t>
            </w:r>
          </w:p>
        </w:tc>
        <w:tc>
          <w:tcPr>
            <w:tcW w:w="1976" w:type="dxa"/>
          </w:tcPr>
          <w:p w14:paraId="7B44ADE6" w14:textId="153244DC" w:rsidR="0085609F" w:rsidRDefault="00BC642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2DC6E69A" w14:textId="4A14E030" w:rsidR="001670A9" w:rsidRDefault="00434057" w:rsidP="002A4323">
      <w:pPr>
        <w:sectPr w:rsidR="001670A9" w:rsidSect="00FD726E">
          <w:pgSz w:w="11906" w:h="16838" w:code="9"/>
          <w:pgMar w:top="1418" w:right="1418" w:bottom="1418" w:left="1701" w:header="709" w:footer="709" w:gutter="0"/>
          <w:cols w:space="708"/>
          <w:docGrid w:linePitch="360"/>
        </w:sectPr>
      </w:pPr>
      <w:r>
        <w:t>You will be asked to enter the amount of grant funding you are requesting. Validations will limit your request to be within th</w:t>
      </w:r>
      <w:r w:rsidR="002A4323">
        <w:t>e grant opportunity guidelines</w:t>
      </w:r>
      <w:r w:rsidR="00BB0B59">
        <w:t>.</w:t>
      </w:r>
    </w:p>
    <w:p w14:paraId="70BF6857" w14:textId="773ABEC1" w:rsidR="00B02743" w:rsidRPr="002A4323" w:rsidRDefault="00B02743" w:rsidP="002A4323">
      <w:pPr>
        <w:tabs>
          <w:tab w:val="left" w:pos="1095"/>
        </w:tabs>
        <w:sectPr w:rsidR="00B02743" w:rsidRPr="002A432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4A629676" w14:textId="6FED8FB9" w:rsidR="00C376CD" w:rsidRDefault="00E52D5D" w:rsidP="00C376CD">
      <w:pPr>
        <w:pStyle w:val="ListBullet"/>
      </w:pPr>
      <w:r>
        <w:t>Trust deed</w:t>
      </w:r>
    </w:p>
    <w:p w14:paraId="04960099" w14:textId="035B3CE1" w:rsidR="00414772" w:rsidRDefault="002A4323" w:rsidP="00414772">
      <w:pPr>
        <w:pStyle w:val="Normalexplanatory"/>
      </w:pPr>
      <w:r>
        <w:t>A trust deed (where applicable)</w:t>
      </w:r>
    </w:p>
    <w:p w14:paraId="1764DCDE" w14:textId="1975D2D1" w:rsidR="00414772" w:rsidRDefault="00415314" w:rsidP="00414772">
      <w:pPr>
        <w:pStyle w:val="ListBullet"/>
      </w:pPr>
      <w:r>
        <w:t>Business Activity Statement/s</w:t>
      </w:r>
      <w:r w:rsidR="00747A74">
        <w:t xml:space="preserve"> (If your turnover is more than $75,000 per annum)</w:t>
      </w:r>
    </w:p>
    <w:p w14:paraId="56D67F36" w14:textId="77777777" w:rsidR="002A4323" w:rsidRDefault="002A4323" w:rsidP="00414772">
      <w:pPr>
        <w:pStyle w:val="Normalexplanatory"/>
      </w:pPr>
      <w:r>
        <w:t>Business Activity Statements for the past 12 months</w:t>
      </w:r>
    </w:p>
    <w:p w14:paraId="082ECBB0" w14:textId="3BED4134" w:rsidR="002A4323" w:rsidRDefault="00414772" w:rsidP="002A4323">
      <w:pPr>
        <w:pStyle w:val="ListBullet"/>
      </w:pPr>
      <w:r>
        <w:t xml:space="preserve"> </w:t>
      </w:r>
      <w:r w:rsidR="00E52D5D">
        <w:t>Supplier declaration</w:t>
      </w:r>
    </w:p>
    <w:p w14:paraId="33DEA2B6" w14:textId="5F901D98" w:rsidR="00414772" w:rsidRDefault="00932721" w:rsidP="00414772">
      <w:pPr>
        <w:pStyle w:val="Normalexplanatory"/>
      </w:pPr>
      <w:r>
        <w:t>A supplier declaration.</w:t>
      </w:r>
    </w:p>
    <w:p w14:paraId="52F9167F" w14:textId="60BAD536" w:rsidR="0085782F" w:rsidRDefault="00414772" w:rsidP="00414772">
      <w:pPr>
        <w:pStyle w:val="Heading3"/>
      </w:pPr>
      <w:r>
        <w:t xml:space="preserve"> </w:t>
      </w:r>
      <w:r w:rsidR="0085782F">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lastRenderedPageBreak/>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A90655"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A90655"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3167886D" w:rsidR="00B33130" w:rsidRPr="00E46E90" w:rsidRDefault="00C376CD" w:rsidP="00B33130">
      <w:pPr>
        <w:pStyle w:val="ListBullet"/>
      </w:pPr>
      <w:r>
        <w:t xml:space="preserve">Energy Efficient Communities Program: Business Stream – Small Business Grants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3FA9123" w:rsidR="00B33130" w:rsidRPr="00E46E90" w:rsidRDefault="00B33130" w:rsidP="00B33130">
      <w:pPr>
        <w:rPr>
          <w:lang w:eastAsia="en-AU"/>
        </w:rPr>
      </w:pPr>
      <w:r w:rsidRPr="00E46E90">
        <w:rPr>
          <w:lang w:eastAsia="en-AU"/>
        </w:rPr>
        <w:t xml:space="preserve">I declare that I have read and understood the </w:t>
      </w:r>
      <w:r w:rsidR="00491472">
        <w:rPr>
          <w:lang w:eastAsia="en-AU"/>
        </w:rPr>
        <w:t>Energy Efficient Communities</w:t>
      </w:r>
      <w:r w:rsidR="00931723">
        <w:rPr>
          <w:lang w:eastAsia="en-AU"/>
        </w:rPr>
        <w:t xml:space="preserve"> – Small Business Grant program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0B406311"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w:t>
      </w:r>
      <w:r w:rsidR="00C376CD">
        <w:t>s part of a project under this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C376CD">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3DE9" w14:textId="77777777" w:rsidR="00745A52" w:rsidRDefault="00745A52" w:rsidP="00D511C1">
      <w:pPr>
        <w:spacing w:after="0" w:line="240" w:lineRule="auto"/>
      </w:pPr>
      <w:r>
        <w:separator/>
      </w:r>
    </w:p>
  </w:endnote>
  <w:endnote w:type="continuationSeparator" w:id="0">
    <w:p w14:paraId="02264E23" w14:textId="77777777" w:rsidR="00745A52" w:rsidRDefault="00745A52" w:rsidP="00D511C1">
      <w:pPr>
        <w:spacing w:after="0" w:line="240" w:lineRule="auto"/>
      </w:pPr>
      <w:r>
        <w:continuationSeparator/>
      </w:r>
    </w:p>
  </w:endnote>
  <w:endnote w:type="continuationNotice" w:id="1">
    <w:p w14:paraId="43B88DC6" w14:textId="77777777" w:rsidR="00745A52" w:rsidRDefault="00745A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6557EBB" w:rsidR="00745A52" w:rsidRPr="00865BEB" w:rsidRDefault="00A9065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45A52">
          <w:t>Energy Effi</w:t>
        </w:r>
        <w:r w:rsidR="00F83BDD">
          <w:t xml:space="preserve">cient Communities </w:t>
        </w:r>
        <w:r w:rsidR="000109FA">
          <w:t>Program -</w:t>
        </w:r>
        <w:r w:rsidR="00F457D7">
          <w:t xml:space="preserve"> </w:t>
        </w:r>
        <w:r w:rsidR="00745A52">
          <w:t>Small Business Grants application requirements</w:t>
        </w:r>
      </w:sdtContent>
    </w:sdt>
    <w:r w:rsidR="004C49DC">
      <w:t xml:space="preserve"> </w:t>
    </w:r>
    <w:r w:rsidR="009C0977">
      <w:t>June</w:t>
    </w:r>
    <w:r w:rsidR="00745A52">
      <w:t xml:space="preserve"> 2020</w:t>
    </w:r>
    <w:r w:rsidR="00745A52">
      <w:ptab w:relativeTo="margin" w:alignment="right" w:leader="none"/>
    </w:r>
    <w:r w:rsidR="00745A52" w:rsidRPr="00D511C1">
      <w:fldChar w:fldCharType="begin"/>
    </w:r>
    <w:r w:rsidR="00745A52" w:rsidRPr="00D511C1">
      <w:instrText xml:space="preserve"> PAGE </w:instrText>
    </w:r>
    <w:r w:rsidR="00745A52" w:rsidRPr="00D511C1">
      <w:fldChar w:fldCharType="separate"/>
    </w:r>
    <w:r>
      <w:rPr>
        <w:noProof/>
      </w:rPr>
      <w:t>2</w:t>
    </w:r>
    <w:r w:rsidR="00745A52" w:rsidRPr="00D511C1">
      <w:fldChar w:fldCharType="end"/>
    </w:r>
    <w:r w:rsidR="00745A52">
      <w:t xml:space="preserve"> of </w:t>
    </w:r>
    <w:r w:rsidR="00745A52">
      <w:rPr>
        <w:noProof/>
      </w:rPr>
      <w:fldChar w:fldCharType="begin"/>
    </w:r>
    <w:r w:rsidR="00745A52">
      <w:rPr>
        <w:noProof/>
      </w:rPr>
      <w:instrText xml:space="preserve"> NUMPAGES  \* Arabic  \* MERGEFORMAT </w:instrText>
    </w:r>
    <w:r w:rsidR="00745A52">
      <w:rPr>
        <w:noProof/>
      </w:rPr>
      <w:fldChar w:fldCharType="separate"/>
    </w:r>
    <w:r>
      <w:rPr>
        <w:noProof/>
      </w:rPr>
      <w:t>15</w:t>
    </w:r>
    <w:r w:rsidR="00745A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5361E38" w:rsidR="00745A52" w:rsidRPr="00865BEB" w:rsidRDefault="00A9065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109FA">
          <w:t xml:space="preserve">Energy Efficient Communities Program - Small Business Grants application </w:t>
        </w:r>
        <w:proofErr w:type="gramStart"/>
        <w:r w:rsidR="000109FA">
          <w:t>requirements</w:t>
        </w:r>
        <w:proofErr w:type="gramEnd"/>
      </w:sdtContent>
    </w:sdt>
    <w:r w:rsidR="00745A52">
      <w:ptab w:relativeTo="margin" w:alignment="center" w:leader="none"/>
    </w:r>
    <w:r w:rsidR="00745A52">
      <w:t>[Month][Year]</w:t>
    </w:r>
    <w:r w:rsidR="00745A52">
      <w:ptab w:relativeTo="margin" w:alignment="right" w:leader="none"/>
    </w:r>
    <w:r w:rsidR="00745A52" w:rsidRPr="00D511C1">
      <w:fldChar w:fldCharType="begin"/>
    </w:r>
    <w:r w:rsidR="00745A52" w:rsidRPr="00D511C1">
      <w:instrText xml:space="preserve"> PAGE </w:instrText>
    </w:r>
    <w:r w:rsidR="00745A52" w:rsidRPr="00D511C1">
      <w:fldChar w:fldCharType="separate"/>
    </w:r>
    <w:r w:rsidR="00745A52">
      <w:rPr>
        <w:noProof/>
      </w:rPr>
      <w:t>32</w:t>
    </w:r>
    <w:r w:rsidR="00745A52" w:rsidRPr="00D511C1">
      <w:fldChar w:fldCharType="end"/>
    </w:r>
    <w:r w:rsidR="00745A52">
      <w:t xml:space="preserve"> of </w:t>
    </w:r>
    <w:r w:rsidR="00745A52">
      <w:rPr>
        <w:noProof/>
      </w:rPr>
      <w:fldChar w:fldCharType="begin"/>
    </w:r>
    <w:r w:rsidR="00745A52">
      <w:rPr>
        <w:noProof/>
      </w:rPr>
      <w:instrText xml:space="preserve"> NUMPAGES  \* Arabic  \* MERGEFORMAT </w:instrText>
    </w:r>
    <w:r w:rsidR="00745A52">
      <w:rPr>
        <w:noProof/>
      </w:rPr>
      <w:fldChar w:fldCharType="separate"/>
    </w:r>
    <w:r>
      <w:rPr>
        <w:noProof/>
      </w:rPr>
      <w:t>15</w:t>
    </w:r>
    <w:r w:rsidR="00745A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6AC9" w14:textId="77777777" w:rsidR="00745A52" w:rsidRDefault="00745A52" w:rsidP="00D511C1">
      <w:pPr>
        <w:spacing w:after="0" w:line="240" w:lineRule="auto"/>
      </w:pPr>
      <w:r>
        <w:separator/>
      </w:r>
    </w:p>
  </w:footnote>
  <w:footnote w:type="continuationSeparator" w:id="0">
    <w:p w14:paraId="68C70F10" w14:textId="77777777" w:rsidR="00745A52" w:rsidRDefault="00745A52" w:rsidP="00D511C1">
      <w:pPr>
        <w:spacing w:after="0" w:line="240" w:lineRule="auto"/>
      </w:pPr>
      <w:r>
        <w:continuationSeparator/>
      </w:r>
    </w:p>
  </w:footnote>
  <w:footnote w:type="continuationNotice" w:id="1">
    <w:p w14:paraId="22ABD133" w14:textId="77777777" w:rsidR="00745A52" w:rsidRDefault="00745A5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45A52" w:rsidRDefault="00A9065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45A52" w:rsidRPr="00D511C1" w:rsidRDefault="00A9065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A5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745A52" w:rsidRPr="005326A9" w:rsidRDefault="00745A52" w:rsidP="0011453C">
    <w:pPr>
      <w:pStyle w:val="NoSpacing"/>
    </w:pPr>
    <w:r>
      <w:rPr>
        <w:noProof/>
        <w:lang w:eastAsia="en-AU"/>
      </w:rPr>
      <w:drawing>
        <wp:inline distT="0" distB="0" distL="0" distR="0" wp14:anchorId="02BFA4E2" wp14:editId="2042A3E4">
          <wp:extent cx="5579745" cy="746607"/>
          <wp:effectExtent l="0" t="0" r="1905" b="0"/>
          <wp:docPr id="2" name="Picture 2"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1696365D" w:rsidR="00745A52" w:rsidRPr="005326A9" w:rsidRDefault="00745A52" w:rsidP="0011453C">
    <w:pPr>
      <w:pStyle w:val="NoSpacing"/>
    </w:pPr>
  </w:p>
  <w:p w14:paraId="361E1B65" w14:textId="779C4582" w:rsidR="00745A52" w:rsidRPr="0011453C" w:rsidRDefault="00745A52" w:rsidP="0011453C">
    <w:pPr>
      <w:pStyle w:val="Title"/>
    </w:pPr>
    <w:r>
      <w:t>Sample a</w:t>
    </w:r>
    <w:r w:rsidRPr="004B67A6">
      <w:t>pplication</w:t>
    </w:r>
    <w:r>
      <w:t xml:space="preserve"> f</w:t>
    </w:r>
    <w:r w:rsidRPr="00E02936">
      <w:t>orm</w:t>
    </w:r>
    <w:r w:rsidR="00A9065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45A52" w:rsidRDefault="00A9065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45A52" w:rsidRPr="00081134" w:rsidRDefault="00745A5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9065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45A52" w:rsidRPr="00E806BA" w:rsidRDefault="00A9065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A5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250A83"/>
    <w:multiLevelType w:val="hybridMultilevel"/>
    <w:tmpl w:val="7472BC8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B250912"/>
    <w:multiLevelType w:val="hybridMultilevel"/>
    <w:tmpl w:val="3E7A3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00057D3"/>
    <w:multiLevelType w:val="hybridMultilevel"/>
    <w:tmpl w:val="FA74D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6A957C9"/>
    <w:multiLevelType w:val="hybridMultilevel"/>
    <w:tmpl w:val="F048A9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15"/>
  </w:num>
  <w:num w:numId="27">
    <w:abstractNumId w:val="10"/>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943"/>
    <w:rsid w:val="00003BF1"/>
    <w:rsid w:val="0000432E"/>
    <w:rsid w:val="00006962"/>
    <w:rsid w:val="00007BBB"/>
    <w:rsid w:val="00007E5F"/>
    <w:rsid w:val="0001014F"/>
    <w:rsid w:val="00010525"/>
    <w:rsid w:val="000109FA"/>
    <w:rsid w:val="00011E42"/>
    <w:rsid w:val="00012650"/>
    <w:rsid w:val="00014B36"/>
    <w:rsid w:val="000208B6"/>
    <w:rsid w:val="00021CF8"/>
    <w:rsid w:val="00021D56"/>
    <w:rsid w:val="000228A8"/>
    <w:rsid w:val="0002392B"/>
    <w:rsid w:val="000245D7"/>
    <w:rsid w:val="00024CBE"/>
    <w:rsid w:val="00027212"/>
    <w:rsid w:val="00031738"/>
    <w:rsid w:val="000324FA"/>
    <w:rsid w:val="00032FE9"/>
    <w:rsid w:val="000337DD"/>
    <w:rsid w:val="00037738"/>
    <w:rsid w:val="0003774E"/>
    <w:rsid w:val="000406C2"/>
    <w:rsid w:val="0004188B"/>
    <w:rsid w:val="00043F1D"/>
    <w:rsid w:val="000447C7"/>
    <w:rsid w:val="000463A0"/>
    <w:rsid w:val="00047922"/>
    <w:rsid w:val="00051465"/>
    <w:rsid w:val="00052C5D"/>
    <w:rsid w:val="000536E4"/>
    <w:rsid w:val="000611B6"/>
    <w:rsid w:val="0006132F"/>
    <w:rsid w:val="00061B35"/>
    <w:rsid w:val="00062A5C"/>
    <w:rsid w:val="0006521E"/>
    <w:rsid w:val="00070064"/>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2A9F"/>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3B89"/>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613"/>
    <w:rsid w:val="00117048"/>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36F46"/>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3F4"/>
    <w:rsid w:val="0017387B"/>
    <w:rsid w:val="00173E0D"/>
    <w:rsid w:val="00174269"/>
    <w:rsid w:val="001743E2"/>
    <w:rsid w:val="001753B3"/>
    <w:rsid w:val="00180E89"/>
    <w:rsid w:val="001811C1"/>
    <w:rsid w:val="00182735"/>
    <w:rsid w:val="0018405F"/>
    <w:rsid w:val="00186827"/>
    <w:rsid w:val="0019158C"/>
    <w:rsid w:val="001928BB"/>
    <w:rsid w:val="00193C96"/>
    <w:rsid w:val="00193F0F"/>
    <w:rsid w:val="0019618D"/>
    <w:rsid w:val="001965C5"/>
    <w:rsid w:val="001967BF"/>
    <w:rsid w:val="001A04C7"/>
    <w:rsid w:val="001A16E4"/>
    <w:rsid w:val="001A1BA8"/>
    <w:rsid w:val="001A31C9"/>
    <w:rsid w:val="001A337A"/>
    <w:rsid w:val="001A453A"/>
    <w:rsid w:val="001A7380"/>
    <w:rsid w:val="001B339C"/>
    <w:rsid w:val="001B35DB"/>
    <w:rsid w:val="001B4855"/>
    <w:rsid w:val="001B55A0"/>
    <w:rsid w:val="001B7AD8"/>
    <w:rsid w:val="001B7C2F"/>
    <w:rsid w:val="001C3D2B"/>
    <w:rsid w:val="001C6B95"/>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2E44"/>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10C4"/>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08"/>
    <w:rsid w:val="00294AD5"/>
    <w:rsid w:val="00294EE1"/>
    <w:rsid w:val="0029557B"/>
    <w:rsid w:val="002A1A4E"/>
    <w:rsid w:val="002A4218"/>
    <w:rsid w:val="002A4323"/>
    <w:rsid w:val="002A7BAF"/>
    <w:rsid w:val="002B1FAA"/>
    <w:rsid w:val="002B4A0C"/>
    <w:rsid w:val="002B6907"/>
    <w:rsid w:val="002B71D4"/>
    <w:rsid w:val="002B7B90"/>
    <w:rsid w:val="002C0D92"/>
    <w:rsid w:val="002C1C99"/>
    <w:rsid w:val="002C359F"/>
    <w:rsid w:val="002C47BA"/>
    <w:rsid w:val="002C7ACB"/>
    <w:rsid w:val="002D1C1A"/>
    <w:rsid w:val="002D2B9F"/>
    <w:rsid w:val="002D3287"/>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2C9C"/>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4FEA"/>
    <w:rsid w:val="00351FB6"/>
    <w:rsid w:val="00352013"/>
    <w:rsid w:val="00352F42"/>
    <w:rsid w:val="00353077"/>
    <w:rsid w:val="0035332A"/>
    <w:rsid w:val="003617E4"/>
    <w:rsid w:val="00363749"/>
    <w:rsid w:val="00364658"/>
    <w:rsid w:val="00367758"/>
    <w:rsid w:val="003703B8"/>
    <w:rsid w:val="00375922"/>
    <w:rsid w:val="00376C9A"/>
    <w:rsid w:val="00376F45"/>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1F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4772"/>
    <w:rsid w:val="00415314"/>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21C8"/>
    <w:rsid w:val="004736DF"/>
    <w:rsid w:val="00480231"/>
    <w:rsid w:val="00482225"/>
    <w:rsid w:val="0048238D"/>
    <w:rsid w:val="004824F5"/>
    <w:rsid w:val="00483CC3"/>
    <w:rsid w:val="0048646D"/>
    <w:rsid w:val="00490B4F"/>
    <w:rsid w:val="00491472"/>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CC2"/>
    <w:rsid w:val="004C0E3F"/>
    <w:rsid w:val="004C49DC"/>
    <w:rsid w:val="004C5328"/>
    <w:rsid w:val="004C59CA"/>
    <w:rsid w:val="004C6A2A"/>
    <w:rsid w:val="004C7452"/>
    <w:rsid w:val="004C7998"/>
    <w:rsid w:val="004C7D54"/>
    <w:rsid w:val="004D2C94"/>
    <w:rsid w:val="004D3484"/>
    <w:rsid w:val="004D51D3"/>
    <w:rsid w:val="004E1CBF"/>
    <w:rsid w:val="004E70E1"/>
    <w:rsid w:val="004E71F2"/>
    <w:rsid w:val="004E775F"/>
    <w:rsid w:val="004E78F2"/>
    <w:rsid w:val="004F4759"/>
    <w:rsid w:val="004F53F5"/>
    <w:rsid w:val="004F6AFB"/>
    <w:rsid w:val="0050053D"/>
    <w:rsid w:val="00500CE5"/>
    <w:rsid w:val="00501117"/>
    <w:rsid w:val="00501F90"/>
    <w:rsid w:val="00502042"/>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662"/>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5AF1"/>
    <w:rsid w:val="005D772A"/>
    <w:rsid w:val="005E1EBF"/>
    <w:rsid w:val="005E3D71"/>
    <w:rsid w:val="005E483D"/>
    <w:rsid w:val="005F275C"/>
    <w:rsid w:val="005F3415"/>
    <w:rsid w:val="005F3428"/>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903"/>
    <w:rsid w:val="00636A03"/>
    <w:rsid w:val="00640811"/>
    <w:rsid w:val="00641CDF"/>
    <w:rsid w:val="00642369"/>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0EDA"/>
    <w:rsid w:val="00691493"/>
    <w:rsid w:val="00692BFC"/>
    <w:rsid w:val="006932D6"/>
    <w:rsid w:val="00695ECE"/>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186E"/>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671F"/>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4BA"/>
    <w:rsid w:val="00725B37"/>
    <w:rsid w:val="00726188"/>
    <w:rsid w:val="00726240"/>
    <w:rsid w:val="00726F77"/>
    <w:rsid w:val="007301FC"/>
    <w:rsid w:val="00732656"/>
    <w:rsid w:val="00733419"/>
    <w:rsid w:val="00733D25"/>
    <w:rsid w:val="00742DA1"/>
    <w:rsid w:val="00745A52"/>
    <w:rsid w:val="00746FC4"/>
    <w:rsid w:val="00747A7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6FA"/>
    <w:rsid w:val="00815AC0"/>
    <w:rsid w:val="00816325"/>
    <w:rsid w:val="00817244"/>
    <w:rsid w:val="0081728E"/>
    <w:rsid w:val="008204BD"/>
    <w:rsid w:val="00821613"/>
    <w:rsid w:val="00823148"/>
    <w:rsid w:val="008238B6"/>
    <w:rsid w:val="0082413B"/>
    <w:rsid w:val="00824500"/>
    <w:rsid w:val="00825707"/>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609F"/>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2C63"/>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59C5"/>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BD6"/>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1723"/>
    <w:rsid w:val="00932721"/>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02AF"/>
    <w:rsid w:val="00984FB8"/>
    <w:rsid w:val="009851D9"/>
    <w:rsid w:val="00987E12"/>
    <w:rsid w:val="009904F1"/>
    <w:rsid w:val="0099285D"/>
    <w:rsid w:val="009948E4"/>
    <w:rsid w:val="00997D12"/>
    <w:rsid w:val="00997F49"/>
    <w:rsid w:val="009A01C3"/>
    <w:rsid w:val="009A4C84"/>
    <w:rsid w:val="009A59F5"/>
    <w:rsid w:val="009A60D4"/>
    <w:rsid w:val="009A664A"/>
    <w:rsid w:val="009B3D1A"/>
    <w:rsid w:val="009B3E0B"/>
    <w:rsid w:val="009B45B5"/>
    <w:rsid w:val="009C0977"/>
    <w:rsid w:val="009C0CDF"/>
    <w:rsid w:val="009C1CAC"/>
    <w:rsid w:val="009C2335"/>
    <w:rsid w:val="009C6EA0"/>
    <w:rsid w:val="009C73FD"/>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0CE7"/>
    <w:rsid w:val="00A2122E"/>
    <w:rsid w:val="00A2288F"/>
    <w:rsid w:val="00A2642C"/>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6D6"/>
    <w:rsid w:val="00A70794"/>
    <w:rsid w:val="00A70E61"/>
    <w:rsid w:val="00A73196"/>
    <w:rsid w:val="00A738EC"/>
    <w:rsid w:val="00A75D69"/>
    <w:rsid w:val="00A7716C"/>
    <w:rsid w:val="00A81A86"/>
    <w:rsid w:val="00A83BE9"/>
    <w:rsid w:val="00A855C2"/>
    <w:rsid w:val="00A85FEF"/>
    <w:rsid w:val="00A90655"/>
    <w:rsid w:val="00A90A16"/>
    <w:rsid w:val="00A90AE2"/>
    <w:rsid w:val="00A914AF"/>
    <w:rsid w:val="00A938CB"/>
    <w:rsid w:val="00A93DF2"/>
    <w:rsid w:val="00A953F7"/>
    <w:rsid w:val="00A96881"/>
    <w:rsid w:val="00A96F08"/>
    <w:rsid w:val="00AA0651"/>
    <w:rsid w:val="00AA16E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B7130"/>
    <w:rsid w:val="00AC2934"/>
    <w:rsid w:val="00AC3417"/>
    <w:rsid w:val="00AC3903"/>
    <w:rsid w:val="00AC3B8E"/>
    <w:rsid w:val="00AC4DDE"/>
    <w:rsid w:val="00AC5145"/>
    <w:rsid w:val="00AC623F"/>
    <w:rsid w:val="00AC7DF5"/>
    <w:rsid w:val="00AD1D8D"/>
    <w:rsid w:val="00AD2277"/>
    <w:rsid w:val="00AD4757"/>
    <w:rsid w:val="00AD5351"/>
    <w:rsid w:val="00AD57E7"/>
    <w:rsid w:val="00AD655E"/>
    <w:rsid w:val="00AE13E5"/>
    <w:rsid w:val="00AE4D59"/>
    <w:rsid w:val="00AE773C"/>
    <w:rsid w:val="00AF0640"/>
    <w:rsid w:val="00AF08D6"/>
    <w:rsid w:val="00AF3890"/>
    <w:rsid w:val="00AF5935"/>
    <w:rsid w:val="00AF7DEE"/>
    <w:rsid w:val="00B00280"/>
    <w:rsid w:val="00B00C5F"/>
    <w:rsid w:val="00B00D69"/>
    <w:rsid w:val="00B02743"/>
    <w:rsid w:val="00B04E0E"/>
    <w:rsid w:val="00B069A8"/>
    <w:rsid w:val="00B070BF"/>
    <w:rsid w:val="00B07B57"/>
    <w:rsid w:val="00B10009"/>
    <w:rsid w:val="00B12D6C"/>
    <w:rsid w:val="00B135A4"/>
    <w:rsid w:val="00B14468"/>
    <w:rsid w:val="00B1456D"/>
    <w:rsid w:val="00B14F3C"/>
    <w:rsid w:val="00B156DB"/>
    <w:rsid w:val="00B2175E"/>
    <w:rsid w:val="00B23104"/>
    <w:rsid w:val="00B23A31"/>
    <w:rsid w:val="00B24385"/>
    <w:rsid w:val="00B24BE3"/>
    <w:rsid w:val="00B25677"/>
    <w:rsid w:val="00B33130"/>
    <w:rsid w:val="00B33386"/>
    <w:rsid w:val="00B3527B"/>
    <w:rsid w:val="00B355CB"/>
    <w:rsid w:val="00B36AED"/>
    <w:rsid w:val="00B37499"/>
    <w:rsid w:val="00B37E86"/>
    <w:rsid w:val="00B4049F"/>
    <w:rsid w:val="00B40A94"/>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78E7"/>
    <w:rsid w:val="00BB07B2"/>
    <w:rsid w:val="00BB0B59"/>
    <w:rsid w:val="00BB3923"/>
    <w:rsid w:val="00BB3AE7"/>
    <w:rsid w:val="00BB438E"/>
    <w:rsid w:val="00BB46A9"/>
    <w:rsid w:val="00BB5226"/>
    <w:rsid w:val="00BB7C11"/>
    <w:rsid w:val="00BC1F0F"/>
    <w:rsid w:val="00BC3D60"/>
    <w:rsid w:val="00BC4326"/>
    <w:rsid w:val="00BC6424"/>
    <w:rsid w:val="00BC6D60"/>
    <w:rsid w:val="00BC7294"/>
    <w:rsid w:val="00BD3A09"/>
    <w:rsid w:val="00BD4BD5"/>
    <w:rsid w:val="00BD5464"/>
    <w:rsid w:val="00BE318E"/>
    <w:rsid w:val="00BE400D"/>
    <w:rsid w:val="00BE48EE"/>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1BE1"/>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6CD"/>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4D09"/>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3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1B6E"/>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1C91"/>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2D5D"/>
    <w:rsid w:val="00E54C53"/>
    <w:rsid w:val="00E55CDF"/>
    <w:rsid w:val="00E56EA5"/>
    <w:rsid w:val="00E62913"/>
    <w:rsid w:val="00E645E0"/>
    <w:rsid w:val="00E65D6B"/>
    <w:rsid w:val="00E66B17"/>
    <w:rsid w:val="00E67306"/>
    <w:rsid w:val="00E71240"/>
    <w:rsid w:val="00E71DDC"/>
    <w:rsid w:val="00E71F8D"/>
    <w:rsid w:val="00E72BD1"/>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52E4"/>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2"/>
    <w:rsid w:val="00F373A6"/>
    <w:rsid w:val="00F37F87"/>
    <w:rsid w:val="00F418D2"/>
    <w:rsid w:val="00F4508F"/>
    <w:rsid w:val="00F457D7"/>
    <w:rsid w:val="00F51593"/>
    <w:rsid w:val="00F5295F"/>
    <w:rsid w:val="00F537FD"/>
    <w:rsid w:val="00F540EB"/>
    <w:rsid w:val="00F5598D"/>
    <w:rsid w:val="00F61604"/>
    <w:rsid w:val="00F62034"/>
    <w:rsid w:val="00F63213"/>
    <w:rsid w:val="00F63CA5"/>
    <w:rsid w:val="00F64EC3"/>
    <w:rsid w:val="00F65A05"/>
    <w:rsid w:val="00F665E8"/>
    <w:rsid w:val="00F66A55"/>
    <w:rsid w:val="00F82BB5"/>
    <w:rsid w:val="00F83927"/>
    <w:rsid w:val="00F83BDD"/>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309"/>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00091">
      <w:bodyDiv w:val="1"/>
      <w:marLeft w:val="0"/>
      <w:marRight w:val="0"/>
      <w:marTop w:val="0"/>
      <w:marBottom w:val="0"/>
      <w:divBdr>
        <w:top w:val="none" w:sz="0" w:space="0" w:color="auto"/>
        <w:left w:val="none" w:sz="0" w:space="0" w:color="auto"/>
        <w:bottom w:val="none" w:sz="0" w:space="0" w:color="auto"/>
        <w:right w:val="none" w:sz="0" w:space="0" w:color="auto"/>
      </w:divBdr>
    </w:div>
    <w:div w:id="1464227906">
      <w:bodyDiv w:val="1"/>
      <w:marLeft w:val="0"/>
      <w:marRight w:val="0"/>
      <w:marTop w:val="0"/>
      <w:marBottom w:val="0"/>
      <w:divBdr>
        <w:top w:val="none" w:sz="0" w:space="0" w:color="auto"/>
        <w:left w:val="none" w:sz="0" w:space="0" w:color="auto"/>
        <w:bottom w:val="none" w:sz="0" w:space="0" w:color="auto"/>
        <w:right w:val="none" w:sz="0" w:space="0" w:color="auto"/>
      </w:divBdr>
    </w:div>
    <w:div w:id="1577932193">
      <w:bodyDiv w:val="1"/>
      <w:marLeft w:val="0"/>
      <w:marRight w:val="0"/>
      <w:marTop w:val="0"/>
      <w:marBottom w:val="0"/>
      <w:divBdr>
        <w:top w:val="none" w:sz="0" w:space="0" w:color="auto"/>
        <w:left w:val="none" w:sz="0" w:space="0" w:color="auto"/>
        <w:bottom w:val="none" w:sz="0" w:space="0" w:color="auto"/>
        <w:right w:val="none" w:sz="0" w:space="0" w:color="auto"/>
      </w:divBdr>
    </w:div>
    <w:div w:id="194904776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1D0916"/>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66EF3"/>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44fbd6a558ff2b4ce8227e4506b2f49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47a439aa3f8fc9c181e618f9ebdcca3"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CC23-5D51-4E8D-AD3A-F966036E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1E6AE92C-C75A-4D70-88E2-234F811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3157</Words>
  <Characters>16755</Characters>
  <Application>Microsoft Office Word</Application>
  <DocSecurity>0</DocSecurity>
  <Lines>418</Lines>
  <Paragraphs>282</Paragraphs>
  <ScaleCrop>false</ScaleCrop>
  <HeadingPairs>
    <vt:vector size="2" baseType="variant">
      <vt:variant>
        <vt:lpstr>Title</vt:lpstr>
      </vt:variant>
      <vt:variant>
        <vt:i4>1</vt:i4>
      </vt:variant>
    </vt:vector>
  </HeadingPairs>
  <TitlesOfParts>
    <vt:vector size="1" baseType="lpstr">
      <vt:lpstr>Energy Efficient Communities Program - Small Business Grants application requirements</vt:lpstr>
    </vt:vector>
  </TitlesOfParts>
  <Company>Industry</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Communities Program - Small Business Grants application requirements</dc:title>
  <dc:creator>Business Grants Hub</dc:creator>
  <dc:description>Square brackets indicate user input.</dc:description>
  <cp:lastModifiedBy>Sabadin, Amie</cp:lastModifiedBy>
  <cp:revision>7</cp:revision>
  <cp:lastPrinted>2020-07-17T03:33:00Z</cp:lastPrinted>
  <dcterms:created xsi:type="dcterms:W3CDTF">2020-07-17T03:31:00Z</dcterms:created>
  <dcterms:modified xsi:type="dcterms:W3CDTF">2020-07-17T03:33:00Z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EECProject">
    <vt:lpwstr>29149;#Business Grants|490a2505-6d8e-45ea-9724-3486e98fe8a7</vt:lpwstr>
  </property>
  <property fmtid="{D5CDD505-2E9C-101B-9397-08002B2CF9AE}" pid="19" name="l632361b75284be78cb713d0c2b12072">
    <vt:lpwstr>Business Grants|490a2505-6d8e-45ea-9724-3486e98fe8a7</vt:lpwstr>
  </property>
  <property fmtid="{D5CDD505-2E9C-101B-9397-08002B2CF9AE}" pid="20" name="IconOverlay">
    <vt:lpwstr/>
  </property>
</Properties>
</file>