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44BE03" w14:textId="77777777" w:rsidR="00584CD5" w:rsidRDefault="00584CD5" w:rsidP="00584CD5">
      <w:pPr>
        <w:spacing w:after="0" w:line="240" w:lineRule="auto"/>
        <w:rPr>
          <w:rFonts w:cstheme="minorHAnsi"/>
        </w:rPr>
      </w:pPr>
      <w:bookmarkStart w:id="0" w:name="_Toc390248716"/>
      <w:bookmarkStart w:id="1" w:name="_Toc448909669"/>
    </w:p>
    <w:p w14:paraId="13429373" w14:textId="5E4633AE" w:rsidR="00385373" w:rsidRPr="00D43373" w:rsidRDefault="00385373" w:rsidP="00385373">
      <w:pPr>
        <w:pStyle w:val="Heading1"/>
      </w:pPr>
      <w:r w:rsidRPr="00D43373">
        <w:t xml:space="preserve">Commonwealth </w:t>
      </w:r>
      <w:r w:rsidR="00C25E68" w:rsidRPr="00D43373">
        <w:t xml:space="preserve">Standard </w:t>
      </w:r>
      <w:r w:rsidRPr="00D43373">
        <w:t>Grant Agreement</w:t>
      </w:r>
      <w:bookmarkEnd w:id="0"/>
      <w:bookmarkEnd w:id="1"/>
    </w:p>
    <w:p w14:paraId="7C1F5B32" w14:textId="5F02B5B4" w:rsidR="00EC7CB0" w:rsidRPr="00D43373" w:rsidRDefault="00EC7CB0" w:rsidP="00241709">
      <w:pPr>
        <w:pStyle w:val="Normal12point"/>
      </w:pPr>
      <w:r w:rsidRPr="00D43373">
        <w:t>between the Commonwealth</w:t>
      </w:r>
      <w:r w:rsidR="002E4418">
        <w:t xml:space="preserve"> of Australia</w:t>
      </w:r>
      <w:r w:rsidRPr="00D43373">
        <w:t xml:space="preserve"> represented by</w:t>
      </w:r>
    </w:p>
    <w:p w14:paraId="59FA84C0" w14:textId="247AB7E6" w:rsidR="007C1CFC" w:rsidRPr="00D43373" w:rsidRDefault="00C2354F" w:rsidP="007C1CFC">
      <w:pPr>
        <w:pStyle w:val="Normal14ptbold"/>
      </w:pPr>
      <w:r>
        <w:t xml:space="preserve">Department of </w:t>
      </w:r>
      <w:r w:rsidR="00144226">
        <w:t>Health</w:t>
      </w:r>
      <w:r w:rsidR="00425F3C">
        <w:t xml:space="preserve"> and Aged Care</w:t>
      </w:r>
    </w:p>
    <w:p w14:paraId="7AC38FB1" w14:textId="77777777" w:rsidR="00EC7CB0" w:rsidRPr="00D43373" w:rsidRDefault="00EC7CB0" w:rsidP="00241709">
      <w:pPr>
        <w:pStyle w:val="Normal12point"/>
      </w:pPr>
      <w:r w:rsidRPr="00D43373">
        <w:t>and</w:t>
      </w:r>
    </w:p>
    <w:p w14:paraId="3B6C6041" w14:textId="04754532" w:rsidR="00EC7CB0" w:rsidRDefault="00C2354F" w:rsidP="00241709">
      <w:pPr>
        <w:pStyle w:val="Normal14ptbold"/>
      </w:pPr>
      <w:r>
        <w:t>&lt;</w:t>
      </w:r>
      <w:r w:rsidR="00EC7CB0" w:rsidRPr="00D43373">
        <w:t>Grantee</w:t>
      </w:r>
      <w:r>
        <w:t>&gt;</w:t>
      </w:r>
    </w:p>
    <w:p w14:paraId="38ED270B" w14:textId="77777777" w:rsidR="00F5589D" w:rsidRPr="003F0670" w:rsidRDefault="00F5589D" w:rsidP="00F5589D">
      <w:pPr>
        <w:spacing w:before="720"/>
      </w:pPr>
      <w:r w:rsidRPr="00D43373">
        <w:t>NB: This is an example standard grant agreement intended for use with the</w:t>
      </w:r>
      <w:r>
        <w:t xml:space="preserve"> &lt;</w:t>
      </w:r>
      <w:r w:rsidRPr="00D43373">
        <w:t>Program name</w:t>
      </w:r>
      <w:r>
        <w:t>&gt;</w:t>
      </w:r>
      <w:r w:rsidRPr="00D43373">
        <w:t>. The Commonwealth reserves the option to amend or adjust the form of the grant agreement.</w:t>
      </w:r>
    </w:p>
    <w:p w14:paraId="0C437096" w14:textId="77777777" w:rsidR="002F179D" w:rsidRPr="00D43373" w:rsidRDefault="002F179D" w:rsidP="002F179D">
      <w:bookmarkStart w:id="2" w:name="_Toc390248718"/>
      <w:bookmarkStart w:id="3" w:name="_Toc436041520"/>
      <w:bookmarkStart w:id="4" w:name="_Toc448909670"/>
    </w:p>
    <w:p w14:paraId="46D2C081" w14:textId="77777777" w:rsidR="007B575F" w:rsidRDefault="007B575F" w:rsidP="002F179D">
      <w:pPr>
        <w:sectPr w:rsidR="007B575F" w:rsidSect="00584CD5">
          <w:headerReference w:type="default" r:id="rId13"/>
          <w:footerReference w:type="default" r:id="rId14"/>
          <w:pgSz w:w="11906" w:h="16838"/>
          <w:pgMar w:top="1418" w:right="1418" w:bottom="1418" w:left="1701" w:header="624" w:footer="624" w:gutter="0"/>
          <w:cols w:space="601"/>
          <w:docGrid w:linePitch="360"/>
        </w:sectPr>
      </w:pPr>
    </w:p>
    <w:p w14:paraId="4633405B" w14:textId="1877CBD1" w:rsidR="00516FA9" w:rsidRDefault="00CB151D" w:rsidP="00516FA9">
      <w:pPr>
        <w:pStyle w:val="TOCHeading"/>
        <w:keepNext w:val="0"/>
      </w:pPr>
      <w:r w:rsidRPr="00D43373">
        <w:lastRenderedPageBreak/>
        <w:t>Contents</w:t>
      </w:r>
      <w:bookmarkEnd w:id="2"/>
      <w:bookmarkEnd w:id="3"/>
      <w:bookmarkEnd w:id="4"/>
    </w:p>
    <w:p w14:paraId="5DA1F0B3" w14:textId="77777777" w:rsidR="00C01B8E" w:rsidRDefault="00CE48C5">
      <w:pPr>
        <w:pStyle w:val="TOC2"/>
        <w:tabs>
          <w:tab w:val="right" w:leader="dot" w:pos="8777"/>
        </w:tabs>
        <w:rPr>
          <w:rFonts w:asciiTheme="minorHAnsi" w:eastAsiaTheme="minorEastAsia" w:hAnsiTheme="minorHAnsi" w:cstheme="minorBidi"/>
          <w:noProof/>
          <w:sz w:val="22"/>
          <w:lang w:eastAsia="en-AU"/>
        </w:rPr>
      </w:pPr>
      <w:r w:rsidRPr="00D43373">
        <w:rPr>
          <w:b/>
          <w:bCs/>
          <w:sz w:val="32"/>
          <w:szCs w:val="26"/>
          <w:lang w:eastAsia="en-AU"/>
        </w:rPr>
        <w:fldChar w:fldCharType="begin"/>
      </w:r>
      <w:r w:rsidRPr="00D43373">
        <w:instrText xml:space="preserve"> TOC \h \z \t "Heading 2,2,Heading 3,3,Heading 2 drafting,2,Heading 3 + letter,3,Heading 2 Appendix,2" </w:instrText>
      </w:r>
      <w:r w:rsidRPr="00D43373">
        <w:rPr>
          <w:b/>
          <w:bCs/>
          <w:sz w:val="32"/>
          <w:szCs w:val="26"/>
          <w:lang w:eastAsia="en-AU"/>
        </w:rPr>
        <w:fldChar w:fldCharType="separate"/>
      </w:r>
      <w:hyperlink w:anchor="_Toc9283329" w:history="1">
        <w:r w:rsidR="00C01B8E" w:rsidRPr="007F6896">
          <w:rPr>
            <w:rStyle w:val="Hyperlink"/>
            <w:noProof/>
          </w:rPr>
          <w:t>Grant Agreement &lt;grant number&gt;</w:t>
        </w:r>
        <w:r w:rsidR="00C01B8E">
          <w:rPr>
            <w:noProof/>
            <w:webHidden/>
          </w:rPr>
          <w:tab/>
        </w:r>
        <w:r w:rsidR="00C01B8E">
          <w:rPr>
            <w:noProof/>
            <w:webHidden/>
          </w:rPr>
          <w:fldChar w:fldCharType="begin"/>
        </w:r>
        <w:r w:rsidR="00C01B8E">
          <w:rPr>
            <w:noProof/>
            <w:webHidden/>
          </w:rPr>
          <w:instrText xml:space="preserve"> PAGEREF _Toc9283329 \h </w:instrText>
        </w:r>
        <w:r w:rsidR="00C01B8E">
          <w:rPr>
            <w:noProof/>
            <w:webHidden/>
          </w:rPr>
        </w:r>
        <w:r w:rsidR="00C01B8E">
          <w:rPr>
            <w:noProof/>
            <w:webHidden/>
          </w:rPr>
          <w:fldChar w:fldCharType="separate"/>
        </w:r>
        <w:r w:rsidR="00B41FBE">
          <w:rPr>
            <w:noProof/>
            <w:webHidden/>
          </w:rPr>
          <w:t>3</w:t>
        </w:r>
        <w:r w:rsidR="00C01B8E">
          <w:rPr>
            <w:noProof/>
            <w:webHidden/>
          </w:rPr>
          <w:fldChar w:fldCharType="end"/>
        </w:r>
      </w:hyperlink>
    </w:p>
    <w:p w14:paraId="289BF9F1" w14:textId="77777777" w:rsidR="00C01B8E" w:rsidRDefault="00B41FBE">
      <w:pPr>
        <w:pStyle w:val="TOC3"/>
        <w:tabs>
          <w:tab w:val="right" w:leader="dot" w:pos="8777"/>
        </w:tabs>
        <w:rPr>
          <w:rFonts w:asciiTheme="minorHAnsi" w:eastAsiaTheme="minorEastAsia" w:hAnsiTheme="minorHAnsi" w:cstheme="minorBidi"/>
          <w:noProof/>
          <w:sz w:val="22"/>
          <w:lang w:eastAsia="en-AU"/>
        </w:rPr>
      </w:pPr>
      <w:hyperlink w:anchor="_Toc9283330" w:history="1">
        <w:r w:rsidR="00C01B8E" w:rsidRPr="007F6896">
          <w:rPr>
            <w:rStyle w:val="Hyperlink"/>
            <w:noProof/>
          </w:rPr>
          <w:t>Parties to this Agreement</w:t>
        </w:r>
        <w:r w:rsidR="00C01B8E">
          <w:rPr>
            <w:noProof/>
            <w:webHidden/>
          </w:rPr>
          <w:tab/>
        </w:r>
        <w:r w:rsidR="00C01B8E">
          <w:rPr>
            <w:noProof/>
            <w:webHidden/>
          </w:rPr>
          <w:fldChar w:fldCharType="begin"/>
        </w:r>
        <w:r w:rsidR="00C01B8E">
          <w:rPr>
            <w:noProof/>
            <w:webHidden/>
          </w:rPr>
          <w:instrText xml:space="preserve"> PAGEREF _Toc9283330 \h </w:instrText>
        </w:r>
        <w:r w:rsidR="00C01B8E">
          <w:rPr>
            <w:noProof/>
            <w:webHidden/>
          </w:rPr>
        </w:r>
        <w:r w:rsidR="00C01B8E">
          <w:rPr>
            <w:noProof/>
            <w:webHidden/>
          </w:rPr>
          <w:fldChar w:fldCharType="separate"/>
        </w:r>
        <w:r>
          <w:rPr>
            <w:noProof/>
            <w:webHidden/>
          </w:rPr>
          <w:t>3</w:t>
        </w:r>
        <w:r w:rsidR="00C01B8E">
          <w:rPr>
            <w:noProof/>
            <w:webHidden/>
          </w:rPr>
          <w:fldChar w:fldCharType="end"/>
        </w:r>
      </w:hyperlink>
    </w:p>
    <w:p w14:paraId="02D05025" w14:textId="77777777" w:rsidR="00C01B8E" w:rsidRDefault="00B41FBE">
      <w:pPr>
        <w:pStyle w:val="TOC3"/>
        <w:tabs>
          <w:tab w:val="right" w:leader="dot" w:pos="8777"/>
        </w:tabs>
        <w:rPr>
          <w:rFonts w:asciiTheme="minorHAnsi" w:eastAsiaTheme="minorEastAsia" w:hAnsiTheme="minorHAnsi" w:cstheme="minorBidi"/>
          <w:noProof/>
          <w:sz w:val="22"/>
          <w:lang w:eastAsia="en-AU"/>
        </w:rPr>
      </w:pPr>
      <w:hyperlink w:anchor="_Toc9283331" w:history="1">
        <w:r w:rsidR="00C01B8E" w:rsidRPr="007F6896">
          <w:rPr>
            <w:rStyle w:val="Hyperlink"/>
            <w:noProof/>
          </w:rPr>
          <w:t>Background</w:t>
        </w:r>
        <w:r w:rsidR="00C01B8E">
          <w:rPr>
            <w:noProof/>
            <w:webHidden/>
          </w:rPr>
          <w:tab/>
        </w:r>
        <w:r w:rsidR="00C01B8E">
          <w:rPr>
            <w:noProof/>
            <w:webHidden/>
          </w:rPr>
          <w:fldChar w:fldCharType="begin"/>
        </w:r>
        <w:r w:rsidR="00C01B8E">
          <w:rPr>
            <w:noProof/>
            <w:webHidden/>
          </w:rPr>
          <w:instrText xml:space="preserve"> PAGEREF _Toc9283331 \h </w:instrText>
        </w:r>
        <w:r w:rsidR="00C01B8E">
          <w:rPr>
            <w:noProof/>
            <w:webHidden/>
          </w:rPr>
        </w:r>
        <w:r w:rsidR="00C01B8E">
          <w:rPr>
            <w:noProof/>
            <w:webHidden/>
          </w:rPr>
          <w:fldChar w:fldCharType="separate"/>
        </w:r>
        <w:r>
          <w:rPr>
            <w:noProof/>
            <w:webHidden/>
          </w:rPr>
          <w:t>3</w:t>
        </w:r>
        <w:r w:rsidR="00C01B8E">
          <w:rPr>
            <w:noProof/>
            <w:webHidden/>
          </w:rPr>
          <w:fldChar w:fldCharType="end"/>
        </w:r>
      </w:hyperlink>
    </w:p>
    <w:p w14:paraId="0C9F5AC2" w14:textId="77777777" w:rsidR="00C01B8E" w:rsidRDefault="00B41FBE">
      <w:pPr>
        <w:pStyle w:val="TOC3"/>
        <w:tabs>
          <w:tab w:val="right" w:leader="dot" w:pos="8777"/>
        </w:tabs>
        <w:rPr>
          <w:rFonts w:asciiTheme="minorHAnsi" w:eastAsiaTheme="minorEastAsia" w:hAnsiTheme="minorHAnsi" w:cstheme="minorBidi"/>
          <w:noProof/>
          <w:sz w:val="22"/>
          <w:lang w:eastAsia="en-AU"/>
        </w:rPr>
      </w:pPr>
      <w:hyperlink w:anchor="_Toc9283332" w:history="1">
        <w:r w:rsidR="00C01B8E" w:rsidRPr="007F6896">
          <w:rPr>
            <w:rStyle w:val="Hyperlink"/>
            <w:noProof/>
          </w:rPr>
          <w:t>Scope of this Agreement</w:t>
        </w:r>
        <w:r w:rsidR="00C01B8E">
          <w:rPr>
            <w:noProof/>
            <w:webHidden/>
          </w:rPr>
          <w:tab/>
        </w:r>
        <w:r w:rsidR="00C01B8E">
          <w:rPr>
            <w:noProof/>
            <w:webHidden/>
          </w:rPr>
          <w:fldChar w:fldCharType="begin"/>
        </w:r>
        <w:r w:rsidR="00C01B8E">
          <w:rPr>
            <w:noProof/>
            <w:webHidden/>
          </w:rPr>
          <w:instrText xml:space="preserve"> PAGEREF _Toc9283332 \h </w:instrText>
        </w:r>
        <w:r w:rsidR="00C01B8E">
          <w:rPr>
            <w:noProof/>
            <w:webHidden/>
          </w:rPr>
        </w:r>
        <w:r w:rsidR="00C01B8E">
          <w:rPr>
            <w:noProof/>
            <w:webHidden/>
          </w:rPr>
          <w:fldChar w:fldCharType="separate"/>
        </w:r>
        <w:r>
          <w:rPr>
            <w:noProof/>
            <w:webHidden/>
          </w:rPr>
          <w:t>4</w:t>
        </w:r>
        <w:r w:rsidR="00C01B8E">
          <w:rPr>
            <w:noProof/>
            <w:webHidden/>
          </w:rPr>
          <w:fldChar w:fldCharType="end"/>
        </w:r>
      </w:hyperlink>
    </w:p>
    <w:p w14:paraId="58698A9C" w14:textId="77777777" w:rsidR="00C01B8E" w:rsidRDefault="00B41FBE">
      <w:pPr>
        <w:pStyle w:val="TOC2"/>
        <w:tabs>
          <w:tab w:val="right" w:leader="dot" w:pos="8777"/>
        </w:tabs>
        <w:rPr>
          <w:rFonts w:asciiTheme="minorHAnsi" w:eastAsiaTheme="minorEastAsia" w:hAnsiTheme="minorHAnsi" w:cstheme="minorBidi"/>
          <w:noProof/>
          <w:sz w:val="22"/>
          <w:lang w:eastAsia="en-AU"/>
        </w:rPr>
      </w:pPr>
      <w:hyperlink w:anchor="_Toc9283333" w:history="1">
        <w:r w:rsidR="00C01B8E" w:rsidRPr="007F6896">
          <w:rPr>
            <w:rStyle w:val="Hyperlink"/>
            <w:noProof/>
          </w:rPr>
          <w:t>Grant Details &lt;grant number&gt;</w:t>
        </w:r>
        <w:r w:rsidR="00C01B8E">
          <w:rPr>
            <w:noProof/>
            <w:webHidden/>
          </w:rPr>
          <w:tab/>
        </w:r>
        <w:r w:rsidR="00C01B8E">
          <w:rPr>
            <w:noProof/>
            <w:webHidden/>
          </w:rPr>
          <w:fldChar w:fldCharType="begin"/>
        </w:r>
        <w:r w:rsidR="00C01B8E">
          <w:rPr>
            <w:noProof/>
            <w:webHidden/>
          </w:rPr>
          <w:instrText xml:space="preserve"> PAGEREF _Toc9283333 \h </w:instrText>
        </w:r>
        <w:r w:rsidR="00C01B8E">
          <w:rPr>
            <w:noProof/>
            <w:webHidden/>
          </w:rPr>
        </w:r>
        <w:r w:rsidR="00C01B8E">
          <w:rPr>
            <w:noProof/>
            <w:webHidden/>
          </w:rPr>
          <w:fldChar w:fldCharType="separate"/>
        </w:r>
        <w:r>
          <w:rPr>
            <w:noProof/>
            <w:webHidden/>
          </w:rPr>
          <w:t>5</w:t>
        </w:r>
        <w:r w:rsidR="00C01B8E">
          <w:rPr>
            <w:noProof/>
            <w:webHidden/>
          </w:rPr>
          <w:fldChar w:fldCharType="end"/>
        </w:r>
      </w:hyperlink>
    </w:p>
    <w:p w14:paraId="63F7741A" w14:textId="77777777" w:rsidR="00C01B8E" w:rsidRDefault="00B41FBE">
      <w:pPr>
        <w:pStyle w:val="TOC3"/>
        <w:tabs>
          <w:tab w:val="left" w:pos="600"/>
          <w:tab w:val="right" w:leader="dot" w:pos="8777"/>
        </w:tabs>
        <w:rPr>
          <w:rFonts w:asciiTheme="minorHAnsi" w:eastAsiaTheme="minorEastAsia" w:hAnsiTheme="minorHAnsi" w:cstheme="minorBidi"/>
          <w:noProof/>
          <w:sz w:val="22"/>
          <w:lang w:eastAsia="en-AU"/>
        </w:rPr>
      </w:pPr>
      <w:hyperlink w:anchor="_Toc9283334" w:history="1">
        <w:r w:rsidR="00C01B8E" w:rsidRPr="007F6896">
          <w:rPr>
            <w:rStyle w:val="Hyperlink"/>
            <w:noProof/>
          </w:rPr>
          <w:t>A.</w:t>
        </w:r>
        <w:r w:rsidR="00C01B8E">
          <w:rPr>
            <w:rFonts w:asciiTheme="minorHAnsi" w:eastAsiaTheme="minorEastAsia" w:hAnsiTheme="minorHAnsi" w:cstheme="minorBidi"/>
            <w:noProof/>
            <w:sz w:val="22"/>
            <w:lang w:eastAsia="en-AU"/>
          </w:rPr>
          <w:tab/>
        </w:r>
        <w:r w:rsidR="00C01B8E" w:rsidRPr="007F6896">
          <w:rPr>
            <w:rStyle w:val="Hyperlink"/>
            <w:noProof/>
          </w:rPr>
          <w:t>Purpose of the Grant</w:t>
        </w:r>
        <w:r w:rsidR="00C01B8E">
          <w:rPr>
            <w:noProof/>
            <w:webHidden/>
          </w:rPr>
          <w:tab/>
        </w:r>
        <w:r w:rsidR="00C01B8E">
          <w:rPr>
            <w:noProof/>
            <w:webHidden/>
          </w:rPr>
          <w:fldChar w:fldCharType="begin"/>
        </w:r>
        <w:r w:rsidR="00C01B8E">
          <w:rPr>
            <w:noProof/>
            <w:webHidden/>
          </w:rPr>
          <w:instrText xml:space="preserve"> PAGEREF _Toc9283334 \h </w:instrText>
        </w:r>
        <w:r w:rsidR="00C01B8E">
          <w:rPr>
            <w:noProof/>
            <w:webHidden/>
          </w:rPr>
        </w:r>
        <w:r w:rsidR="00C01B8E">
          <w:rPr>
            <w:noProof/>
            <w:webHidden/>
          </w:rPr>
          <w:fldChar w:fldCharType="separate"/>
        </w:r>
        <w:r>
          <w:rPr>
            <w:noProof/>
            <w:webHidden/>
          </w:rPr>
          <w:t>5</w:t>
        </w:r>
        <w:r w:rsidR="00C01B8E">
          <w:rPr>
            <w:noProof/>
            <w:webHidden/>
          </w:rPr>
          <w:fldChar w:fldCharType="end"/>
        </w:r>
      </w:hyperlink>
    </w:p>
    <w:p w14:paraId="272DFA84" w14:textId="77777777" w:rsidR="00C01B8E" w:rsidRDefault="00B41FBE">
      <w:pPr>
        <w:pStyle w:val="TOC3"/>
        <w:tabs>
          <w:tab w:val="left" w:pos="600"/>
          <w:tab w:val="right" w:leader="dot" w:pos="8777"/>
        </w:tabs>
        <w:rPr>
          <w:rFonts w:asciiTheme="minorHAnsi" w:eastAsiaTheme="minorEastAsia" w:hAnsiTheme="minorHAnsi" w:cstheme="minorBidi"/>
          <w:noProof/>
          <w:sz w:val="22"/>
          <w:lang w:eastAsia="en-AU"/>
        </w:rPr>
      </w:pPr>
      <w:hyperlink w:anchor="_Toc9283335" w:history="1">
        <w:r w:rsidR="00C01B8E" w:rsidRPr="007F6896">
          <w:rPr>
            <w:rStyle w:val="Hyperlink"/>
            <w:noProof/>
          </w:rPr>
          <w:t>B.</w:t>
        </w:r>
        <w:r w:rsidR="00C01B8E">
          <w:rPr>
            <w:rFonts w:asciiTheme="minorHAnsi" w:eastAsiaTheme="minorEastAsia" w:hAnsiTheme="minorHAnsi" w:cstheme="minorBidi"/>
            <w:noProof/>
            <w:sz w:val="22"/>
            <w:lang w:eastAsia="en-AU"/>
          </w:rPr>
          <w:tab/>
        </w:r>
        <w:r w:rsidR="00C01B8E" w:rsidRPr="007F6896">
          <w:rPr>
            <w:rStyle w:val="Hyperlink"/>
            <w:noProof/>
          </w:rPr>
          <w:t>Activity</w:t>
        </w:r>
        <w:r w:rsidR="00C01B8E">
          <w:rPr>
            <w:noProof/>
            <w:webHidden/>
          </w:rPr>
          <w:tab/>
        </w:r>
        <w:r w:rsidR="00C01B8E">
          <w:rPr>
            <w:noProof/>
            <w:webHidden/>
          </w:rPr>
          <w:fldChar w:fldCharType="begin"/>
        </w:r>
        <w:r w:rsidR="00C01B8E">
          <w:rPr>
            <w:noProof/>
            <w:webHidden/>
          </w:rPr>
          <w:instrText xml:space="preserve"> PAGEREF _Toc9283335 \h </w:instrText>
        </w:r>
        <w:r w:rsidR="00C01B8E">
          <w:rPr>
            <w:noProof/>
            <w:webHidden/>
          </w:rPr>
        </w:r>
        <w:r w:rsidR="00C01B8E">
          <w:rPr>
            <w:noProof/>
            <w:webHidden/>
          </w:rPr>
          <w:fldChar w:fldCharType="separate"/>
        </w:r>
        <w:r>
          <w:rPr>
            <w:noProof/>
            <w:webHidden/>
          </w:rPr>
          <w:t>5</w:t>
        </w:r>
        <w:r w:rsidR="00C01B8E">
          <w:rPr>
            <w:noProof/>
            <w:webHidden/>
          </w:rPr>
          <w:fldChar w:fldCharType="end"/>
        </w:r>
      </w:hyperlink>
    </w:p>
    <w:p w14:paraId="29F0511A" w14:textId="77777777" w:rsidR="00C01B8E" w:rsidRDefault="00B41FBE">
      <w:pPr>
        <w:pStyle w:val="TOC3"/>
        <w:tabs>
          <w:tab w:val="left" w:pos="600"/>
          <w:tab w:val="right" w:leader="dot" w:pos="8777"/>
        </w:tabs>
        <w:rPr>
          <w:rFonts w:asciiTheme="minorHAnsi" w:eastAsiaTheme="minorEastAsia" w:hAnsiTheme="minorHAnsi" w:cstheme="minorBidi"/>
          <w:noProof/>
          <w:sz w:val="22"/>
          <w:lang w:eastAsia="en-AU"/>
        </w:rPr>
      </w:pPr>
      <w:hyperlink w:anchor="_Toc9283336" w:history="1">
        <w:r w:rsidR="00C01B8E" w:rsidRPr="007F6896">
          <w:rPr>
            <w:rStyle w:val="Hyperlink"/>
            <w:noProof/>
          </w:rPr>
          <w:t>C.</w:t>
        </w:r>
        <w:r w:rsidR="00C01B8E">
          <w:rPr>
            <w:rFonts w:asciiTheme="minorHAnsi" w:eastAsiaTheme="minorEastAsia" w:hAnsiTheme="minorHAnsi" w:cstheme="minorBidi"/>
            <w:noProof/>
            <w:sz w:val="22"/>
            <w:lang w:eastAsia="en-AU"/>
          </w:rPr>
          <w:tab/>
        </w:r>
        <w:r w:rsidR="00C01B8E" w:rsidRPr="007F6896">
          <w:rPr>
            <w:rStyle w:val="Hyperlink"/>
            <w:noProof/>
          </w:rPr>
          <w:t>Duration of the Grant</w:t>
        </w:r>
        <w:r w:rsidR="00C01B8E">
          <w:rPr>
            <w:noProof/>
            <w:webHidden/>
          </w:rPr>
          <w:tab/>
        </w:r>
        <w:r w:rsidR="00C01B8E">
          <w:rPr>
            <w:noProof/>
            <w:webHidden/>
          </w:rPr>
          <w:fldChar w:fldCharType="begin"/>
        </w:r>
        <w:r w:rsidR="00C01B8E">
          <w:rPr>
            <w:noProof/>
            <w:webHidden/>
          </w:rPr>
          <w:instrText xml:space="preserve"> PAGEREF _Toc9283336 \h </w:instrText>
        </w:r>
        <w:r w:rsidR="00C01B8E">
          <w:rPr>
            <w:noProof/>
            <w:webHidden/>
          </w:rPr>
        </w:r>
        <w:r w:rsidR="00C01B8E">
          <w:rPr>
            <w:noProof/>
            <w:webHidden/>
          </w:rPr>
          <w:fldChar w:fldCharType="separate"/>
        </w:r>
        <w:r>
          <w:rPr>
            <w:noProof/>
            <w:webHidden/>
          </w:rPr>
          <w:t>6</w:t>
        </w:r>
        <w:r w:rsidR="00C01B8E">
          <w:rPr>
            <w:noProof/>
            <w:webHidden/>
          </w:rPr>
          <w:fldChar w:fldCharType="end"/>
        </w:r>
      </w:hyperlink>
    </w:p>
    <w:p w14:paraId="0364204D" w14:textId="77777777" w:rsidR="00C01B8E" w:rsidRDefault="00B41FBE">
      <w:pPr>
        <w:pStyle w:val="TOC3"/>
        <w:tabs>
          <w:tab w:val="left" w:pos="600"/>
          <w:tab w:val="right" w:leader="dot" w:pos="8777"/>
        </w:tabs>
        <w:rPr>
          <w:rFonts w:asciiTheme="minorHAnsi" w:eastAsiaTheme="minorEastAsia" w:hAnsiTheme="minorHAnsi" w:cstheme="minorBidi"/>
          <w:noProof/>
          <w:sz w:val="22"/>
          <w:lang w:eastAsia="en-AU"/>
        </w:rPr>
      </w:pPr>
      <w:hyperlink w:anchor="_Toc9283337" w:history="1">
        <w:r w:rsidR="00C01B8E" w:rsidRPr="007F6896">
          <w:rPr>
            <w:rStyle w:val="Hyperlink"/>
            <w:noProof/>
          </w:rPr>
          <w:t>D.</w:t>
        </w:r>
        <w:r w:rsidR="00C01B8E">
          <w:rPr>
            <w:rFonts w:asciiTheme="minorHAnsi" w:eastAsiaTheme="minorEastAsia" w:hAnsiTheme="minorHAnsi" w:cstheme="minorBidi"/>
            <w:noProof/>
            <w:sz w:val="22"/>
            <w:lang w:eastAsia="en-AU"/>
          </w:rPr>
          <w:tab/>
        </w:r>
        <w:r w:rsidR="00C01B8E" w:rsidRPr="007F6896">
          <w:rPr>
            <w:rStyle w:val="Hyperlink"/>
            <w:noProof/>
          </w:rPr>
          <w:t>Payment of the Grant</w:t>
        </w:r>
        <w:r w:rsidR="00C01B8E">
          <w:rPr>
            <w:noProof/>
            <w:webHidden/>
          </w:rPr>
          <w:tab/>
        </w:r>
        <w:r w:rsidR="00C01B8E">
          <w:rPr>
            <w:noProof/>
            <w:webHidden/>
          </w:rPr>
          <w:fldChar w:fldCharType="begin"/>
        </w:r>
        <w:r w:rsidR="00C01B8E">
          <w:rPr>
            <w:noProof/>
            <w:webHidden/>
          </w:rPr>
          <w:instrText xml:space="preserve"> PAGEREF _Toc9283337 \h </w:instrText>
        </w:r>
        <w:r w:rsidR="00C01B8E">
          <w:rPr>
            <w:noProof/>
            <w:webHidden/>
          </w:rPr>
        </w:r>
        <w:r w:rsidR="00C01B8E">
          <w:rPr>
            <w:noProof/>
            <w:webHidden/>
          </w:rPr>
          <w:fldChar w:fldCharType="separate"/>
        </w:r>
        <w:r>
          <w:rPr>
            <w:noProof/>
            <w:webHidden/>
          </w:rPr>
          <w:t>6</w:t>
        </w:r>
        <w:r w:rsidR="00C01B8E">
          <w:rPr>
            <w:noProof/>
            <w:webHidden/>
          </w:rPr>
          <w:fldChar w:fldCharType="end"/>
        </w:r>
      </w:hyperlink>
    </w:p>
    <w:p w14:paraId="3337D2E2" w14:textId="77777777" w:rsidR="00C01B8E" w:rsidRDefault="00B41FBE">
      <w:pPr>
        <w:pStyle w:val="TOC3"/>
        <w:tabs>
          <w:tab w:val="left" w:pos="600"/>
          <w:tab w:val="right" w:leader="dot" w:pos="8777"/>
        </w:tabs>
        <w:rPr>
          <w:rFonts w:asciiTheme="minorHAnsi" w:eastAsiaTheme="minorEastAsia" w:hAnsiTheme="minorHAnsi" w:cstheme="minorBidi"/>
          <w:noProof/>
          <w:sz w:val="22"/>
          <w:lang w:eastAsia="en-AU"/>
        </w:rPr>
      </w:pPr>
      <w:hyperlink w:anchor="_Toc9283338" w:history="1">
        <w:r w:rsidR="00C01B8E" w:rsidRPr="007F6896">
          <w:rPr>
            <w:rStyle w:val="Hyperlink"/>
            <w:noProof/>
          </w:rPr>
          <w:t>E.</w:t>
        </w:r>
        <w:r w:rsidR="00C01B8E">
          <w:rPr>
            <w:rFonts w:asciiTheme="minorHAnsi" w:eastAsiaTheme="minorEastAsia" w:hAnsiTheme="minorHAnsi" w:cstheme="minorBidi"/>
            <w:noProof/>
            <w:sz w:val="22"/>
            <w:lang w:eastAsia="en-AU"/>
          </w:rPr>
          <w:tab/>
        </w:r>
        <w:r w:rsidR="00C01B8E" w:rsidRPr="007F6896">
          <w:rPr>
            <w:rStyle w:val="Hyperlink"/>
            <w:noProof/>
          </w:rPr>
          <w:t>Reporting</w:t>
        </w:r>
        <w:r w:rsidR="00C01B8E">
          <w:rPr>
            <w:noProof/>
            <w:webHidden/>
          </w:rPr>
          <w:tab/>
        </w:r>
        <w:r w:rsidR="00C01B8E">
          <w:rPr>
            <w:noProof/>
            <w:webHidden/>
          </w:rPr>
          <w:fldChar w:fldCharType="begin"/>
        </w:r>
        <w:r w:rsidR="00C01B8E">
          <w:rPr>
            <w:noProof/>
            <w:webHidden/>
          </w:rPr>
          <w:instrText xml:space="preserve"> PAGEREF _Toc9283338 \h </w:instrText>
        </w:r>
        <w:r w:rsidR="00C01B8E">
          <w:rPr>
            <w:noProof/>
            <w:webHidden/>
          </w:rPr>
        </w:r>
        <w:r w:rsidR="00C01B8E">
          <w:rPr>
            <w:noProof/>
            <w:webHidden/>
          </w:rPr>
          <w:fldChar w:fldCharType="separate"/>
        </w:r>
        <w:r>
          <w:rPr>
            <w:noProof/>
            <w:webHidden/>
          </w:rPr>
          <w:t>6</w:t>
        </w:r>
        <w:r w:rsidR="00C01B8E">
          <w:rPr>
            <w:noProof/>
            <w:webHidden/>
          </w:rPr>
          <w:fldChar w:fldCharType="end"/>
        </w:r>
      </w:hyperlink>
    </w:p>
    <w:p w14:paraId="7FA208AE" w14:textId="77777777" w:rsidR="00C01B8E" w:rsidRDefault="00B41FBE">
      <w:pPr>
        <w:pStyle w:val="TOC3"/>
        <w:tabs>
          <w:tab w:val="left" w:pos="600"/>
          <w:tab w:val="right" w:leader="dot" w:pos="8777"/>
        </w:tabs>
        <w:rPr>
          <w:rFonts w:asciiTheme="minorHAnsi" w:eastAsiaTheme="minorEastAsia" w:hAnsiTheme="minorHAnsi" w:cstheme="minorBidi"/>
          <w:noProof/>
          <w:sz w:val="22"/>
          <w:lang w:eastAsia="en-AU"/>
        </w:rPr>
      </w:pPr>
      <w:hyperlink w:anchor="_Toc9283339" w:history="1">
        <w:r w:rsidR="00C01B8E" w:rsidRPr="007F6896">
          <w:rPr>
            <w:rStyle w:val="Hyperlink"/>
            <w:noProof/>
          </w:rPr>
          <w:t>F.</w:t>
        </w:r>
        <w:r w:rsidR="00C01B8E">
          <w:rPr>
            <w:rFonts w:asciiTheme="minorHAnsi" w:eastAsiaTheme="minorEastAsia" w:hAnsiTheme="minorHAnsi" w:cstheme="minorBidi"/>
            <w:noProof/>
            <w:sz w:val="22"/>
            <w:lang w:eastAsia="en-AU"/>
          </w:rPr>
          <w:tab/>
        </w:r>
        <w:r w:rsidR="00C01B8E" w:rsidRPr="007F6896">
          <w:rPr>
            <w:rStyle w:val="Hyperlink"/>
            <w:noProof/>
          </w:rPr>
          <w:t>Party representatives and address for notices</w:t>
        </w:r>
        <w:r w:rsidR="00C01B8E">
          <w:rPr>
            <w:noProof/>
            <w:webHidden/>
          </w:rPr>
          <w:tab/>
        </w:r>
        <w:r w:rsidR="00C01B8E">
          <w:rPr>
            <w:noProof/>
            <w:webHidden/>
          </w:rPr>
          <w:fldChar w:fldCharType="begin"/>
        </w:r>
        <w:r w:rsidR="00C01B8E">
          <w:rPr>
            <w:noProof/>
            <w:webHidden/>
          </w:rPr>
          <w:instrText xml:space="preserve"> PAGEREF _Toc9283339 \h </w:instrText>
        </w:r>
        <w:r w:rsidR="00C01B8E">
          <w:rPr>
            <w:noProof/>
            <w:webHidden/>
          </w:rPr>
        </w:r>
        <w:r w:rsidR="00C01B8E">
          <w:rPr>
            <w:noProof/>
            <w:webHidden/>
          </w:rPr>
          <w:fldChar w:fldCharType="separate"/>
        </w:r>
        <w:r>
          <w:rPr>
            <w:noProof/>
            <w:webHidden/>
          </w:rPr>
          <w:t>7</w:t>
        </w:r>
        <w:r w:rsidR="00C01B8E">
          <w:rPr>
            <w:noProof/>
            <w:webHidden/>
          </w:rPr>
          <w:fldChar w:fldCharType="end"/>
        </w:r>
      </w:hyperlink>
    </w:p>
    <w:p w14:paraId="06340096" w14:textId="77777777" w:rsidR="00C01B8E" w:rsidRDefault="00B41FBE">
      <w:pPr>
        <w:pStyle w:val="TOC3"/>
        <w:tabs>
          <w:tab w:val="left" w:pos="600"/>
          <w:tab w:val="right" w:leader="dot" w:pos="8777"/>
        </w:tabs>
        <w:rPr>
          <w:rFonts w:asciiTheme="minorHAnsi" w:eastAsiaTheme="minorEastAsia" w:hAnsiTheme="minorHAnsi" w:cstheme="minorBidi"/>
          <w:noProof/>
          <w:sz w:val="22"/>
          <w:lang w:eastAsia="en-AU"/>
        </w:rPr>
      </w:pPr>
      <w:hyperlink w:anchor="_Toc9283340" w:history="1">
        <w:r w:rsidR="00C01B8E" w:rsidRPr="007F6896">
          <w:rPr>
            <w:rStyle w:val="Hyperlink"/>
            <w:noProof/>
          </w:rPr>
          <w:t>G.</w:t>
        </w:r>
        <w:r w:rsidR="00C01B8E">
          <w:rPr>
            <w:rFonts w:asciiTheme="minorHAnsi" w:eastAsiaTheme="minorEastAsia" w:hAnsiTheme="minorHAnsi" w:cstheme="minorBidi"/>
            <w:noProof/>
            <w:sz w:val="22"/>
            <w:lang w:eastAsia="en-AU"/>
          </w:rPr>
          <w:tab/>
        </w:r>
        <w:r w:rsidR="00C01B8E" w:rsidRPr="007F6896">
          <w:rPr>
            <w:rStyle w:val="Hyperlink"/>
            <w:noProof/>
          </w:rPr>
          <w:t>Activity Material</w:t>
        </w:r>
        <w:r w:rsidR="00C01B8E">
          <w:rPr>
            <w:noProof/>
            <w:webHidden/>
          </w:rPr>
          <w:tab/>
        </w:r>
        <w:r w:rsidR="00C01B8E">
          <w:rPr>
            <w:noProof/>
            <w:webHidden/>
          </w:rPr>
          <w:fldChar w:fldCharType="begin"/>
        </w:r>
        <w:r w:rsidR="00C01B8E">
          <w:rPr>
            <w:noProof/>
            <w:webHidden/>
          </w:rPr>
          <w:instrText xml:space="preserve"> PAGEREF _Toc9283340 \h </w:instrText>
        </w:r>
        <w:r w:rsidR="00C01B8E">
          <w:rPr>
            <w:noProof/>
            <w:webHidden/>
          </w:rPr>
        </w:r>
        <w:r w:rsidR="00C01B8E">
          <w:rPr>
            <w:noProof/>
            <w:webHidden/>
          </w:rPr>
          <w:fldChar w:fldCharType="separate"/>
        </w:r>
        <w:r>
          <w:rPr>
            <w:noProof/>
            <w:webHidden/>
          </w:rPr>
          <w:t>7</w:t>
        </w:r>
        <w:r w:rsidR="00C01B8E">
          <w:rPr>
            <w:noProof/>
            <w:webHidden/>
          </w:rPr>
          <w:fldChar w:fldCharType="end"/>
        </w:r>
      </w:hyperlink>
    </w:p>
    <w:p w14:paraId="14073A42" w14:textId="77777777" w:rsidR="00C01B8E" w:rsidRDefault="00B41FBE">
      <w:pPr>
        <w:pStyle w:val="TOC2"/>
        <w:tabs>
          <w:tab w:val="right" w:leader="dot" w:pos="8777"/>
        </w:tabs>
        <w:rPr>
          <w:rFonts w:asciiTheme="minorHAnsi" w:eastAsiaTheme="minorEastAsia" w:hAnsiTheme="minorHAnsi" w:cstheme="minorBidi"/>
          <w:noProof/>
          <w:sz w:val="22"/>
          <w:lang w:eastAsia="en-AU"/>
        </w:rPr>
      </w:pPr>
      <w:hyperlink w:anchor="_Toc9283341" w:history="1">
        <w:r w:rsidR="00C01B8E" w:rsidRPr="007F6896">
          <w:rPr>
            <w:rStyle w:val="Hyperlink"/>
            <w:noProof/>
          </w:rPr>
          <w:t>Supplementary Terms</w:t>
        </w:r>
        <w:r w:rsidR="00C01B8E">
          <w:rPr>
            <w:noProof/>
            <w:webHidden/>
          </w:rPr>
          <w:tab/>
        </w:r>
        <w:r w:rsidR="00C01B8E">
          <w:rPr>
            <w:noProof/>
            <w:webHidden/>
          </w:rPr>
          <w:fldChar w:fldCharType="begin"/>
        </w:r>
        <w:r w:rsidR="00C01B8E">
          <w:rPr>
            <w:noProof/>
            <w:webHidden/>
          </w:rPr>
          <w:instrText xml:space="preserve"> PAGEREF _Toc9283341 \h </w:instrText>
        </w:r>
        <w:r w:rsidR="00C01B8E">
          <w:rPr>
            <w:noProof/>
            <w:webHidden/>
          </w:rPr>
        </w:r>
        <w:r w:rsidR="00C01B8E">
          <w:rPr>
            <w:noProof/>
            <w:webHidden/>
          </w:rPr>
          <w:fldChar w:fldCharType="separate"/>
        </w:r>
        <w:r>
          <w:rPr>
            <w:noProof/>
            <w:webHidden/>
          </w:rPr>
          <w:t>8</w:t>
        </w:r>
        <w:r w:rsidR="00C01B8E">
          <w:rPr>
            <w:noProof/>
            <w:webHidden/>
          </w:rPr>
          <w:fldChar w:fldCharType="end"/>
        </w:r>
      </w:hyperlink>
    </w:p>
    <w:p w14:paraId="7452BF8E" w14:textId="77777777" w:rsidR="00C01B8E" w:rsidRDefault="00B41FBE">
      <w:pPr>
        <w:pStyle w:val="TOC2"/>
        <w:tabs>
          <w:tab w:val="right" w:leader="dot" w:pos="8777"/>
        </w:tabs>
        <w:rPr>
          <w:rFonts w:asciiTheme="minorHAnsi" w:eastAsiaTheme="minorEastAsia" w:hAnsiTheme="minorHAnsi" w:cstheme="minorBidi"/>
          <w:noProof/>
          <w:sz w:val="22"/>
          <w:lang w:eastAsia="en-AU"/>
        </w:rPr>
      </w:pPr>
      <w:hyperlink w:anchor="_Toc9283342" w:history="1">
        <w:r w:rsidR="00C01B8E" w:rsidRPr="007F6896">
          <w:rPr>
            <w:rStyle w:val="Hyperlink"/>
            <w:noProof/>
          </w:rPr>
          <w:t>Schedule 1: Commonwealth Standard Grant Conditions</w:t>
        </w:r>
        <w:r w:rsidR="00C01B8E">
          <w:rPr>
            <w:noProof/>
            <w:webHidden/>
          </w:rPr>
          <w:tab/>
        </w:r>
        <w:r w:rsidR="00C01B8E">
          <w:rPr>
            <w:noProof/>
            <w:webHidden/>
          </w:rPr>
          <w:fldChar w:fldCharType="begin"/>
        </w:r>
        <w:r w:rsidR="00C01B8E">
          <w:rPr>
            <w:noProof/>
            <w:webHidden/>
          </w:rPr>
          <w:instrText xml:space="preserve"> PAGEREF _Toc9283342 \h </w:instrText>
        </w:r>
        <w:r w:rsidR="00C01B8E">
          <w:rPr>
            <w:noProof/>
            <w:webHidden/>
          </w:rPr>
        </w:r>
        <w:r w:rsidR="00C01B8E">
          <w:rPr>
            <w:noProof/>
            <w:webHidden/>
          </w:rPr>
          <w:fldChar w:fldCharType="separate"/>
        </w:r>
        <w:r>
          <w:rPr>
            <w:noProof/>
            <w:webHidden/>
          </w:rPr>
          <w:t>18</w:t>
        </w:r>
        <w:r w:rsidR="00C01B8E">
          <w:rPr>
            <w:noProof/>
            <w:webHidden/>
          </w:rPr>
          <w:fldChar w:fldCharType="end"/>
        </w:r>
      </w:hyperlink>
    </w:p>
    <w:p w14:paraId="258B92AA" w14:textId="77777777" w:rsidR="00C01B8E" w:rsidRDefault="00B41FBE">
      <w:pPr>
        <w:pStyle w:val="TOC2"/>
        <w:tabs>
          <w:tab w:val="right" w:leader="dot" w:pos="8777"/>
        </w:tabs>
        <w:rPr>
          <w:rFonts w:asciiTheme="minorHAnsi" w:eastAsiaTheme="minorEastAsia" w:hAnsiTheme="minorHAnsi" w:cstheme="minorBidi"/>
          <w:noProof/>
          <w:sz w:val="22"/>
          <w:lang w:eastAsia="en-AU"/>
        </w:rPr>
      </w:pPr>
      <w:hyperlink w:anchor="_Toc9283343" w:history="1">
        <w:r w:rsidR="00C01B8E" w:rsidRPr="007F6896">
          <w:rPr>
            <w:rStyle w:val="Hyperlink"/>
            <w:noProof/>
          </w:rPr>
          <w:t>Signatures</w:t>
        </w:r>
        <w:r w:rsidR="00C01B8E">
          <w:rPr>
            <w:noProof/>
            <w:webHidden/>
          </w:rPr>
          <w:tab/>
        </w:r>
        <w:r w:rsidR="00C01B8E">
          <w:rPr>
            <w:noProof/>
            <w:webHidden/>
          </w:rPr>
          <w:fldChar w:fldCharType="begin"/>
        </w:r>
        <w:r w:rsidR="00C01B8E">
          <w:rPr>
            <w:noProof/>
            <w:webHidden/>
          </w:rPr>
          <w:instrText xml:space="preserve"> PAGEREF _Toc9283343 \h </w:instrText>
        </w:r>
        <w:r w:rsidR="00C01B8E">
          <w:rPr>
            <w:noProof/>
            <w:webHidden/>
          </w:rPr>
        </w:r>
        <w:r w:rsidR="00C01B8E">
          <w:rPr>
            <w:noProof/>
            <w:webHidden/>
          </w:rPr>
          <w:fldChar w:fldCharType="separate"/>
        </w:r>
        <w:r>
          <w:rPr>
            <w:noProof/>
            <w:webHidden/>
          </w:rPr>
          <w:t>28</w:t>
        </w:r>
        <w:r w:rsidR="00C01B8E">
          <w:rPr>
            <w:noProof/>
            <w:webHidden/>
          </w:rPr>
          <w:fldChar w:fldCharType="end"/>
        </w:r>
      </w:hyperlink>
    </w:p>
    <w:p w14:paraId="768642C5" w14:textId="77777777" w:rsidR="00C01B8E" w:rsidRDefault="00B41FBE">
      <w:pPr>
        <w:pStyle w:val="TOC3"/>
        <w:tabs>
          <w:tab w:val="right" w:leader="dot" w:pos="8777"/>
        </w:tabs>
        <w:rPr>
          <w:rFonts w:asciiTheme="minorHAnsi" w:eastAsiaTheme="minorEastAsia" w:hAnsiTheme="minorHAnsi" w:cstheme="minorBidi"/>
          <w:noProof/>
          <w:sz w:val="22"/>
          <w:lang w:eastAsia="en-AU"/>
        </w:rPr>
      </w:pPr>
      <w:hyperlink w:anchor="_Toc9283344" w:history="1">
        <w:r w:rsidR="00C01B8E" w:rsidRPr="007F6896">
          <w:rPr>
            <w:rStyle w:val="Hyperlink"/>
            <w:noProof/>
          </w:rPr>
          <w:t>Commonwealth</w:t>
        </w:r>
        <w:r w:rsidR="00C01B8E">
          <w:rPr>
            <w:noProof/>
            <w:webHidden/>
          </w:rPr>
          <w:tab/>
        </w:r>
        <w:r w:rsidR="00C01B8E">
          <w:rPr>
            <w:noProof/>
            <w:webHidden/>
          </w:rPr>
          <w:fldChar w:fldCharType="begin"/>
        </w:r>
        <w:r w:rsidR="00C01B8E">
          <w:rPr>
            <w:noProof/>
            <w:webHidden/>
          </w:rPr>
          <w:instrText xml:space="preserve"> PAGEREF _Toc9283344 \h </w:instrText>
        </w:r>
        <w:r w:rsidR="00C01B8E">
          <w:rPr>
            <w:noProof/>
            <w:webHidden/>
          </w:rPr>
        </w:r>
        <w:r w:rsidR="00C01B8E">
          <w:rPr>
            <w:noProof/>
            <w:webHidden/>
          </w:rPr>
          <w:fldChar w:fldCharType="separate"/>
        </w:r>
        <w:r>
          <w:rPr>
            <w:noProof/>
            <w:webHidden/>
          </w:rPr>
          <w:t>28</w:t>
        </w:r>
        <w:r w:rsidR="00C01B8E">
          <w:rPr>
            <w:noProof/>
            <w:webHidden/>
          </w:rPr>
          <w:fldChar w:fldCharType="end"/>
        </w:r>
      </w:hyperlink>
    </w:p>
    <w:p w14:paraId="17BC768E" w14:textId="77777777" w:rsidR="00C01B8E" w:rsidRDefault="00B41FBE">
      <w:pPr>
        <w:pStyle w:val="TOC3"/>
        <w:tabs>
          <w:tab w:val="right" w:leader="dot" w:pos="8777"/>
        </w:tabs>
        <w:rPr>
          <w:rFonts w:asciiTheme="minorHAnsi" w:eastAsiaTheme="minorEastAsia" w:hAnsiTheme="minorHAnsi" w:cstheme="minorBidi"/>
          <w:noProof/>
          <w:sz w:val="22"/>
          <w:lang w:eastAsia="en-AU"/>
        </w:rPr>
      </w:pPr>
      <w:hyperlink w:anchor="_Toc9283345" w:history="1">
        <w:r w:rsidR="00C01B8E" w:rsidRPr="007F6896">
          <w:rPr>
            <w:rStyle w:val="Hyperlink"/>
            <w:noProof/>
          </w:rPr>
          <w:t>Grantee</w:t>
        </w:r>
        <w:r w:rsidR="00C01B8E">
          <w:rPr>
            <w:noProof/>
            <w:webHidden/>
          </w:rPr>
          <w:tab/>
        </w:r>
        <w:r w:rsidR="00C01B8E">
          <w:rPr>
            <w:noProof/>
            <w:webHidden/>
          </w:rPr>
          <w:fldChar w:fldCharType="begin"/>
        </w:r>
        <w:r w:rsidR="00C01B8E">
          <w:rPr>
            <w:noProof/>
            <w:webHidden/>
          </w:rPr>
          <w:instrText xml:space="preserve"> PAGEREF _Toc9283345 \h </w:instrText>
        </w:r>
        <w:r w:rsidR="00C01B8E">
          <w:rPr>
            <w:noProof/>
            <w:webHidden/>
          </w:rPr>
        </w:r>
        <w:r w:rsidR="00C01B8E">
          <w:rPr>
            <w:noProof/>
            <w:webHidden/>
          </w:rPr>
          <w:fldChar w:fldCharType="separate"/>
        </w:r>
        <w:r>
          <w:rPr>
            <w:noProof/>
            <w:webHidden/>
          </w:rPr>
          <w:t>28</w:t>
        </w:r>
        <w:r w:rsidR="00C01B8E">
          <w:rPr>
            <w:noProof/>
            <w:webHidden/>
          </w:rPr>
          <w:fldChar w:fldCharType="end"/>
        </w:r>
      </w:hyperlink>
    </w:p>
    <w:p w14:paraId="341CEA25" w14:textId="77777777" w:rsidR="00C01B8E" w:rsidRDefault="00B41FBE">
      <w:pPr>
        <w:pStyle w:val="TOC2"/>
        <w:tabs>
          <w:tab w:val="right" w:leader="dot" w:pos="8777"/>
        </w:tabs>
        <w:rPr>
          <w:rFonts w:asciiTheme="minorHAnsi" w:eastAsiaTheme="minorEastAsia" w:hAnsiTheme="minorHAnsi" w:cstheme="minorBidi"/>
          <w:noProof/>
          <w:sz w:val="22"/>
          <w:lang w:eastAsia="en-AU"/>
        </w:rPr>
      </w:pPr>
      <w:hyperlink w:anchor="_Toc9283346" w:history="1">
        <w:r w:rsidR="00C01B8E" w:rsidRPr="007F6896">
          <w:rPr>
            <w:rStyle w:val="Hyperlink"/>
            <w:noProof/>
          </w:rPr>
          <w:t>Schedule 2 Reporting requirements</w:t>
        </w:r>
        <w:r w:rsidR="00C01B8E">
          <w:rPr>
            <w:noProof/>
            <w:webHidden/>
          </w:rPr>
          <w:tab/>
        </w:r>
        <w:r w:rsidR="00C01B8E">
          <w:rPr>
            <w:noProof/>
            <w:webHidden/>
          </w:rPr>
          <w:fldChar w:fldCharType="begin"/>
        </w:r>
        <w:r w:rsidR="00C01B8E">
          <w:rPr>
            <w:noProof/>
            <w:webHidden/>
          </w:rPr>
          <w:instrText xml:space="preserve"> PAGEREF _Toc9283346 \h </w:instrText>
        </w:r>
        <w:r w:rsidR="00C01B8E">
          <w:rPr>
            <w:noProof/>
            <w:webHidden/>
          </w:rPr>
        </w:r>
        <w:r w:rsidR="00C01B8E">
          <w:rPr>
            <w:noProof/>
            <w:webHidden/>
          </w:rPr>
          <w:fldChar w:fldCharType="separate"/>
        </w:r>
        <w:r>
          <w:rPr>
            <w:noProof/>
            <w:webHidden/>
          </w:rPr>
          <w:t>29</w:t>
        </w:r>
        <w:r w:rsidR="00C01B8E">
          <w:rPr>
            <w:noProof/>
            <w:webHidden/>
          </w:rPr>
          <w:fldChar w:fldCharType="end"/>
        </w:r>
      </w:hyperlink>
    </w:p>
    <w:p w14:paraId="18F404DD" w14:textId="77777777" w:rsidR="002421E2" w:rsidRDefault="00CE48C5" w:rsidP="002421E2">
      <w:pPr>
        <w:sectPr w:rsidR="002421E2" w:rsidSect="007B575F">
          <w:headerReference w:type="even" r:id="rId15"/>
          <w:headerReference w:type="default" r:id="rId16"/>
          <w:headerReference w:type="first" r:id="rId17"/>
          <w:pgSz w:w="11906" w:h="16838"/>
          <w:pgMar w:top="1418" w:right="1418" w:bottom="1418" w:left="1701" w:header="624" w:footer="624" w:gutter="0"/>
          <w:cols w:space="601"/>
          <w:docGrid w:linePitch="360"/>
        </w:sectPr>
      </w:pPr>
      <w:r w:rsidRPr="00D43373">
        <w:fldChar w:fldCharType="end"/>
      </w:r>
      <w:bookmarkStart w:id="5" w:name="_Toc436041521"/>
      <w:bookmarkStart w:id="6" w:name="_Toc448909671"/>
    </w:p>
    <w:p w14:paraId="6548CB70" w14:textId="21FC6EF3" w:rsidR="00CB69E0" w:rsidRPr="00D43373" w:rsidRDefault="00EE0CB6" w:rsidP="00CB69E0">
      <w:pPr>
        <w:pStyle w:val="Heading2"/>
      </w:pPr>
      <w:bookmarkStart w:id="7" w:name="_Toc9283329"/>
      <w:r w:rsidRPr="00D43373">
        <w:lastRenderedPageBreak/>
        <w:t xml:space="preserve">Grant Agreement </w:t>
      </w:r>
      <w:bookmarkEnd w:id="5"/>
      <w:bookmarkEnd w:id="6"/>
      <w:r w:rsidR="00C2354F">
        <w:t>&lt;grant number&gt;</w:t>
      </w:r>
      <w:bookmarkEnd w:id="7"/>
    </w:p>
    <w:p w14:paraId="34B1833F" w14:textId="6FA084F4" w:rsidR="00C53DC4" w:rsidRPr="00D43373" w:rsidRDefault="00C53DC4" w:rsidP="004F7E15">
      <w:pPr>
        <w:spacing w:before="200"/>
      </w:pPr>
      <w:r w:rsidRPr="00D43373">
        <w:t xml:space="preserve">Once completed, this document, </w:t>
      </w:r>
      <w:r w:rsidR="00496622">
        <w:t xml:space="preserve">together with </w:t>
      </w:r>
      <w:r w:rsidR="009F6B7F">
        <w:t>the</w:t>
      </w:r>
      <w:r w:rsidR="00496622">
        <w:t xml:space="preserve"> Grant Details and </w:t>
      </w:r>
      <w:r w:rsidR="002F4ABC" w:rsidRPr="00D43373">
        <w:t>the Commonwealth Standard Grant Conditions</w:t>
      </w:r>
      <w:r w:rsidR="00496622">
        <w:t xml:space="preserve"> (Schedule 1)</w:t>
      </w:r>
      <w:r w:rsidR="002F4ABC" w:rsidRPr="00D43373">
        <w:t xml:space="preserve">, </w:t>
      </w:r>
      <w:r w:rsidRPr="00D43373">
        <w:t xml:space="preserve">forms an Agreement between the Commonwealth </w:t>
      </w:r>
      <w:r w:rsidR="002E4418">
        <w:t>of Australia (the Commonwealth)</w:t>
      </w:r>
      <w:r w:rsidR="002E4418" w:rsidRPr="004F7E15">
        <w:t xml:space="preserve"> </w:t>
      </w:r>
      <w:r w:rsidRPr="00D43373">
        <w:t>and the Grantee.</w:t>
      </w:r>
    </w:p>
    <w:p w14:paraId="1904CF85" w14:textId="58B6CCC0" w:rsidR="00EC7CB0" w:rsidRPr="00D43373" w:rsidRDefault="00941BA7" w:rsidP="00CB69E0">
      <w:pPr>
        <w:pStyle w:val="Heading3"/>
      </w:pPr>
      <w:bookmarkStart w:id="8" w:name="_Toc9283330"/>
      <w:r w:rsidRPr="00D43373">
        <w:t>Parties to this</w:t>
      </w:r>
      <w:r w:rsidR="00EC7CB0" w:rsidRPr="00D43373">
        <w:t xml:space="preserve"> Agreement</w:t>
      </w:r>
      <w:bookmarkEnd w:id="8"/>
    </w:p>
    <w:p w14:paraId="467CD2F6" w14:textId="77777777" w:rsidR="00EC7CB0" w:rsidRPr="00D43373" w:rsidRDefault="00EC7CB0" w:rsidP="00CB69E0">
      <w:pPr>
        <w:pStyle w:val="Heading4"/>
      </w:pPr>
      <w:r w:rsidRPr="00D43373">
        <w:t>The Grantee</w:t>
      </w:r>
    </w:p>
    <w:tbl>
      <w:tblPr>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0A0" w:firstRow="1" w:lastRow="0" w:firstColumn="1" w:lastColumn="0" w:noHBand="0" w:noVBand="0"/>
        <w:tblDescription w:val="This table has no header row. The second column is for details to be completed by user. "/>
      </w:tblPr>
      <w:tblGrid>
        <w:gridCol w:w="4502"/>
        <w:gridCol w:w="4502"/>
      </w:tblGrid>
      <w:tr w:rsidR="00F65CAE" w:rsidRPr="00D43373" w14:paraId="2BEA37C5" w14:textId="77777777" w:rsidTr="00E803E5">
        <w:trPr>
          <w:cantSplit/>
        </w:trPr>
        <w:tc>
          <w:tcPr>
            <w:tcW w:w="4502" w:type="dxa"/>
            <w:shd w:val="clear" w:color="auto" w:fill="D9D9D9" w:themeFill="background1" w:themeFillShade="D9"/>
          </w:tcPr>
          <w:p w14:paraId="3DB5FEF5" w14:textId="77777777" w:rsidR="00F65CAE" w:rsidRPr="00D43373" w:rsidRDefault="00F65CAE" w:rsidP="00F65CAE">
            <w:pPr>
              <w:pStyle w:val="Normaltable"/>
            </w:pPr>
            <w:r w:rsidRPr="00D43373">
              <w:t>Full legal name of Grantee</w:t>
            </w:r>
          </w:p>
        </w:tc>
        <w:tc>
          <w:tcPr>
            <w:tcW w:w="4502" w:type="dxa"/>
          </w:tcPr>
          <w:p w14:paraId="0A02E3CF" w14:textId="24986AF7" w:rsidR="00F65CAE" w:rsidRPr="00D43373" w:rsidRDefault="00F33AF2" w:rsidP="00F65CAE">
            <w:pPr>
              <w:pStyle w:val="Normaltable"/>
            </w:pPr>
            <w:r>
              <w:t>&lt;e</w:t>
            </w:r>
            <w:r w:rsidR="00F65CAE">
              <w:t>ntity name&gt;</w:t>
            </w:r>
          </w:p>
        </w:tc>
      </w:tr>
      <w:tr w:rsidR="00F65CAE" w:rsidRPr="00D43373" w14:paraId="72C827E0" w14:textId="77777777" w:rsidTr="00E803E5">
        <w:trPr>
          <w:cantSplit/>
        </w:trPr>
        <w:tc>
          <w:tcPr>
            <w:tcW w:w="4502" w:type="dxa"/>
            <w:shd w:val="clear" w:color="auto" w:fill="D9D9D9" w:themeFill="background1" w:themeFillShade="D9"/>
          </w:tcPr>
          <w:p w14:paraId="536A438D" w14:textId="77777777" w:rsidR="00F65CAE" w:rsidRPr="00D43373" w:rsidRDefault="00F65CAE" w:rsidP="00F65CAE">
            <w:pPr>
              <w:pStyle w:val="Normaltable"/>
            </w:pPr>
            <w:r w:rsidRPr="00D43373">
              <w:t>Legal entity type (e.g. individual, incorporated association, company, partnership, etc)</w:t>
            </w:r>
          </w:p>
        </w:tc>
        <w:tc>
          <w:tcPr>
            <w:tcW w:w="4502" w:type="dxa"/>
          </w:tcPr>
          <w:p w14:paraId="2EAE60E6" w14:textId="023F9C91" w:rsidR="00F65CAE" w:rsidRPr="00D43373" w:rsidRDefault="00F65CAE" w:rsidP="00F65CAE">
            <w:pPr>
              <w:pStyle w:val="Normaltable"/>
            </w:pPr>
            <w:r>
              <w:t>&lt;ABR entity type&gt;</w:t>
            </w:r>
          </w:p>
        </w:tc>
      </w:tr>
      <w:tr w:rsidR="00F65CAE" w:rsidRPr="00D43373" w14:paraId="4A1330B1" w14:textId="77777777" w:rsidTr="00E803E5">
        <w:trPr>
          <w:cantSplit/>
        </w:trPr>
        <w:tc>
          <w:tcPr>
            <w:tcW w:w="4502" w:type="dxa"/>
            <w:shd w:val="clear" w:color="auto" w:fill="D9D9D9" w:themeFill="background1" w:themeFillShade="D9"/>
          </w:tcPr>
          <w:p w14:paraId="03AEB1CB" w14:textId="77777777" w:rsidR="00F65CAE" w:rsidRPr="00D43373" w:rsidRDefault="00F65CAE" w:rsidP="00F65CAE">
            <w:pPr>
              <w:pStyle w:val="Normaltable"/>
            </w:pPr>
            <w:r w:rsidRPr="00D43373">
              <w:t>Trading or business name</w:t>
            </w:r>
          </w:p>
        </w:tc>
        <w:tc>
          <w:tcPr>
            <w:tcW w:w="4502" w:type="dxa"/>
          </w:tcPr>
          <w:p w14:paraId="5FE75E22" w14:textId="03128D8A" w:rsidR="00F65CAE" w:rsidRPr="00D43373" w:rsidRDefault="00F65CAE" w:rsidP="00731828">
            <w:pPr>
              <w:pStyle w:val="Normaltable"/>
            </w:pPr>
            <w:r>
              <w:t>&lt;</w:t>
            </w:r>
            <w:r w:rsidR="00731828">
              <w:t>trading</w:t>
            </w:r>
            <w:r>
              <w:t xml:space="preserve"> name&gt;</w:t>
            </w:r>
          </w:p>
        </w:tc>
      </w:tr>
      <w:tr w:rsidR="00F65CAE" w:rsidRPr="00D43373" w14:paraId="26506EDD" w14:textId="77777777" w:rsidTr="00E803E5">
        <w:trPr>
          <w:cantSplit/>
        </w:trPr>
        <w:tc>
          <w:tcPr>
            <w:tcW w:w="4502" w:type="dxa"/>
            <w:shd w:val="clear" w:color="auto" w:fill="D9D9D9" w:themeFill="background1" w:themeFillShade="D9"/>
          </w:tcPr>
          <w:p w14:paraId="5D3FD72E" w14:textId="77777777" w:rsidR="00F65CAE" w:rsidRPr="00D43373" w:rsidRDefault="00F65CAE" w:rsidP="00F65CAE">
            <w:pPr>
              <w:pStyle w:val="Normaltable"/>
            </w:pPr>
            <w:r w:rsidRPr="00D43373">
              <w:t>Any relevant licence, registration or provider number</w:t>
            </w:r>
          </w:p>
        </w:tc>
        <w:tc>
          <w:tcPr>
            <w:tcW w:w="4502" w:type="dxa"/>
          </w:tcPr>
          <w:p w14:paraId="752EFA97" w14:textId="37585965" w:rsidR="00F65CAE" w:rsidRPr="00D43373" w:rsidRDefault="00CB2A9A" w:rsidP="00F65CAE">
            <w:pPr>
              <w:pStyle w:val="Normaltable"/>
              <w:rPr>
                <w:highlight w:val="yellow"/>
              </w:rPr>
            </w:pPr>
            <w:r>
              <w:t>Not applicable</w:t>
            </w:r>
          </w:p>
        </w:tc>
      </w:tr>
      <w:tr w:rsidR="00F65CAE" w:rsidRPr="00D43373" w14:paraId="3C5B8B66" w14:textId="77777777" w:rsidTr="00E803E5">
        <w:trPr>
          <w:cantSplit/>
        </w:trPr>
        <w:tc>
          <w:tcPr>
            <w:tcW w:w="4502" w:type="dxa"/>
            <w:shd w:val="clear" w:color="auto" w:fill="D9D9D9" w:themeFill="background1" w:themeFillShade="D9"/>
          </w:tcPr>
          <w:p w14:paraId="4C473597" w14:textId="77777777" w:rsidR="00F65CAE" w:rsidRPr="00D43373" w:rsidRDefault="00F65CAE" w:rsidP="00F65CAE">
            <w:pPr>
              <w:pStyle w:val="Normaltable"/>
            </w:pPr>
            <w:r w:rsidRPr="00D43373">
              <w:t>Australian Business Number (ABN) or other entity identifiers</w:t>
            </w:r>
          </w:p>
        </w:tc>
        <w:tc>
          <w:tcPr>
            <w:tcW w:w="4502" w:type="dxa"/>
          </w:tcPr>
          <w:p w14:paraId="62DFBCD1" w14:textId="391C8EF2" w:rsidR="00F65CAE" w:rsidRPr="00D43373" w:rsidRDefault="00F65CAE" w:rsidP="00F65CAE">
            <w:pPr>
              <w:pStyle w:val="Normaltable"/>
            </w:pPr>
            <w:r>
              <w:t>&lt;ABN&gt;</w:t>
            </w:r>
          </w:p>
        </w:tc>
      </w:tr>
      <w:tr w:rsidR="00F65CAE" w:rsidRPr="00D43373" w14:paraId="2E951195" w14:textId="77777777" w:rsidTr="00E803E5">
        <w:trPr>
          <w:cantSplit/>
        </w:trPr>
        <w:tc>
          <w:tcPr>
            <w:tcW w:w="4502" w:type="dxa"/>
            <w:shd w:val="clear" w:color="auto" w:fill="D9D9D9" w:themeFill="background1" w:themeFillShade="D9"/>
          </w:tcPr>
          <w:p w14:paraId="76B9DF6F" w14:textId="1B694B6D" w:rsidR="00F65CAE" w:rsidRPr="00D43373" w:rsidRDefault="00F65CAE" w:rsidP="00F65CAE">
            <w:pPr>
              <w:pStyle w:val="Normaltable"/>
            </w:pPr>
            <w:r w:rsidRPr="00D43373">
              <w:t xml:space="preserve">Australian Company Number (ACN) </w:t>
            </w:r>
          </w:p>
        </w:tc>
        <w:tc>
          <w:tcPr>
            <w:tcW w:w="4502" w:type="dxa"/>
          </w:tcPr>
          <w:p w14:paraId="53BDACA5" w14:textId="3EDAAD8B" w:rsidR="00F65CAE" w:rsidRPr="00D43373" w:rsidRDefault="00F65CAE" w:rsidP="00F65CAE">
            <w:pPr>
              <w:pStyle w:val="Normaltable"/>
            </w:pPr>
            <w:r>
              <w:t>&lt;ACN&gt;</w:t>
            </w:r>
          </w:p>
        </w:tc>
      </w:tr>
      <w:tr w:rsidR="00F65CAE" w:rsidRPr="00D43373" w14:paraId="720E167B" w14:textId="77777777" w:rsidTr="00E803E5">
        <w:trPr>
          <w:cantSplit/>
        </w:trPr>
        <w:tc>
          <w:tcPr>
            <w:tcW w:w="4502" w:type="dxa"/>
            <w:shd w:val="clear" w:color="auto" w:fill="D9D9D9" w:themeFill="background1" w:themeFillShade="D9"/>
          </w:tcPr>
          <w:p w14:paraId="5D73D9D5" w14:textId="77777777" w:rsidR="00F65CAE" w:rsidRPr="00D43373" w:rsidRDefault="00F65CAE" w:rsidP="00F65CAE">
            <w:pPr>
              <w:pStyle w:val="Normaltable"/>
            </w:pPr>
            <w:r w:rsidRPr="00D43373">
              <w:t>Registered for Goods and Services Tax (GST)?</w:t>
            </w:r>
          </w:p>
        </w:tc>
        <w:tc>
          <w:tcPr>
            <w:tcW w:w="4502" w:type="dxa"/>
          </w:tcPr>
          <w:p w14:paraId="4078B6EA" w14:textId="5E7330F4" w:rsidR="00F65CAE" w:rsidRPr="00D43373" w:rsidRDefault="00F65CAE" w:rsidP="00F65CAE">
            <w:pPr>
              <w:pStyle w:val="Normaltable"/>
            </w:pPr>
            <w:r>
              <w:t>&lt;GST status + if statement&gt;</w:t>
            </w:r>
          </w:p>
        </w:tc>
      </w:tr>
      <w:tr w:rsidR="00F65CAE" w:rsidRPr="00D43373" w14:paraId="5678F4BE" w14:textId="77777777" w:rsidTr="00E803E5">
        <w:trPr>
          <w:cantSplit/>
        </w:trPr>
        <w:tc>
          <w:tcPr>
            <w:tcW w:w="4502" w:type="dxa"/>
            <w:shd w:val="clear" w:color="auto" w:fill="D9D9D9" w:themeFill="background1" w:themeFillShade="D9"/>
          </w:tcPr>
          <w:p w14:paraId="218166F8" w14:textId="77777777" w:rsidR="00F65CAE" w:rsidRPr="00D43373" w:rsidRDefault="00F65CAE" w:rsidP="00F65CAE">
            <w:pPr>
              <w:pStyle w:val="Normaltable"/>
            </w:pPr>
            <w:r w:rsidRPr="00D43373">
              <w:t>Date from which GST registration was effective?</w:t>
            </w:r>
          </w:p>
        </w:tc>
        <w:tc>
          <w:tcPr>
            <w:tcW w:w="4502" w:type="dxa"/>
          </w:tcPr>
          <w:p w14:paraId="7C57FC5A" w14:textId="3E719A23" w:rsidR="00F65CAE" w:rsidRPr="00D43373" w:rsidRDefault="00F65CAE" w:rsidP="00F65CAE">
            <w:pPr>
              <w:pStyle w:val="Normaltable"/>
            </w:pPr>
            <w:r>
              <w:t>&lt;GST registered date&gt;</w:t>
            </w:r>
          </w:p>
        </w:tc>
      </w:tr>
      <w:tr w:rsidR="00F65CAE" w:rsidRPr="00D43373" w14:paraId="186CA57B" w14:textId="77777777" w:rsidTr="00E803E5">
        <w:trPr>
          <w:cantSplit/>
        </w:trPr>
        <w:tc>
          <w:tcPr>
            <w:tcW w:w="4502" w:type="dxa"/>
            <w:shd w:val="clear" w:color="auto" w:fill="D9D9D9" w:themeFill="background1" w:themeFillShade="D9"/>
          </w:tcPr>
          <w:p w14:paraId="7951F429" w14:textId="4ED1490C" w:rsidR="00F65CAE" w:rsidRPr="00D43373" w:rsidRDefault="000F1BC5" w:rsidP="000F1BC5">
            <w:pPr>
              <w:pStyle w:val="Normaltable"/>
            </w:pPr>
            <w:r>
              <w:t>Registered office address</w:t>
            </w:r>
          </w:p>
        </w:tc>
        <w:tc>
          <w:tcPr>
            <w:tcW w:w="4502" w:type="dxa"/>
          </w:tcPr>
          <w:p w14:paraId="6021A859" w14:textId="1A7724E1" w:rsidR="00F65CAE" w:rsidRDefault="00F65CAE" w:rsidP="00F65CAE">
            <w:pPr>
              <w:pStyle w:val="Normaltable"/>
            </w:pPr>
            <w:r>
              <w:t>&lt;</w:t>
            </w:r>
            <w:r w:rsidR="000F1BC5">
              <w:t>ABR registered address</w:t>
            </w:r>
            <w:r>
              <w:t>&gt;</w:t>
            </w:r>
          </w:p>
          <w:p w14:paraId="5810D29D" w14:textId="0644491C" w:rsidR="00F65CAE" w:rsidRPr="00D43373" w:rsidRDefault="00F65CAE" w:rsidP="00F65CAE">
            <w:pPr>
              <w:pStyle w:val="Normaltable"/>
            </w:pPr>
            <w:r>
              <w:t>&lt;city&gt;  &lt;state&gt;  &lt;postcode&gt;</w:t>
            </w:r>
          </w:p>
        </w:tc>
      </w:tr>
      <w:tr w:rsidR="00F65CAE" w:rsidRPr="00D43373" w14:paraId="1EF50361" w14:textId="77777777" w:rsidTr="00E803E5">
        <w:trPr>
          <w:cantSplit/>
        </w:trPr>
        <w:tc>
          <w:tcPr>
            <w:tcW w:w="4502" w:type="dxa"/>
            <w:shd w:val="clear" w:color="auto" w:fill="D9D9D9" w:themeFill="background1" w:themeFillShade="D9"/>
          </w:tcPr>
          <w:p w14:paraId="1B152E5C" w14:textId="64B26BC3" w:rsidR="00F65CAE" w:rsidRPr="00D43373" w:rsidRDefault="00F65CAE" w:rsidP="00F65CAE">
            <w:pPr>
              <w:pStyle w:val="Normaltable"/>
            </w:pPr>
            <w:r w:rsidRPr="00D43373">
              <w:t xml:space="preserve">Relevant business place </w:t>
            </w:r>
          </w:p>
        </w:tc>
        <w:tc>
          <w:tcPr>
            <w:tcW w:w="4502" w:type="dxa"/>
          </w:tcPr>
          <w:p w14:paraId="07F35699" w14:textId="777D975C" w:rsidR="00F65CAE" w:rsidRDefault="00F65CAE" w:rsidP="00F65CAE">
            <w:pPr>
              <w:pStyle w:val="Normaltable"/>
            </w:pPr>
            <w:r>
              <w:t>&lt;</w:t>
            </w:r>
            <w:r w:rsidR="000F1BC5">
              <w:t>business street address</w:t>
            </w:r>
            <w:r>
              <w:t>&gt;</w:t>
            </w:r>
          </w:p>
          <w:p w14:paraId="16A04EA0" w14:textId="57C1C7A8" w:rsidR="00F65CAE" w:rsidRPr="00D43373" w:rsidRDefault="00F65CAE" w:rsidP="00F65CAE">
            <w:pPr>
              <w:pStyle w:val="Normaltable"/>
            </w:pPr>
            <w:r>
              <w:t>&lt;city&gt;  &lt;state&gt;  &lt;postcode&gt;</w:t>
            </w:r>
          </w:p>
        </w:tc>
      </w:tr>
    </w:tbl>
    <w:p w14:paraId="5359EE6B" w14:textId="77777777" w:rsidR="00EC7CB0" w:rsidRPr="00D43373" w:rsidRDefault="00EC7CB0" w:rsidP="00CB69E0">
      <w:pPr>
        <w:pStyle w:val="Heading4"/>
      </w:pPr>
      <w:r w:rsidRPr="00D43373">
        <w:t>The Commonwealth</w:t>
      </w:r>
    </w:p>
    <w:p w14:paraId="41A487F4" w14:textId="43431FC2" w:rsidR="00144226" w:rsidRDefault="00373C5C" w:rsidP="00D41FE1">
      <w:r w:rsidRPr="00D43373">
        <w:t xml:space="preserve">The Commonwealth of Australia represented by </w:t>
      </w:r>
      <w:r w:rsidR="00D41FE1" w:rsidRPr="00D43373">
        <w:t>the</w:t>
      </w:r>
      <w:r w:rsidR="00B64367" w:rsidRPr="00D43373">
        <w:br/>
      </w:r>
      <w:r w:rsidR="00144226">
        <w:t>Department of Health</w:t>
      </w:r>
      <w:r w:rsidR="00425F3C">
        <w:t xml:space="preserve"> and Aged Care</w:t>
      </w:r>
      <w:r w:rsidR="00144226">
        <w:br/>
        <w:t>of Sirius Building, Furzer Street, Woden Town Centre ACT 2606</w:t>
      </w:r>
      <w:r w:rsidR="00144226">
        <w:br/>
        <w:t>ABN 83 605 426 759</w:t>
      </w:r>
    </w:p>
    <w:p w14:paraId="5B688936" w14:textId="1DCB69E9" w:rsidR="00144226" w:rsidRPr="00D43373" w:rsidRDefault="00144226" w:rsidP="00144226">
      <w:r>
        <w:t>The Department of Industry, Science</w:t>
      </w:r>
      <w:r w:rsidR="00F35C71">
        <w:t xml:space="preserve"> and Resources</w:t>
      </w:r>
      <w:r>
        <w:t xml:space="preserve"> will manage the Agreement on behalf of the Department of Health</w:t>
      </w:r>
      <w:r w:rsidR="00425F3C">
        <w:t xml:space="preserve"> and Aged C</w:t>
      </w:r>
      <w:r w:rsidR="00476182">
        <w:t>a</w:t>
      </w:r>
      <w:r w:rsidR="00425F3C">
        <w:t>re</w:t>
      </w:r>
      <w:r>
        <w:t>.</w:t>
      </w:r>
    </w:p>
    <w:p w14:paraId="58904FAB" w14:textId="615117DB" w:rsidR="00EC7CB0" w:rsidRPr="00D43373" w:rsidRDefault="00EC7CB0" w:rsidP="00CB69E0">
      <w:pPr>
        <w:pStyle w:val="Heading3"/>
      </w:pPr>
      <w:bookmarkStart w:id="9" w:name="_Toc9283331"/>
      <w:r w:rsidRPr="00D43373">
        <w:t>Background</w:t>
      </w:r>
      <w:bookmarkEnd w:id="9"/>
    </w:p>
    <w:p w14:paraId="334D4AC8" w14:textId="05C15913" w:rsidR="00487542" w:rsidRPr="00D43373" w:rsidRDefault="00487542" w:rsidP="00F12ED0">
      <w:r w:rsidRPr="00D43373">
        <w:t xml:space="preserve">The Commonwealth has agreed to enter this Agreement under which the Commonwealth will provide the Grantee with </w:t>
      </w:r>
      <w:r w:rsidR="009F6B7F">
        <w:t>a</w:t>
      </w:r>
      <w:r w:rsidRPr="00D43373">
        <w:t xml:space="preserve"> Grant for the purpose of assisting the Grantee to undertake the associated Activity.</w:t>
      </w:r>
    </w:p>
    <w:p w14:paraId="373AB791" w14:textId="0A769986" w:rsidR="00487542" w:rsidRPr="00D43373" w:rsidRDefault="00487542" w:rsidP="00487542">
      <w:r w:rsidRPr="00D43373">
        <w:t xml:space="preserve">The Grantee agrees to use </w:t>
      </w:r>
      <w:r w:rsidR="002D3333" w:rsidRPr="00D43373">
        <w:t xml:space="preserve">the </w:t>
      </w:r>
      <w:r w:rsidRPr="00D43373">
        <w:t xml:space="preserve">Grant and undertake </w:t>
      </w:r>
      <w:r w:rsidR="002D3333" w:rsidRPr="00D43373">
        <w:t xml:space="preserve">the </w:t>
      </w:r>
      <w:r w:rsidRPr="00D43373">
        <w:t>Activity in accordance with this Agreement and the relevant Grant Details.</w:t>
      </w:r>
    </w:p>
    <w:p w14:paraId="62A11881" w14:textId="3975DDA6" w:rsidR="00EC7CB0" w:rsidRPr="00D43373" w:rsidRDefault="00EC7CB0" w:rsidP="00CB69E0">
      <w:pPr>
        <w:pStyle w:val="Heading3"/>
      </w:pPr>
      <w:bookmarkStart w:id="10" w:name="_Toc9283332"/>
      <w:r w:rsidRPr="00D43373">
        <w:lastRenderedPageBreak/>
        <w:t>Scope of this Agreement</w:t>
      </w:r>
      <w:bookmarkEnd w:id="10"/>
    </w:p>
    <w:p w14:paraId="5935FD1B" w14:textId="0AC1380A" w:rsidR="00487542" w:rsidRPr="00D43373" w:rsidRDefault="00487542" w:rsidP="00DF5B15">
      <w:pPr>
        <w:pStyle w:val="ListNumber2"/>
        <w:keepNext/>
        <w:numPr>
          <w:ilvl w:val="0"/>
          <w:numId w:val="0"/>
        </w:numPr>
        <w:ind w:left="720" w:hanging="720"/>
      </w:pPr>
      <w:r w:rsidRPr="00D43373">
        <w:t>This Agreement comprises:</w:t>
      </w:r>
    </w:p>
    <w:p w14:paraId="073BD266" w14:textId="3DD2B817" w:rsidR="00EC7CB0" w:rsidRPr="00D43373" w:rsidRDefault="00EC7CB0" w:rsidP="00F12ED0">
      <w:pPr>
        <w:pStyle w:val="ListNumber2"/>
        <w:ind w:left="680" w:hanging="680"/>
      </w:pPr>
      <w:r w:rsidRPr="00D43373">
        <w:t>this document;</w:t>
      </w:r>
    </w:p>
    <w:p w14:paraId="1D034183" w14:textId="0D078EBC" w:rsidR="00EC7CB0" w:rsidRPr="00D43373" w:rsidRDefault="00D12666" w:rsidP="00496622">
      <w:pPr>
        <w:pStyle w:val="ListNumber2"/>
        <w:ind w:left="680" w:hanging="680"/>
      </w:pPr>
      <w:r>
        <w:t xml:space="preserve">the </w:t>
      </w:r>
      <w:r w:rsidR="00EC7CB0" w:rsidRPr="00D43373">
        <w:t>Supplementary Terms (if any);</w:t>
      </w:r>
    </w:p>
    <w:p w14:paraId="31D4192E" w14:textId="076AD42A" w:rsidR="00496622" w:rsidRDefault="00496622" w:rsidP="00F12ED0">
      <w:pPr>
        <w:pStyle w:val="ListNumber2"/>
        <w:ind w:left="680" w:hanging="680"/>
      </w:pPr>
      <w:r w:rsidRPr="00D43373">
        <w:t xml:space="preserve">the Standard Grant Conditions </w:t>
      </w:r>
      <w:r>
        <w:t>(Schedule 1);</w:t>
      </w:r>
    </w:p>
    <w:p w14:paraId="75FB8D39" w14:textId="11BD7234" w:rsidR="00D12666" w:rsidRDefault="00D12666" w:rsidP="00F12ED0">
      <w:pPr>
        <w:pStyle w:val="ListNumber2"/>
        <w:ind w:left="680" w:hanging="680"/>
      </w:pPr>
      <w:r w:rsidRPr="00D43373">
        <w:t>the Grant Details</w:t>
      </w:r>
      <w:r>
        <w:t>;</w:t>
      </w:r>
    </w:p>
    <w:p w14:paraId="1B76DEAC" w14:textId="77777777" w:rsidR="00EC7CB0" w:rsidRPr="00D43373" w:rsidRDefault="00EC7CB0" w:rsidP="00F12ED0">
      <w:pPr>
        <w:pStyle w:val="ListNumber2"/>
        <w:ind w:left="680" w:hanging="680"/>
      </w:pPr>
      <w:r w:rsidRPr="00D43373">
        <w:t>any other document referenced or incorporated in the Grant Details.</w:t>
      </w:r>
    </w:p>
    <w:p w14:paraId="3A493E15" w14:textId="79F85E58" w:rsidR="00487542" w:rsidRPr="00D43373" w:rsidRDefault="00097356" w:rsidP="00487542">
      <w:r w:rsidRPr="00D43373">
        <w:t>If there is any ambiguity or inconsistency between the documents comprising this Agreement in relation to a Grant, the document appearing higher in the list will have precedence to the extent of the ambiguity or inconsistency</w:t>
      </w:r>
      <w:r w:rsidR="00487542" w:rsidRPr="00D43373">
        <w:t>.</w:t>
      </w:r>
    </w:p>
    <w:p w14:paraId="26DF7E0D" w14:textId="33207C62" w:rsidR="00487542" w:rsidRPr="00D43373" w:rsidRDefault="00487542" w:rsidP="00487542">
      <w:r w:rsidRPr="00D43373">
        <w:t xml:space="preserve">This Agreement represents the Parties' entire agreement in relation to </w:t>
      </w:r>
      <w:r w:rsidR="009F6B7F">
        <w:t>the</w:t>
      </w:r>
      <w:r w:rsidR="009F6B7F" w:rsidRPr="00D43373">
        <w:t xml:space="preserve"> </w:t>
      </w:r>
      <w:r w:rsidRPr="00D43373">
        <w:t>Grant provided under it and the relevant Activity and supersedes all prior representations, communications, agreements, statements and understandings, whether oral or in writing.</w:t>
      </w:r>
    </w:p>
    <w:p w14:paraId="33F9E59E" w14:textId="183D649F" w:rsidR="00C27F33" w:rsidRPr="00D43373" w:rsidRDefault="00487542" w:rsidP="00E803E5">
      <w:r w:rsidRPr="00D43373">
        <w:t>Certain information contained in or provided under this Agreement may be used for public reporting purposes.</w:t>
      </w:r>
      <w:r w:rsidR="00EC7CB0" w:rsidRPr="00D43373">
        <w:br w:type="page"/>
      </w:r>
    </w:p>
    <w:p w14:paraId="428B2F04" w14:textId="6AF563EA" w:rsidR="00496622" w:rsidRPr="00D43373" w:rsidRDefault="00496622" w:rsidP="00496622">
      <w:pPr>
        <w:pStyle w:val="Heading2"/>
      </w:pPr>
      <w:bookmarkStart w:id="11" w:name="_Toc9283333"/>
      <w:r w:rsidRPr="00D43373">
        <w:lastRenderedPageBreak/>
        <w:t xml:space="preserve">Grant Details </w:t>
      </w:r>
      <w:r w:rsidR="00830FE5">
        <w:t>&lt;</w:t>
      </w:r>
      <w:r w:rsidRPr="00D43373">
        <w:t>grant number</w:t>
      </w:r>
      <w:r w:rsidR="00830FE5">
        <w:t>&gt;</w:t>
      </w:r>
      <w:bookmarkEnd w:id="11"/>
    </w:p>
    <w:p w14:paraId="7F278700" w14:textId="77777777" w:rsidR="00496622" w:rsidRPr="00C442F0" w:rsidRDefault="00496622" w:rsidP="00C442F0">
      <w:pPr>
        <w:pStyle w:val="Heading3letter"/>
      </w:pPr>
      <w:bookmarkStart w:id="12" w:name="_Toc9283334"/>
      <w:r w:rsidRPr="00C442F0">
        <w:t>Purpose of the Grant</w:t>
      </w:r>
      <w:bookmarkEnd w:id="12"/>
    </w:p>
    <w:p w14:paraId="5E4E628D" w14:textId="7DA99F19" w:rsidR="009F6B7F" w:rsidRDefault="009F6B7F" w:rsidP="009F6B7F">
      <w:r>
        <w:t xml:space="preserve">The Grant is being provided as part of the </w:t>
      </w:r>
      <w:r w:rsidR="00CD0458">
        <w:t xml:space="preserve">Medical Research Future Fund (MRFF) </w:t>
      </w:r>
      <w:r>
        <w:t>&lt;grant opportunity name&gt;</w:t>
      </w:r>
      <w:r w:rsidR="000F1BC5">
        <w:t xml:space="preserve"> grant opportunity</w:t>
      </w:r>
      <w:r>
        <w:t>.</w:t>
      </w:r>
    </w:p>
    <w:p w14:paraId="59C4624E" w14:textId="3818A3B9" w:rsidR="00823E0A" w:rsidRPr="004117DA" w:rsidRDefault="00823E0A" w:rsidP="00823E0A">
      <w:pPr>
        <w:rPr>
          <w:rFonts w:ascii="Calibri" w:hAnsi="Calibri" w:cs="Calibri"/>
          <w:sz w:val="22"/>
        </w:rPr>
      </w:pPr>
      <w:r w:rsidRPr="004117DA">
        <w:t xml:space="preserve">The MRFF, established under the </w:t>
      </w:r>
      <w:r w:rsidRPr="004117DA">
        <w:rPr>
          <w:i/>
        </w:rPr>
        <w:t>Medical Research Future Fund Act 201</w:t>
      </w:r>
      <w:r w:rsidRPr="004117DA">
        <w:t xml:space="preserve">5 (MRFF Act), provides grants of financial assistance to support health and medical research and innovation to improve the health and wellbeing of Australians. The MRFF provides a long-term sustainable source of funding for </w:t>
      </w:r>
      <w:r w:rsidR="007C349D" w:rsidRPr="004117DA">
        <w:t>research</w:t>
      </w:r>
      <w:r w:rsidRPr="004117DA">
        <w:t xml:space="preserve"> that aim</w:t>
      </w:r>
      <w:r w:rsidR="007C349D" w:rsidRPr="004117DA">
        <w:t>s</w:t>
      </w:r>
      <w:r w:rsidRPr="004117DA">
        <w:t xml:space="preserve"> to improve health outcomes, quality of life and health system sustainability.</w:t>
      </w:r>
    </w:p>
    <w:p w14:paraId="5DFC346F" w14:textId="77777777" w:rsidR="00823E0A" w:rsidRPr="004117DA" w:rsidRDefault="00823E0A" w:rsidP="00823E0A">
      <w:r w:rsidRPr="004117DA">
        <w:t>This MRFF investment is guided by the Australian Medical Research and Innovation Strategy 2021-2026 (the Strategy) and related set of Australian Medical Research and Innovation Priorities 2020-2022 (the Priorities), developed by the independent and expert Australian Medical Research Advisory Board following extensive national public consultation.</w:t>
      </w:r>
    </w:p>
    <w:p w14:paraId="1BEC0E4C" w14:textId="03FD4820" w:rsidR="00CD0458" w:rsidRDefault="00CD0458" w:rsidP="00CD0458">
      <w:pPr>
        <w:rPr>
          <w:u w:val="dotted"/>
        </w:rPr>
      </w:pPr>
      <w:r>
        <w:t>&lt;Grant opportunity objectives&gt;</w:t>
      </w:r>
    </w:p>
    <w:p w14:paraId="49ED472A" w14:textId="77777777" w:rsidR="00CD0458" w:rsidRDefault="00CD0458" w:rsidP="00CD0458">
      <w:r>
        <w:t>&lt;Grant opportunity outcomes&gt;</w:t>
      </w:r>
    </w:p>
    <w:p w14:paraId="53ACD9CD" w14:textId="1B8C7BA7" w:rsidR="00496622" w:rsidRPr="00D43373" w:rsidRDefault="00496622" w:rsidP="00496622">
      <w:pPr>
        <w:pStyle w:val="Heading3letter"/>
      </w:pPr>
      <w:bookmarkStart w:id="13" w:name="_Toc9283335"/>
      <w:r w:rsidRPr="00D43373">
        <w:t>Activity</w:t>
      </w:r>
      <w:bookmarkEnd w:id="13"/>
    </w:p>
    <w:p w14:paraId="26172A29" w14:textId="34932A99" w:rsidR="00496622" w:rsidRPr="00D43373" w:rsidRDefault="00496622" w:rsidP="00496622">
      <w:r w:rsidRPr="00D43373">
        <w:t xml:space="preserve">The Activity is made up of </w:t>
      </w:r>
      <w:r w:rsidR="000A621B">
        <w:t>the Grantee’s</w:t>
      </w:r>
      <w:r w:rsidR="000A621B" w:rsidRPr="00D43373">
        <w:t xml:space="preserve"> </w:t>
      </w:r>
      <w:r w:rsidR="000A621B">
        <w:t>p</w:t>
      </w:r>
      <w:r w:rsidRPr="00D43373">
        <w:t>roject and all eligible project activities as specified in these Grant Details.</w:t>
      </w:r>
    </w:p>
    <w:p w14:paraId="4111D618" w14:textId="77777777" w:rsidR="007072CE" w:rsidRPr="00D43373" w:rsidRDefault="007072CE" w:rsidP="007072CE">
      <w:pPr>
        <w:spacing w:before="120"/>
      </w:pPr>
      <w:r w:rsidRPr="00D43373">
        <w:t xml:space="preserve">In undertaking the Activity, the Grantee must comply with the requirements of the </w:t>
      </w:r>
      <w:r>
        <w:t xml:space="preserve">grant opportunity </w:t>
      </w:r>
      <w:r w:rsidRPr="00D43373">
        <w:t xml:space="preserve">guidelines </w:t>
      </w:r>
      <w:r w:rsidRPr="00133B81">
        <w:t xml:space="preserve">(as in force </w:t>
      </w:r>
      <w:r>
        <w:t xml:space="preserve">at the </w:t>
      </w:r>
      <w:r w:rsidRPr="00133B81">
        <w:t>time of application).</w:t>
      </w:r>
    </w:p>
    <w:p w14:paraId="14317C9E" w14:textId="49866DFF" w:rsidR="007072CE" w:rsidRDefault="007072CE" w:rsidP="007072CE">
      <w:pPr>
        <w:spacing w:before="40"/>
        <w:rPr>
          <w:szCs w:val="20"/>
        </w:rPr>
      </w:pPr>
      <w:r>
        <w:rPr>
          <w:szCs w:val="20"/>
        </w:rPr>
        <w:t>The Grantee</w:t>
      </w:r>
      <w:r w:rsidRPr="00D43373">
        <w:rPr>
          <w:szCs w:val="20"/>
        </w:rPr>
        <w:t xml:space="preserve"> must notify </w:t>
      </w:r>
      <w:r>
        <w:rPr>
          <w:szCs w:val="20"/>
        </w:rPr>
        <w:t xml:space="preserve">the Commonwealth </w:t>
      </w:r>
      <w:r w:rsidRPr="00D43373">
        <w:rPr>
          <w:szCs w:val="20"/>
        </w:rPr>
        <w:t xml:space="preserve">about events relating to the </w:t>
      </w:r>
      <w:r>
        <w:rPr>
          <w:szCs w:val="20"/>
        </w:rPr>
        <w:t>p</w:t>
      </w:r>
      <w:r w:rsidRPr="00D43373">
        <w:rPr>
          <w:szCs w:val="20"/>
        </w:rPr>
        <w:t>roject and provide an opportunity for the Minister or their representative to attend.</w:t>
      </w:r>
    </w:p>
    <w:p w14:paraId="4536BD1B" w14:textId="2F20C9E1" w:rsidR="007072CE" w:rsidRPr="00D43373" w:rsidRDefault="007072CE" w:rsidP="007072CE">
      <w:pPr>
        <w:spacing w:before="40"/>
      </w:pPr>
      <w:r w:rsidRPr="007072CE">
        <w:t>The Grantee must ensure that the grant from the MRFF is appropriately badged and acknowledged in any correspondence, public announcement and publicly available materials including: reporting of key findings; presentations; and publications relating to this activity.</w:t>
      </w:r>
    </w:p>
    <w:p w14:paraId="1F082C6C" w14:textId="77777777" w:rsidR="008715A9" w:rsidRDefault="008715A9" w:rsidP="00DF5B15">
      <w:pPr>
        <w:pStyle w:val="Heading4"/>
      </w:pPr>
      <w:r>
        <w:t>Project title</w:t>
      </w:r>
    </w:p>
    <w:p w14:paraId="77FBFF14" w14:textId="77777777" w:rsidR="008715A9" w:rsidRDefault="008715A9" w:rsidP="00496622">
      <w:r>
        <w:t>&lt;project title&gt;</w:t>
      </w:r>
    </w:p>
    <w:p w14:paraId="5142A334" w14:textId="77777777" w:rsidR="008715A9" w:rsidRDefault="008715A9" w:rsidP="00DF5B15">
      <w:pPr>
        <w:pStyle w:val="Heading4"/>
      </w:pPr>
      <w:r>
        <w:t>Project scope and description</w:t>
      </w:r>
    </w:p>
    <w:p w14:paraId="1D1F9853" w14:textId="77777777" w:rsidR="008715A9" w:rsidRDefault="008715A9" w:rsidP="00496622">
      <w:r>
        <w:t>&lt;detailed project description&gt;</w:t>
      </w:r>
    </w:p>
    <w:p w14:paraId="16073E27" w14:textId="78CE44D1" w:rsidR="008715A9" w:rsidRDefault="008715A9" w:rsidP="00DF5B15">
      <w:pPr>
        <w:pStyle w:val="Heading4"/>
      </w:pPr>
      <w:r>
        <w:t>Project outcomes</w:t>
      </w:r>
    </w:p>
    <w:p w14:paraId="2EE82C9F" w14:textId="7531210F" w:rsidR="008715A9" w:rsidRDefault="008715A9" w:rsidP="00496622">
      <w:r>
        <w:t>&lt;project outcomes&gt;</w:t>
      </w:r>
    </w:p>
    <w:p w14:paraId="61A7C1E0" w14:textId="77777777" w:rsidR="00006BF5" w:rsidRPr="00197A45" w:rsidRDefault="00006BF5" w:rsidP="00006BF5">
      <w:pPr>
        <w:pStyle w:val="Heading4"/>
      </w:pPr>
      <w:r w:rsidRPr="00197A45">
        <w:t>Dissemination of Research Findings</w:t>
      </w:r>
    </w:p>
    <w:p w14:paraId="7BC5A2CF" w14:textId="19965F2D" w:rsidR="00006BF5" w:rsidRDefault="00006BF5" w:rsidP="00006BF5">
      <w:pPr>
        <w:rPr>
          <w:rFonts w:ascii="Calibri" w:hAnsi="Calibri" w:cs="Calibri"/>
          <w:sz w:val="22"/>
        </w:rPr>
      </w:pPr>
      <w:r>
        <w:t>The Grantee will ensure that appropriate safeguards are in place to protect patient privacy, Intellectual property and commercially confidential information for all Activities funded under this Project.</w:t>
      </w:r>
    </w:p>
    <w:p w14:paraId="6803E9BD" w14:textId="1B43F839" w:rsidR="00006BF5" w:rsidRDefault="00006BF5" w:rsidP="00006BF5">
      <w:r>
        <w:t>The Grantee is encouraged to ensure that research activities are published and translated into clinical practice. Types of research dissemination may include, making lay summaries available for research participants, and presenting at specific forums.</w:t>
      </w:r>
    </w:p>
    <w:p w14:paraId="792AF251" w14:textId="77777777" w:rsidR="00006BF5" w:rsidRDefault="00006BF5" w:rsidP="00006BF5">
      <w:r>
        <w:lastRenderedPageBreak/>
        <w:t>The Grantee is also encouraged to publish de-identified research data in an open access repository and in accordance with best practice.</w:t>
      </w:r>
    </w:p>
    <w:p w14:paraId="4EDD3D69" w14:textId="77777777" w:rsidR="00496622" w:rsidRPr="00D43373" w:rsidRDefault="00496622" w:rsidP="00496622">
      <w:pPr>
        <w:pStyle w:val="Heading3letter"/>
      </w:pPr>
      <w:bookmarkStart w:id="14" w:name="_Toc9283336"/>
      <w:r w:rsidRPr="00D43373">
        <w:t>Duration of the Grant</w:t>
      </w:r>
      <w:bookmarkEnd w:id="14"/>
    </w:p>
    <w:p w14:paraId="7AF172DE" w14:textId="54920BC8" w:rsidR="00496622" w:rsidRPr="00D43373" w:rsidRDefault="00496622" w:rsidP="00496622">
      <w:pPr>
        <w:rPr>
          <w:color w:val="000000"/>
        </w:rPr>
      </w:pPr>
      <w:r w:rsidRPr="00D43373">
        <w:rPr>
          <w:color w:val="000000"/>
        </w:rPr>
        <w:t>The Activity starts on</w:t>
      </w:r>
      <w:r w:rsidR="00F65CAE">
        <w:rPr>
          <w:color w:val="000000"/>
        </w:rPr>
        <w:t xml:space="preserve"> &lt;project start date&gt;</w:t>
      </w:r>
      <w:r w:rsidRPr="00D43373">
        <w:t xml:space="preserve"> a</w:t>
      </w:r>
      <w:r w:rsidRPr="00D43373">
        <w:rPr>
          <w:color w:val="000000"/>
        </w:rPr>
        <w:t xml:space="preserve">nd ends </w:t>
      </w:r>
      <w:r w:rsidR="00D17D4E">
        <w:rPr>
          <w:color w:val="000000"/>
        </w:rPr>
        <w:t xml:space="preserve">on &lt;project end date&gt;, which is the </w:t>
      </w:r>
      <w:r w:rsidR="00D17D4E" w:rsidRPr="00EC6961">
        <w:rPr>
          <w:b/>
          <w:color w:val="000000"/>
        </w:rPr>
        <w:t>Activity Completion Date</w:t>
      </w:r>
      <w:r w:rsidR="00D17D4E">
        <w:rPr>
          <w:color w:val="000000"/>
        </w:rPr>
        <w:t>.</w:t>
      </w:r>
    </w:p>
    <w:p w14:paraId="3F7F699B" w14:textId="01DAD0AD" w:rsidR="00D17D4E" w:rsidRPr="00D17D4E" w:rsidRDefault="00D17D4E" w:rsidP="00D17D4E">
      <w:pPr>
        <w:rPr>
          <w:color w:val="000000"/>
        </w:rPr>
      </w:pPr>
      <w:r>
        <w:t>The Agreement ends on &lt;</w:t>
      </w:r>
      <w:r w:rsidR="00FC6733">
        <w:t>agreement end date</w:t>
      </w:r>
      <w:r>
        <w:t xml:space="preserve">&gt; which is the </w:t>
      </w:r>
      <w:r w:rsidRPr="00EC6961">
        <w:rPr>
          <w:b/>
        </w:rPr>
        <w:t>Agreement End Date</w:t>
      </w:r>
      <w:r>
        <w:t>.</w:t>
      </w:r>
    </w:p>
    <w:p w14:paraId="2CC895DD" w14:textId="77777777" w:rsidR="00496622" w:rsidRDefault="00496622" w:rsidP="00496622">
      <w:pPr>
        <w:pStyle w:val="Heading4"/>
      </w:pPr>
      <w:r w:rsidRPr="00D43373">
        <w:t>Activity Schedule</w:t>
      </w:r>
    </w:p>
    <w:p w14:paraId="58C4E649" w14:textId="76083A3D" w:rsidR="00FB082F" w:rsidRPr="002F179D" w:rsidRDefault="00FB082F" w:rsidP="00FB082F">
      <w:r w:rsidRPr="002F179D">
        <w:t>In undertaking the Activity, the Grantee will meet the followi</w:t>
      </w:r>
      <w:r w:rsidR="00F35A8B" w:rsidRPr="002F179D">
        <w:t>ng milestones by the due dates.</w:t>
      </w:r>
    </w:p>
    <w:tbl>
      <w:tblPr>
        <w:tblStyle w:val="TableGrid"/>
        <w:tblW w:w="0" w:type="auto"/>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Description w:val="Activity, the Grantee will meet the following milestones by the due dates."/>
      </w:tblPr>
      <w:tblGrid>
        <w:gridCol w:w="1139"/>
        <w:gridCol w:w="5804"/>
        <w:gridCol w:w="1838"/>
      </w:tblGrid>
      <w:tr w:rsidR="00FB082F" w:rsidRPr="003C437D" w14:paraId="11AD0D62" w14:textId="77777777" w:rsidTr="00971979">
        <w:trPr>
          <w:cantSplit/>
          <w:tblHeader/>
        </w:trPr>
        <w:tc>
          <w:tcPr>
            <w:tcW w:w="1139" w:type="dxa"/>
            <w:shd w:val="clear" w:color="auto" w:fill="D9D9D9" w:themeFill="background1" w:themeFillShade="D9"/>
          </w:tcPr>
          <w:p w14:paraId="14C372F6" w14:textId="77777777" w:rsidR="00FB082F" w:rsidRPr="003C437D" w:rsidRDefault="00FB082F" w:rsidP="00A46AF5">
            <w:pPr>
              <w:pStyle w:val="Normalbold"/>
              <w:rPr>
                <w:b w:val="0"/>
              </w:rPr>
            </w:pPr>
            <w:bookmarkStart w:id="15" w:name="_GoBack"/>
            <w:r w:rsidRPr="003C437D">
              <w:rPr>
                <w:b w:val="0"/>
              </w:rPr>
              <w:t>Milestone number</w:t>
            </w:r>
          </w:p>
        </w:tc>
        <w:tc>
          <w:tcPr>
            <w:tcW w:w="5804" w:type="dxa"/>
            <w:shd w:val="clear" w:color="auto" w:fill="D9D9D9" w:themeFill="background1" w:themeFillShade="D9"/>
          </w:tcPr>
          <w:p w14:paraId="291E052F" w14:textId="77777777" w:rsidR="00FB082F" w:rsidRPr="003C437D" w:rsidRDefault="00FB082F" w:rsidP="00A46AF5">
            <w:pPr>
              <w:pStyle w:val="Normalbold"/>
              <w:rPr>
                <w:b w:val="0"/>
              </w:rPr>
            </w:pPr>
            <w:r w:rsidRPr="003C437D">
              <w:rPr>
                <w:b w:val="0"/>
              </w:rPr>
              <w:t>Milestone name and description</w:t>
            </w:r>
          </w:p>
        </w:tc>
        <w:tc>
          <w:tcPr>
            <w:tcW w:w="1838" w:type="dxa"/>
            <w:shd w:val="clear" w:color="auto" w:fill="D9D9D9" w:themeFill="background1" w:themeFillShade="D9"/>
          </w:tcPr>
          <w:p w14:paraId="7FB9B04A" w14:textId="77777777" w:rsidR="00FB082F" w:rsidRPr="003C437D" w:rsidRDefault="00FB082F" w:rsidP="00A46AF5">
            <w:pPr>
              <w:pStyle w:val="Normalbold"/>
              <w:rPr>
                <w:b w:val="0"/>
              </w:rPr>
            </w:pPr>
            <w:r w:rsidRPr="003C437D">
              <w:rPr>
                <w:b w:val="0"/>
              </w:rPr>
              <w:t>Due date</w:t>
            </w:r>
          </w:p>
        </w:tc>
      </w:tr>
      <w:bookmarkEnd w:id="15"/>
      <w:tr w:rsidR="00FB082F" w14:paraId="5D1DE946" w14:textId="77777777" w:rsidTr="00207200">
        <w:tc>
          <w:tcPr>
            <w:tcW w:w="1139" w:type="dxa"/>
          </w:tcPr>
          <w:p w14:paraId="36E71DE0" w14:textId="77777777" w:rsidR="00FB082F" w:rsidRPr="002F179D" w:rsidRDefault="00FB082F" w:rsidP="00207200">
            <w:r w:rsidRPr="002F179D">
              <w:t>&lt;No&gt;</w:t>
            </w:r>
          </w:p>
        </w:tc>
        <w:tc>
          <w:tcPr>
            <w:tcW w:w="5804" w:type="dxa"/>
          </w:tcPr>
          <w:p w14:paraId="5B71F9D5" w14:textId="61387C74" w:rsidR="00FB082F" w:rsidRPr="002F179D" w:rsidRDefault="00FB082F" w:rsidP="00207200">
            <w:r w:rsidRPr="002F179D">
              <w:t>&lt;milestone name&gt;</w:t>
            </w:r>
          </w:p>
          <w:p w14:paraId="3E8A49F4" w14:textId="77777777" w:rsidR="00FB082F" w:rsidRPr="002F179D" w:rsidRDefault="00FB082F" w:rsidP="00207200">
            <w:r w:rsidRPr="002F179D">
              <w:t>&lt;milestone description&gt;</w:t>
            </w:r>
          </w:p>
        </w:tc>
        <w:tc>
          <w:tcPr>
            <w:tcW w:w="1838" w:type="dxa"/>
          </w:tcPr>
          <w:p w14:paraId="5A43ECDB" w14:textId="77777777" w:rsidR="00FB082F" w:rsidRDefault="00FB082F" w:rsidP="00207200">
            <w:r w:rsidRPr="002F179D">
              <w:t>&lt;dd/mm/yyyy&gt;</w:t>
            </w:r>
          </w:p>
          <w:p w14:paraId="7AE277E1" w14:textId="55F6AD8F" w:rsidR="00FB082F" w:rsidRDefault="00FB082F" w:rsidP="00207200"/>
        </w:tc>
      </w:tr>
    </w:tbl>
    <w:p w14:paraId="7AD0AF43" w14:textId="4284283B" w:rsidR="00496622" w:rsidRPr="00D43373" w:rsidRDefault="00496622" w:rsidP="00496622">
      <w:pPr>
        <w:pStyle w:val="Heading3letter"/>
      </w:pPr>
      <w:bookmarkStart w:id="16" w:name="_Toc9283337"/>
      <w:r w:rsidRPr="00D43373">
        <w:t>Payment of the Grant</w:t>
      </w:r>
      <w:bookmarkEnd w:id="16"/>
    </w:p>
    <w:p w14:paraId="6D2B5946" w14:textId="202017FE" w:rsidR="00496622" w:rsidRPr="00D43373" w:rsidRDefault="00496622" w:rsidP="00496622">
      <w:pPr>
        <w:rPr>
          <w:color w:val="000000"/>
        </w:rPr>
      </w:pPr>
      <w:r w:rsidRPr="00D43373">
        <w:rPr>
          <w:color w:val="000000"/>
        </w:rPr>
        <w:t xml:space="preserve">The total amount of the Grant is </w:t>
      </w:r>
      <w:r w:rsidR="00FB7A4F">
        <w:rPr>
          <w:color w:val="000000"/>
        </w:rPr>
        <w:t>&lt;grant amount&gt;</w:t>
      </w:r>
      <w:r w:rsidRPr="00D43373">
        <w:rPr>
          <w:color w:val="000000"/>
        </w:rPr>
        <w:t xml:space="preserve"> (plus GST if applicable).</w:t>
      </w:r>
    </w:p>
    <w:p w14:paraId="330CC42C" w14:textId="56517DE5" w:rsidR="00496622" w:rsidRPr="00D43373" w:rsidRDefault="00496622" w:rsidP="00496622">
      <w:r w:rsidRPr="00D43373">
        <w:t xml:space="preserve">The Grant will be provided at </w:t>
      </w:r>
      <w:r w:rsidR="00FB7A4F">
        <w:t>up to &lt;</w:t>
      </w:r>
      <w:r w:rsidRPr="00D43373">
        <w:t>grant percentage</w:t>
      </w:r>
      <w:r w:rsidR="00FB7A4F">
        <w:t>&gt;</w:t>
      </w:r>
      <w:r w:rsidRPr="00D43373">
        <w:t xml:space="preserve"> per cent of </w:t>
      </w:r>
      <w:r w:rsidR="00FC6099" w:rsidRPr="00D43373">
        <w:rPr>
          <w:iCs/>
        </w:rPr>
        <w:t xml:space="preserve">eligible expenditure </w:t>
      </w:r>
      <w:r w:rsidR="00D12666">
        <w:rPr>
          <w:iCs/>
        </w:rPr>
        <w:t xml:space="preserve">as </w:t>
      </w:r>
      <w:r w:rsidRPr="00D43373">
        <w:rPr>
          <w:iCs/>
        </w:rPr>
        <w:t xml:space="preserve">defined in the </w:t>
      </w:r>
      <w:r w:rsidR="005B0753">
        <w:rPr>
          <w:iCs/>
        </w:rPr>
        <w:t>g</w:t>
      </w:r>
      <w:r w:rsidR="00D12666">
        <w:rPr>
          <w:iCs/>
        </w:rPr>
        <w:t xml:space="preserve">rant </w:t>
      </w:r>
      <w:r w:rsidR="005B0753">
        <w:rPr>
          <w:iCs/>
        </w:rPr>
        <w:t>o</w:t>
      </w:r>
      <w:r w:rsidR="00D12666">
        <w:rPr>
          <w:iCs/>
        </w:rPr>
        <w:t xml:space="preserve">pportunity </w:t>
      </w:r>
      <w:r w:rsidR="005B0753">
        <w:rPr>
          <w:iCs/>
        </w:rPr>
        <w:t>g</w:t>
      </w:r>
      <w:r w:rsidRPr="00D43373">
        <w:rPr>
          <w:iCs/>
        </w:rPr>
        <w:t>uidelines</w:t>
      </w:r>
      <w:r w:rsidRPr="00D43373">
        <w:t xml:space="preserve"> subject to availability of Program funds.</w:t>
      </w:r>
    </w:p>
    <w:p w14:paraId="0BCE9BA3" w14:textId="3557B986" w:rsidR="00496622" w:rsidRPr="00D43373" w:rsidRDefault="00496622" w:rsidP="00496622">
      <w:r w:rsidRPr="00D43373">
        <w:t xml:space="preserve">The Grant will be paid </w:t>
      </w:r>
      <w:r>
        <w:t xml:space="preserve">in accordance with clause </w:t>
      </w:r>
      <w:r w:rsidR="00FC6099">
        <w:fldChar w:fldCharType="begin"/>
      </w:r>
      <w:r w:rsidR="00FC6099">
        <w:instrText xml:space="preserve"> REF _Ref480364417 \r \h </w:instrText>
      </w:r>
      <w:r w:rsidR="00FC6099">
        <w:fldChar w:fldCharType="separate"/>
      </w:r>
      <w:r w:rsidR="00B41FBE">
        <w:t>ST2</w:t>
      </w:r>
      <w:r w:rsidR="00FC6099">
        <w:fldChar w:fldCharType="end"/>
      </w:r>
      <w:r>
        <w:t>.</w:t>
      </w:r>
    </w:p>
    <w:p w14:paraId="2B67D9EE" w14:textId="49E3D235" w:rsidR="00496622" w:rsidRPr="00D43373" w:rsidRDefault="00496622" w:rsidP="00496622">
      <w:r w:rsidRPr="00D43373">
        <w:t xml:space="preserve">The Grant will be paid according to the following schedule. Payments are subject to satisfactory progress on the </w:t>
      </w:r>
      <w:r w:rsidR="00FC6733" w:rsidRPr="00D43373">
        <w:t xml:space="preserve">project </w:t>
      </w:r>
      <w:r w:rsidRPr="00D43373">
        <w:t>and compliance by the Grantee with its obligations under this Agreement.</w:t>
      </w:r>
    </w:p>
    <w:tbl>
      <w:tblPr>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1A0" w:firstRow="1" w:lastRow="0" w:firstColumn="1" w:lastColumn="1" w:noHBand="0" w:noVBand="0"/>
      </w:tblPr>
      <w:tblGrid>
        <w:gridCol w:w="4171"/>
        <w:gridCol w:w="2381"/>
        <w:gridCol w:w="2452"/>
      </w:tblGrid>
      <w:tr w:rsidR="00496622" w:rsidRPr="00321A09" w14:paraId="71C1390B" w14:textId="77777777" w:rsidTr="00496622">
        <w:trPr>
          <w:cantSplit/>
          <w:tblHeader/>
        </w:trPr>
        <w:tc>
          <w:tcPr>
            <w:tcW w:w="5861" w:type="dxa"/>
            <w:shd w:val="clear" w:color="auto" w:fill="D9D9D9" w:themeFill="background1" w:themeFillShade="D9"/>
            <w:tcMar>
              <w:top w:w="28" w:type="dxa"/>
              <w:bottom w:w="28" w:type="dxa"/>
            </w:tcMar>
          </w:tcPr>
          <w:p w14:paraId="4A204D03" w14:textId="77777777" w:rsidR="00496622" w:rsidRPr="00321A09" w:rsidRDefault="00496622" w:rsidP="00496622">
            <w:pPr>
              <w:pStyle w:val="Normalbold"/>
              <w:rPr>
                <w:b w:val="0"/>
              </w:rPr>
            </w:pPr>
            <w:r w:rsidRPr="00321A09">
              <w:rPr>
                <w:b w:val="0"/>
              </w:rPr>
              <w:t>Payment event</w:t>
            </w:r>
          </w:p>
        </w:tc>
        <w:tc>
          <w:tcPr>
            <w:tcW w:w="3143" w:type="dxa"/>
            <w:shd w:val="clear" w:color="auto" w:fill="D9D9D9" w:themeFill="background1" w:themeFillShade="D9"/>
          </w:tcPr>
          <w:p w14:paraId="543745DA" w14:textId="77777777" w:rsidR="00496622" w:rsidRPr="00321A09" w:rsidRDefault="00496622" w:rsidP="00496622">
            <w:pPr>
              <w:pStyle w:val="Normalbold"/>
              <w:spacing w:after="0"/>
              <w:rPr>
                <w:b w:val="0"/>
              </w:rPr>
            </w:pPr>
            <w:r w:rsidRPr="00321A09">
              <w:rPr>
                <w:b w:val="0"/>
              </w:rPr>
              <w:t>Payment amount</w:t>
            </w:r>
          </w:p>
          <w:p w14:paraId="677FAD43" w14:textId="77777777" w:rsidR="00496622" w:rsidRPr="00321A09" w:rsidRDefault="00496622" w:rsidP="00496622">
            <w:pPr>
              <w:pStyle w:val="Normalbold"/>
              <w:rPr>
                <w:b w:val="0"/>
              </w:rPr>
            </w:pPr>
            <w:r w:rsidRPr="00321A09">
              <w:rPr>
                <w:b w:val="0"/>
              </w:rPr>
              <w:t>(GST excl)</w:t>
            </w:r>
          </w:p>
        </w:tc>
        <w:tc>
          <w:tcPr>
            <w:tcW w:w="3143" w:type="dxa"/>
            <w:shd w:val="clear" w:color="auto" w:fill="D9D9D9" w:themeFill="background1" w:themeFillShade="D9"/>
            <w:tcMar>
              <w:top w:w="28" w:type="dxa"/>
              <w:bottom w:w="28" w:type="dxa"/>
            </w:tcMar>
          </w:tcPr>
          <w:p w14:paraId="2826C0DA" w14:textId="0CD8E2E0" w:rsidR="00496622" w:rsidRPr="00321A09" w:rsidRDefault="000F7390" w:rsidP="00C12E91">
            <w:pPr>
              <w:pStyle w:val="Normalbold"/>
              <w:rPr>
                <w:b w:val="0"/>
              </w:rPr>
            </w:pPr>
            <w:r>
              <w:rPr>
                <w:b w:val="0"/>
              </w:rPr>
              <w:t>Anticipated</w:t>
            </w:r>
            <w:r w:rsidRPr="00321A09">
              <w:rPr>
                <w:b w:val="0"/>
              </w:rPr>
              <w:t xml:space="preserve"> </w:t>
            </w:r>
            <w:r w:rsidR="00C12E91" w:rsidRPr="00321A09">
              <w:rPr>
                <w:b w:val="0"/>
              </w:rPr>
              <w:t>p</w:t>
            </w:r>
            <w:r w:rsidR="00496622" w:rsidRPr="00321A09">
              <w:rPr>
                <w:b w:val="0"/>
              </w:rPr>
              <w:t>ayment date</w:t>
            </w:r>
          </w:p>
        </w:tc>
      </w:tr>
      <w:tr w:rsidR="00496622" w:rsidRPr="00D43373" w14:paraId="778A82C9" w14:textId="77777777" w:rsidTr="00496622">
        <w:trPr>
          <w:cantSplit/>
        </w:trPr>
        <w:tc>
          <w:tcPr>
            <w:tcW w:w="5861" w:type="dxa"/>
            <w:shd w:val="clear" w:color="auto" w:fill="auto"/>
            <w:tcMar>
              <w:top w:w="28" w:type="dxa"/>
              <w:bottom w:w="28" w:type="dxa"/>
            </w:tcMar>
          </w:tcPr>
          <w:p w14:paraId="1CB650A3" w14:textId="020D3CB5" w:rsidR="00496622" w:rsidRPr="00D43373" w:rsidRDefault="008B7A15" w:rsidP="00EA7036">
            <w:r>
              <w:t>&lt;</w:t>
            </w:r>
            <w:r w:rsidR="00496622" w:rsidRPr="00D43373">
              <w:t>Payment trigger</w:t>
            </w:r>
            <w:r w:rsidR="00EA7036">
              <w:t>&gt;</w:t>
            </w:r>
          </w:p>
        </w:tc>
        <w:tc>
          <w:tcPr>
            <w:tcW w:w="3143" w:type="dxa"/>
          </w:tcPr>
          <w:p w14:paraId="19403796" w14:textId="54F56C3E" w:rsidR="00496622" w:rsidRPr="00D43373" w:rsidRDefault="008B7A15" w:rsidP="008B7A15">
            <w:r>
              <w:t>&lt;insert amount&gt;</w:t>
            </w:r>
          </w:p>
        </w:tc>
        <w:tc>
          <w:tcPr>
            <w:tcW w:w="3143" w:type="dxa"/>
            <w:shd w:val="clear" w:color="auto" w:fill="auto"/>
            <w:tcMar>
              <w:top w:w="28" w:type="dxa"/>
              <w:bottom w:w="28" w:type="dxa"/>
            </w:tcMar>
          </w:tcPr>
          <w:p w14:paraId="4FA13C13" w14:textId="587AF484" w:rsidR="00496622" w:rsidRPr="00D43373" w:rsidRDefault="008B7A15" w:rsidP="008B7A15">
            <w:r>
              <w:t>&lt;insert date&gt;</w:t>
            </w:r>
          </w:p>
        </w:tc>
      </w:tr>
      <w:tr w:rsidR="00496622" w:rsidRPr="00D43373" w14:paraId="5E11A7E4" w14:textId="77777777" w:rsidTr="00496622">
        <w:trPr>
          <w:cantSplit/>
        </w:trPr>
        <w:tc>
          <w:tcPr>
            <w:tcW w:w="5861" w:type="dxa"/>
            <w:shd w:val="clear" w:color="auto" w:fill="auto"/>
            <w:tcMar>
              <w:top w:w="28" w:type="dxa"/>
              <w:bottom w:w="28" w:type="dxa"/>
            </w:tcMar>
          </w:tcPr>
          <w:p w14:paraId="17C849B7" w14:textId="2DB34993" w:rsidR="00496622" w:rsidRPr="00D43373" w:rsidRDefault="008B7A15" w:rsidP="008B7A15">
            <w:r>
              <w:t>&lt;</w:t>
            </w:r>
            <w:r w:rsidR="00496622" w:rsidRPr="00D43373">
              <w:t>Pay</w:t>
            </w:r>
            <w:r>
              <w:t>ment trigger&gt;</w:t>
            </w:r>
          </w:p>
        </w:tc>
        <w:tc>
          <w:tcPr>
            <w:tcW w:w="3143" w:type="dxa"/>
          </w:tcPr>
          <w:p w14:paraId="79C0AC25" w14:textId="1FE5FF1D" w:rsidR="00496622" w:rsidRPr="00D43373" w:rsidRDefault="008B7A15" w:rsidP="008B7A15">
            <w:r>
              <w:t>&lt;insert amount&gt;</w:t>
            </w:r>
          </w:p>
        </w:tc>
        <w:tc>
          <w:tcPr>
            <w:tcW w:w="3143" w:type="dxa"/>
            <w:shd w:val="clear" w:color="auto" w:fill="auto"/>
            <w:tcMar>
              <w:top w:w="28" w:type="dxa"/>
              <w:bottom w:w="28" w:type="dxa"/>
            </w:tcMar>
          </w:tcPr>
          <w:p w14:paraId="6F991042" w14:textId="5CE243A6" w:rsidR="00496622" w:rsidRPr="00D43373" w:rsidRDefault="008B7A15" w:rsidP="008B7A15">
            <w:r>
              <w:t>&lt;insert date&gt;</w:t>
            </w:r>
          </w:p>
        </w:tc>
      </w:tr>
      <w:tr w:rsidR="00496622" w:rsidRPr="00D43373" w14:paraId="3D494204" w14:textId="77777777" w:rsidTr="00496622">
        <w:trPr>
          <w:cantSplit/>
        </w:trPr>
        <w:tc>
          <w:tcPr>
            <w:tcW w:w="5861" w:type="dxa"/>
            <w:shd w:val="clear" w:color="auto" w:fill="E6E6E6"/>
            <w:tcMar>
              <w:top w:w="28" w:type="dxa"/>
              <w:bottom w:w="28" w:type="dxa"/>
            </w:tcMar>
          </w:tcPr>
          <w:p w14:paraId="6662AFAA" w14:textId="77777777" w:rsidR="00496622" w:rsidRPr="00D43373" w:rsidRDefault="00496622" w:rsidP="00496622">
            <w:r w:rsidRPr="00D43373">
              <w:t>Total</w:t>
            </w:r>
          </w:p>
        </w:tc>
        <w:tc>
          <w:tcPr>
            <w:tcW w:w="3143" w:type="dxa"/>
            <w:shd w:val="clear" w:color="auto" w:fill="E6E6E6"/>
          </w:tcPr>
          <w:p w14:paraId="72FA04CA" w14:textId="5271091D" w:rsidR="00496622" w:rsidRPr="00D43373" w:rsidRDefault="008B7A15" w:rsidP="008B7A15">
            <w:r>
              <w:t>&lt;total grant amount&gt;</w:t>
            </w:r>
          </w:p>
        </w:tc>
        <w:tc>
          <w:tcPr>
            <w:tcW w:w="3143" w:type="dxa"/>
            <w:shd w:val="clear" w:color="auto" w:fill="E6E6E6"/>
            <w:tcMar>
              <w:top w:w="28" w:type="dxa"/>
              <w:bottom w:w="28" w:type="dxa"/>
            </w:tcMar>
          </w:tcPr>
          <w:p w14:paraId="7C96B922" w14:textId="77777777" w:rsidR="00496622" w:rsidRPr="00D43373" w:rsidRDefault="00496622" w:rsidP="00496622">
            <w:pPr>
              <w:rPr>
                <w:b/>
                <w:bCs/>
              </w:rPr>
            </w:pPr>
          </w:p>
        </w:tc>
      </w:tr>
    </w:tbl>
    <w:p w14:paraId="76AB8300" w14:textId="77777777" w:rsidR="00496622" w:rsidRPr="00D43373" w:rsidRDefault="00496622" w:rsidP="00496622">
      <w:pPr>
        <w:pStyle w:val="Heading4"/>
      </w:pPr>
      <w:r w:rsidRPr="00D43373">
        <w:t>Invoicing</w:t>
      </w:r>
    </w:p>
    <w:p w14:paraId="2CCDA13F" w14:textId="26EE6689" w:rsidR="00496622" w:rsidRPr="00D43373" w:rsidRDefault="00496622" w:rsidP="00496622">
      <w:r w:rsidRPr="00D43373">
        <w:t xml:space="preserve">The Grantee agrees to allow the Commonwealth to issue it with a Recipient Created Tax Invoice (RCTI) for any taxable supplies it makes </w:t>
      </w:r>
      <w:r w:rsidR="00532BC3">
        <w:t>in</w:t>
      </w:r>
      <w:r w:rsidR="00532BC3" w:rsidRPr="00D43373">
        <w:t xml:space="preserve"> </w:t>
      </w:r>
      <w:r w:rsidRPr="00D43373">
        <w:t>relation to the Activity.</w:t>
      </w:r>
    </w:p>
    <w:p w14:paraId="67AFA64E" w14:textId="77777777" w:rsidR="00496622" w:rsidRPr="00D43373" w:rsidRDefault="00496622" w:rsidP="00496622">
      <w:pPr>
        <w:pStyle w:val="Heading3letter"/>
      </w:pPr>
      <w:bookmarkStart w:id="17" w:name="_Toc9283338"/>
      <w:r w:rsidRPr="00D43373">
        <w:t>Reporting</w:t>
      </w:r>
      <w:bookmarkEnd w:id="17"/>
    </w:p>
    <w:p w14:paraId="0C6634AE" w14:textId="4093EF4D" w:rsidR="00496622" w:rsidRDefault="00496622" w:rsidP="00496622">
      <w:r w:rsidRPr="00D43373">
        <w:t xml:space="preserve">The Grantee agrees to provide the following reports to the Commonwealth representative in accordance with the </w:t>
      </w:r>
      <w:r w:rsidR="00207200">
        <w:t>reporting requirements</w:t>
      </w:r>
      <w:r w:rsidRPr="00D43373">
        <w:t xml:space="preserve"> (Schedule </w:t>
      </w:r>
      <w:r w:rsidR="00EF4D29">
        <w:t>2</w:t>
      </w:r>
      <w:r w:rsidRPr="00D43373">
        <w:t>).</w:t>
      </w:r>
    </w:p>
    <w:p w14:paraId="6B414917" w14:textId="31145D78" w:rsidR="00E129DD" w:rsidRPr="00D43373" w:rsidRDefault="00E129DD" w:rsidP="00496622">
      <w:r>
        <w:t>&lt;reporting table&gt;</w:t>
      </w:r>
    </w:p>
    <w:p w14:paraId="1D26E03E" w14:textId="52BFED39" w:rsidR="00496622" w:rsidRPr="00D43373" w:rsidRDefault="00496622" w:rsidP="00496622">
      <w:pPr>
        <w:spacing w:before="120"/>
      </w:pPr>
      <w:r w:rsidRPr="00D43373">
        <w:t xml:space="preserve">During the Agreement period, </w:t>
      </w:r>
      <w:r w:rsidR="00FC6733">
        <w:t xml:space="preserve">the Commonwealth </w:t>
      </w:r>
      <w:r w:rsidRPr="00D43373">
        <w:t xml:space="preserve">may ask </w:t>
      </w:r>
      <w:r w:rsidR="006F7CB4">
        <w:t>the Grantee</w:t>
      </w:r>
      <w:r w:rsidR="006F7CB4" w:rsidRPr="00D43373">
        <w:t xml:space="preserve"> </w:t>
      </w:r>
      <w:r w:rsidRPr="00D43373">
        <w:t>for ad</w:t>
      </w:r>
      <w:r w:rsidR="005C1E56">
        <w:t xml:space="preserve"> </w:t>
      </w:r>
      <w:r w:rsidRPr="00D43373">
        <w:t xml:space="preserve">hoc reports on </w:t>
      </w:r>
      <w:r w:rsidR="00FC6733">
        <w:t>the</w:t>
      </w:r>
      <w:r w:rsidR="00FC6733" w:rsidRPr="00D43373">
        <w:t xml:space="preserve"> </w:t>
      </w:r>
      <w:r w:rsidRPr="00D43373">
        <w:t xml:space="preserve">project. </w:t>
      </w:r>
      <w:r w:rsidR="008F124E">
        <w:t xml:space="preserve">This may be to provide an update on progress, or any significant delays or difficulties in </w:t>
      </w:r>
      <w:r w:rsidR="008F124E">
        <w:lastRenderedPageBreak/>
        <w:t xml:space="preserve">completing the project, or to support evaluation of the MRFF. </w:t>
      </w:r>
      <w:r w:rsidR="006F7CB4">
        <w:t>The Grantee</w:t>
      </w:r>
      <w:r w:rsidR="006F7CB4" w:rsidRPr="00D43373">
        <w:t xml:space="preserve"> </w:t>
      </w:r>
      <w:r w:rsidRPr="00D43373">
        <w:t>must provide these reports in the timeframes</w:t>
      </w:r>
      <w:r>
        <w:t xml:space="preserve"> notified by the Commonwealth.</w:t>
      </w:r>
    </w:p>
    <w:p w14:paraId="77756D22" w14:textId="77777777" w:rsidR="00496622" w:rsidRDefault="00496622" w:rsidP="00B7406E">
      <w:pPr>
        <w:pStyle w:val="Heading3letter"/>
      </w:pPr>
      <w:bookmarkStart w:id="18" w:name="_Toc9283339"/>
      <w:r w:rsidRPr="00D43373">
        <w:t>Party representatives and address for notices</w:t>
      </w:r>
      <w:bookmarkEnd w:id="18"/>
    </w:p>
    <w:p w14:paraId="711F5AA2" w14:textId="77777777" w:rsidR="00496622" w:rsidRPr="00D43373" w:rsidRDefault="00496622" w:rsidP="00496622">
      <w:pPr>
        <w:pStyle w:val="Heading4"/>
      </w:pPr>
      <w:r w:rsidRPr="00D43373">
        <w:t>Grantee's representative and address</w:t>
      </w:r>
    </w:p>
    <w:tbl>
      <w:tblPr>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Description w:val="This table has no header row. The second column is for details to be completed by user."/>
      </w:tblPr>
      <w:tblGrid>
        <w:gridCol w:w="2710"/>
        <w:gridCol w:w="6294"/>
      </w:tblGrid>
      <w:tr w:rsidR="00496622" w:rsidRPr="00D43373" w14:paraId="189E6F6A" w14:textId="77777777" w:rsidTr="00523A00">
        <w:trPr>
          <w:cantSplit/>
        </w:trPr>
        <w:tc>
          <w:tcPr>
            <w:tcW w:w="2710" w:type="dxa"/>
            <w:shd w:val="clear" w:color="auto" w:fill="D9D9D9" w:themeFill="background1" w:themeFillShade="D9"/>
          </w:tcPr>
          <w:p w14:paraId="5AE4DD2E" w14:textId="77777777" w:rsidR="00496622" w:rsidRPr="00D43373" w:rsidRDefault="00496622" w:rsidP="00496622">
            <w:pPr>
              <w:pStyle w:val="Normaltable"/>
            </w:pPr>
            <w:r w:rsidRPr="00D43373">
              <w:t>Grantee’s representative name</w:t>
            </w:r>
          </w:p>
        </w:tc>
        <w:tc>
          <w:tcPr>
            <w:tcW w:w="6294" w:type="dxa"/>
          </w:tcPr>
          <w:p w14:paraId="19060FF2" w14:textId="47909442" w:rsidR="00496622" w:rsidRPr="00D43373" w:rsidRDefault="003A347E" w:rsidP="00C745E5">
            <w:pPr>
              <w:pStyle w:val="Normaltable"/>
            </w:pPr>
            <w:r>
              <w:t>&lt;</w:t>
            </w:r>
            <w:r w:rsidR="00C745E5">
              <w:t>primary contact name</w:t>
            </w:r>
            <w:r>
              <w:t>&gt;</w:t>
            </w:r>
          </w:p>
        </w:tc>
      </w:tr>
      <w:tr w:rsidR="00496622" w:rsidRPr="00D43373" w14:paraId="51C86D23" w14:textId="77777777" w:rsidTr="00523A00">
        <w:trPr>
          <w:cantSplit/>
        </w:trPr>
        <w:tc>
          <w:tcPr>
            <w:tcW w:w="2710" w:type="dxa"/>
            <w:shd w:val="clear" w:color="auto" w:fill="D9D9D9" w:themeFill="background1" w:themeFillShade="D9"/>
          </w:tcPr>
          <w:p w14:paraId="1124E757" w14:textId="77777777" w:rsidR="00496622" w:rsidRPr="00D43373" w:rsidRDefault="00496622" w:rsidP="00496622">
            <w:pPr>
              <w:pStyle w:val="Normaltable"/>
            </w:pPr>
            <w:r w:rsidRPr="00D43373">
              <w:t>Position</w:t>
            </w:r>
          </w:p>
        </w:tc>
        <w:tc>
          <w:tcPr>
            <w:tcW w:w="6294" w:type="dxa"/>
          </w:tcPr>
          <w:p w14:paraId="4FCBA010" w14:textId="29C3FD70" w:rsidR="00496622" w:rsidRPr="00D43373" w:rsidRDefault="003A347E" w:rsidP="00C745E5">
            <w:pPr>
              <w:pStyle w:val="Normaltable"/>
            </w:pPr>
            <w:r>
              <w:t>&lt;</w:t>
            </w:r>
            <w:r w:rsidR="00C745E5">
              <w:t>primary contact</w:t>
            </w:r>
            <w:r w:rsidR="00605D77">
              <w:t xml:space="preserve"> position</w:t>
            </w:r>
            <w:r>
              <w:t>&gt;</w:t>
            </w:r>
          </w:p>
        </w:tc>
      </w:tr>
      <w:tr w:rsidR="003A347E" w:rsidRPr="00D43373" w14:paraId="7962558E" w14:textId="77777777" w:rsidTr="00523A00">
        <w:trPr>
          <w:cantSplit/>
        </w:trPr>
        <w:tc>
          <w:tcPr>
            <w:tcW w:w="2710" w:type="dxa"/>
            <w:shd w:val="clear" w:color="auto" w:fill="D9D9D9" w:themeFill="background1" w:themeFillShade="D9"/>
          </w:tcPr>
          <w:p w14:paraId="032FDB99" w14:textId="372E758F" w:rsidR="003A347E" w:rsidRPr="00D43373" w:rsidRDefault="003A46FF" w:rsidP="00496622">
            <w:pPr>
              <w:pStyle w:val="Normaltable"/>
            </w:pPr>
            <w:r>
              <w:t>Address</w:t>
            </w:r>
          </w:p>
        </w:tc>
        <w:tc>
          <w:tcPr>
            <w:tcW w:w="6294" w:type="dxa"/>
          </w:tcPr>
          <w:p w14:paraId="5E082438" w14:textId="2A014C22" w:rsidR="003A347E" w:rsidRPr="00D43373" w:rsidRDefault="003A347E" w:rsidP="003A46FF">
            <w:pPr>
              <w:pStyle w:val="Normaltable"/>
            </w:pPr>
            <w:r>
              <w:t>&lt;</w:t>
            </w:r>
            <w:r w:rsidR="003A46FF">
              <w:t>primary contact</w:t>
            </w:r>
            <w:r w:rsidR="00C745E5">
              <w:t xml:space="preserve"> address</w:t>
            </w:r>
            <w:r>
              <w:t>&gt;</w:t>
            </w:r>
          </w:p>
        </w:tc>
      </w:tr>
      <w:tr w:rsidR="00496622" w:rsidRPr="00D43373" w14:paraId="46790B3A" w14:textId="77777777" w:rsidTr="00523A00">
        <w:trPr>
          <w:cantSplit/>
        </w:trPr>
        <w:tc>
          <w:tcPr>
            <w:tcW w:w="2710" w:type="dxa"/>
            <w:shd w:val="clear" w:color="auto" w:fill="D9D9D9" w:themeFill="background1" w:themeFillShade="D9"/>
          </w:tcPr>
          <w:p w14:paraId="1CDE0576" w14:textId="77777777" w:rsidR="00496622" w:rsidRPr="00D43373" w:rsidRDefault="00496622" w:rsidP="00496622">
            <w:pPr>
              <w:pStyle w:val="Normaltable"/>
            </w:pPr>
            <w:r w:rsidRPr="00D43373">
              <w:t>Business hours telephone</w:t>
            </w:r>
          </w:p>
        </w:tc>
        <w:tc>
          <w:tcPr>
            <w:tcW w:w="6294" w:type="dxa"/>
          </w:tcPr>
          <w:p w14:paraId="0C8431D9" w14:textId="5E51C60A" w:rsidR="00496622" w:rsidRPr="00D43373" w:rsidRDefault="003A347E" w:rsidP="00C745E5">
            <w:pPr>
              <w:pStyle w:val="Normaltable"/>
            </w:pPr>
            <w:r>
              <w:t>&lt;</w:t>
            </w:r>
            <w:r w:rsidR="00C745E5">
              <w:t>phone number</w:t>
            </w:r>
            <w:r>
              <w:t>&gt;</w:t>
            </w:r>
          </w:p>
        </w:tc>
      </w:tr>
      <w:tr w:rsidR="00496622" w:rsidRPr="00D43373" w14:paraId="5B59CE29" w14:textId="77777777" w:rsidTr="00523A00">
        <w:trPr>
          <w:cantSplit/>
        </w:trPr>
        <w:tc>
          <w:tcPr>
            <w:tcW w:w="2710" w:type="dxa"/>
            <w:shd w:val="clear" w:color="auto" w:fill="D9D9D9" w:themeFill="background1" w:themeFillShade="D9"/>
          </w:tcPr>
          <w:p w14:paraId="2CB08F28" w14:textId="77777777" w:rsidR="00496622" w:rsidRPr="00D43373" w:rsidRDefault="00496622" w:rsidP="00496622">
            <w:pPr>
              <w:pStyle w:val="Normaltable"/>
            </w:pPr>
            <w:r w:rsidRPr="00D43373">
              <w:t>Mobile</w:t>
            </w:r>
          </w:p>
        </w:tc>
        <w:tc>
          <w:tcPr>
            <w:tcW w:w="6294" w:type="dxa"/>
          </w:tcPr>
          <w:p w14:paraId="0C70B844" w14:textId="0227575C" w:rsidR="00496622" w:rsidRPr="00D43373" w:rsidRDefault="003A347E" w:rsidP="00C745E5">
            <w:pPr>
              <w:pStyle w:val="Normaltable"/>
            </w:pPr>
            <w:r>
              <w:t>&lt;</w:t>
            </w:r>
            <w:r w:rsidR="00C745E5">
              <w:t>mobile phone</w:t>
            </w:r>
            <w:r>
              <w:t>&gt;</w:t>
            </w:r>
          </w:p>
        </w:tc>
      </w:tr>
      <w:tr w:rsidR="00496622" w:rsidRPr="00D43373" w14:paraId="4FD5EDF5" w14:textId="77777777" w:rsidTr="00523A00">
        <w:trPr>
          <w:cantSplit/>
        </w:trPr>
        <w:tc>
          <w:tcPr>
            <w:tcW w:w="2710" w:type="dxa"/>
            <w:shd w:val="clear" w:color="auto" w:fill="D9D9D9" w:themeFill="background1" w:themeFillShade="D9"/>
          </w:tcPr>
          <w:p w14:paraId="72D75ACF" w14:textId="4174906A" w:rsidR="00496622" w:rsidRPr="00D43373" w:rsidRDefault="003A46FF" w:rsidP="00496622">
            <w:pPr>
              <w:pStyle w:val="Normaltable"/>
            </w:pPr>
            <w:r>
              <w:t>E</w:t>
            </w:r>
            <w:r w:rsidR="00496622" w:rsidRPr="00D43373">
              <w:t>mail</w:t>
            </w:r>
          </w:p>
        </w:tc>
        <w:tc>
          <w:tcPr>
            <w:tcW w:w="6294" w:type="dxa"/>
          </w:tcPr>
          <w:p w14:paraId="4AC3AD23" w14:textId="165DE1B3" w:rsidR="00496622" w:rsidRPr="00D43373" w:rsidRDefault="003A347E" w:rsidP="00C32144">
            <w:pPr>
              <w:pStyle w:val="Normaltable"/>
            </w:pPr>
            <w:r>
              <w:t>&lt;</w:t>
            </w:r>
            <w:r w:rsidR="00C745E5">
              <w:t>email address</w:t>
            </w:r>
            <w:r>
              <w:t>&gt;</w:t>
            </w:r>
          </w:p>
        </w:tc>
      </w:tr>
    </w:tbl>
    <w:p w14:paraId="5D16AC77" w14:textId="77777777" w:rsidR="00496622" w:rsidRPr="00D43373" w:rsidRDefault="00496622" w:rsidP="00496622">
      <w:pPr>
        <w:pStyle w:val="Heading4"/>
      </w:pPr>
      <w:r w:rsidRPr="00D43373">
        <w:t>Commonwealth representative and address</w:t>
      </w:r>
    </w:p>
    <w:tbl>
      <w:tblPr>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Description w:val="This table has no header row. The second column is for details to be completed by user."/>
      </w:tblPr>
      <w:tblGrid>
        <w:gridCol w:w="2735"/>
        <w:gridCol w:w="6269"/>
      </w:tblGrid>
      <w:tr w:rsidR="00496622" w:rsidRPr="00D43373" w14:paraId="6CC643EA" w14:textId="77777777" w:rsidTr="00523A00">
        <w:trPr>
          <w:cantSplit/>
        </w:trPr>
        <w:tc>
          <w:tcPr>
            <w:tcW w:w="2735" w:type="dxa"/>
            <w:shd w:val="clear" w:color="auto" w:fill="D9D9D9" w:themeFill="background1" w:themeFillShade="D9"/>
          </w:tcPr>
          <w:p w14:paraId="49E3309D" w14:textId="77777777" w:rsidR="00496622" w:rsidRPr="00D43373" w:rsidRDefault="00496622" w:rsidP="00496622">
            <w:pPr>
              <w:pStyle w:val="Normaltable"/>
            </w:pPr>
            <w:r w:rsidRPr="00D43373">
              <w:t>Name of representative</w:t>
            </w:r>
          </w:p>
        </w:tc>
        <w:tc>
          <w:tcPr>
            <w:tcW w:w="6269" w:type="dxa"/>
          </w:tcPr>
          <w:p w14:paraId="2BCCD9A4" w14:textId="0906B0B4" w:rsidR="00496622" w:rsidRPr="00D43373" w:rsidRDefault="003A347E" w:rsidP="00C745E5">
            <w:pPr>
              <w:pStyle w:val="Normaltable"/>
            </w:pPr>
            <w:r>
              <w:t>&lt;</w:t>
            </w:r>
            <w:r w:rsidR="00C745E5">
              <w:t>CSM name</w:t>
            </w:r>
            <w:r>
              <w:t>&gt;</w:t>
            </w:r>
          </w:p>
        </w:tc>
      </w:tr>
      <w:tr w:rsidR="00496622" w:rsidRPr="00D43373" w14:paraId="5E1D237C" w14:textId="77777777" w:rsidTr="00523A00">
        <w:trPr>
          <w:cantSplit/>
        </w:trPr>
        <w:tc>
          <w:tcPr>
            <w:tcW w:w="2735" w:type="dxa"/>
            <w:shd w:val="clear" w:color="auto" w:fill="D9D9D9" w:themeFill="background1" w:themeFillShade="D9"/>
          </w:tcPr>
          <w:p w14:paraId="0D2851F6" w14:textId="77777777" w:rsidR="00496622" w:rsidRPr="00D43373" w:rsidRDefault="00496622" w:rsidP="00496622">
            <w:pPr>
              <w:pStyle w:val="Normaltable"/>
            </w:pPr>
            <w:r w:rsidRPr="00D43373">
              <w:t>Position</w:t>
            </w:r>
          </w:p>
        </w:tc>
        <w:tc>
          <w:tcPr>
            <w:tcW w:w="6269" w:type="dxa"/>
          </w:tcPr>
          <w:p w14:paraId="5EDCF7D9" w14:textId="60B5AAF4" w:rsidR="00496622" w:rsidRPr="00D43373" w:rsidRDefault="003A347E" w:rsidP="00C745E5">
            <w:pPr>
              <w:pStyle w:val="Normaltable"/>
            </w:pPr>
            <w:r>
              <w:t>&lt;</w:t>
            </w:r>
            <w:r w:rsidR="00C745E5">
              <w:t>CSM position</w:t>
            </w:r>
            <w:r>
              <w:t>&gt;</w:t>
            </w:r>
          </w:p>
        </w:tc>
      </w:tr>
      <w:tr w:rsidR="003A347E" w:rsidRPr="00D43373" w14:paraId="519E2685" w14:textId="77777777" w:rsidTr="00523A00">
        <w:trPr>
          <w:cantSplit/>
        </w:trPr>
        <w:tc>
          <w:tcPr>
            <w:tcW w:w="2735" w:type="dxa"/>
            <w:shd w:val="clear" w:color="auto" w:fill="D9D9D9" w:themeFill="background1" w:themeFillShade="D9"/>
          </w:tcPr>
          <w:p w14:paraId="1EE73C38" w14:textId="3D882FA3" w:rsidR="003A347E" w:rsidRPr="00D43373" w:rsidRDefault="003A347E" w:rsidP="003A347E">
            <w:pPr>
              <w:pStyle w:val="Normaltable"/>
            </w:pPr>
            <w:r w:rsidRPr="00D43373">
              <w:t>P</w:t>
            </w:r>
            <w:r>
              <w:t>ostal</w:t>
            </w:r>
            <w:r w:rsidRPr="00D43373">
              <w:t xml:space="preserve"> address</w:t>
            </w:r>
          </w:p>
        </w:tc>
        <w:tc>
          <w:tcPr>
            <w:tcW w:w="6269" w:type="dxa"/>
          </w:tcPr>
          <w:p w14:paraId="15E6FE31" w14:textId="77777777" w:rsidR="008572F5" w:rsidRDefault="008572F5" w:rsidP="008572F5">
            <w:pPr>
              <w:pStyle w:val="Normaltable"/>
            </w:pPr>
            <w:r>
              <w:t>GPO Box 2013</w:t>
            </w:r>
          </w:p>
          <w:p w14:paraId="27FDE099" w14:textId="59B26B20" w:rsidR="003A347E" w:rsidRPr="00D43373" w:rsidRDefault="008572F5" w:rsidP="008572F5">
            <w:pPr>
              <w:pStyle w:val="Normaltable"/>
            </w:pPr>
            <w:r>
              <w:t>CANBERRA ACT 2601</w:t>
            </w:r>
          </w:p>
        </w:tc>
      </w:tr>
      <w:tr w:rsidR="003A347E" w:rsidRPr="00D43373" w14:paraId="5975F507" w14:textId="77777777" w:rsidTr="00523A00">
        <w:trPr>
          <w:cantSplit/>
        </w:trPr>
        <w:tc>
          <w:tcPr>
            <w:tcW w:w="2735" w:type="dxa"/>
            <w:shd w:val="clear" w:color="auto" w:fill="D9D9D9" w:themeFill="background1" w:themeFillShade="D9"/>
          </w:tcPr>
          <w:p w14:paraId="3AFBC431" w14:textId="4BE40669" w:rsidR="003A347E" w:rsidRPr="00D43373" w:rsidRDefault="003A347E" w:rsidP="003A347E">
            <w:pPr>
              <w:pStyle w:val="Normaltable"/>
            </w:pPr>
            <w:r>
              <w:t>Physical address</w:t>
            </w:r>
          </w:p>
        </w:tc>
        <w:tc>
          <w:tcPr>
            <w:tcW w:w="6269" w:type="dxa"/>
          </w:tcPr>
          <w:p w14:paraId="24D3099C" w14:textId="77777777" w:rsidR="008572F5" w:rsidRDefault="003A347E" w:rsidP="00341136">
            <w:pPr>
              <w:pStyle w:val="Normaltable"/>
            </w:pPr>
            <w:r>
              <w:t>&lt;</w:t>
            </w:r>
            <w:r w:rsidR="008572F5">
              <w:t xml:space="preserve">CSM </w:t>
            </w:r>
            <w:r w:rsidR="00341136">
              <w:t>physical address</w:t>
            </w:r>
            <w:r>
              <w:t>&gt;</w:t>
            </w:r>
            <w:r w:rsidR="008572F5">
              <w:t xml:space="preserve"> </w:t>
            </w:r>
          </w:p>
          <w:p w14:paraId="2FDB0F56" w14:textId="77777777" w:rsidR="008572F5" w:rsidRDefault="008572F5" w:rsidP="00341136">
            <w:pPr>
              <w:pStyle w:val="Normaltable"/>
            </w:pPr>
            <w:r>
              <w:t>If blank</w:t>
            </w:r>
          </w:p>
          <w:p w14:paraId="571E9DF8" w14:textId="77777777" w:rsidR="008572F5" w:rsidRDefault="008572F5" w:rsidP="008572F5">
            <w:pPr>
              <w:pStyle w:val="Normaltable"/>
            </w:pPr>
            <w:r>
              <w:t xml:space="preserve">10 Binara Street </w:t>
            </w:r>
          </w:p>
          <w:p w14:paraId="67A253CE" w14:textId="4C9F1F4A" w:rsidR="003A347E" w:rsidRDefault="008572F5" w:rsidP="008572F5">
            <w:pPr>
              <w:pStyle w:val="Normaltable"/>
            </w:pPr>
            <w:r>
              <w:t>CANBERRA ACT 2600</w:t>
            </w:r>
          </w:p>
        </w:tc>
      </w:tr>
      <w:tr w:rsidR="00496622" w:rsidRPr="00D43373" w14:paraId="63809E46" w14:textId="77777777" w:rsidTr="00523A00">
        <w:trPr>
          <w:cantSplit/>
        </w:trPr>
        <w:tc>
          <w:tcPr>
            <w:tcW w:w="2735" w:type="dxa"/>
            <w:shd w:val="clear" w:color="auto" w:fill="D9D9D9" w:themeFill="background1" w:themeFillShade="D9"/>
          </w:tcPr>
          <w:p w14:paraId="3B38AD75" w14:textId="01E820CD" w:rsidR="00496622" w:rsidRPr="00D43373" w:rsidRDefault="00496622" w:rsidP="00496622">
            <w:pPr>
              <w:pStyle w:val="Normaltable"/>
            </w:pPr>
            <w:r w:rsidRPr="00D43373">
              <w:t>Business hours telephone</w:t>
            </w:r>
          </w:p>
        </w:tc>
        <w:tc>
          <w:tcPr>
            <w:tcW w:w="6269" w:type="dxa"/>
          </w:tcPr>
          <w:p w14:paraId="086345FD" w14:textId="6551806C" w:rsidR="00496622" w:rsidRPr="00D43373" w:rsidRDefault="003A347E" w:rsidP="00341136">
            <w:pPr>
              <w:pStyle w:val="Normaltable"/>
            </w:pPr>
            <w:r>
              <w:t>&lt;</w:t>
            </w:r>
            <w:r w:rsidR="008572F5">
              <w:t xml:space="preserve">CSM </w:t>
            </w:r>
            <w:r w:rsidR="00341136">
              <w:t>phone</w:t>
            </w:r>
            <w:r>
              <w:t>&gt;</w:t>
            </w:r>
          </w:p>
        </w:tc>
      </w:tr>
      <w:tr w:rsidR="00496622" w:rsidRPr="00D43373" w14:paraId="616688CD" w14:textId="77777777" w:rsidTr="00523A00">
        <w:trPr>
          <w:cantSplit/>
        </w:trPr>
        <w:tc>
          <w:tcPr>
            <w:tcW w:w="2735" w:type="dxa"/>
            <w:shd w:val="clear" w:color="auto" w:fill="D9D9D9" w:themeFill="background1" w:themeFillShade="D9"/>
          </w:tcPr>
          <w:p w14:paraId="3BA4CE0F" w14:textId="66425F46" w:rsidR="00496622" w:rsidRPr="00D43373" w:rsidRDefault="003A46FF" w:rsidP="00496622">
            <w:pPr>
              <w:pStyle w:val="Normaltable"/>
            </w:pPr>
            <w:r>
              <w:t>E</w:t>
            </w:r>
            <w:r w:rsidR="00496622" w:rsidRPr="00D43373">
              <w:t>mail</w:t>
            </w:r>
          </w:p>
        </w:tc>
        <w:tc>
          <w:tcPr>
            <w:tcW w:w="6269" w:type="dxa"/>
          </w:tcPr>
          <w:p w14:paraId="3C81FA27" w14:textId="1E8D42D1" w:rsidR="00496622" w:rsidRPr="00D43373" w:rsidRDefault="003A347E" w:rsidP="00E129DD">
            <w:pPr>
              <w:pStyle w:val="Normaltable"/>
            </w:pPr>
            <w:r>
              <w:t>&lt;</w:t>
            </w:r>
            <w:r w:rsidR="00E129DD">
              <w:t xml:space="preserve">Program </w:t>
            </w:r>
            <w:r w:rsidR="00341136">
              <w:t>email address</w:t>
            </w:r>
            <w:r>
              <w:t>&gt;</w:t>
            </w:r>
          </w:p>
        </w:tc>
      </w:tr>
    </w:tbl>
    <w:p w14:paraId="359B0A1F" w14:textId="77777777" w:rsidR="00496622" w:rsidRPr="00D43373" w:rsidRDefault="00496622" w:rsidP="00496622">
      <w:r w:rsidRPr="00D43373">
        <w:t>The Parties' representatives will be responsible for liaison and the day-to-day management of the Grant, as well as accepting and issuing any written notices in relation to the Grant.</w:t>
      </w:r>
    </w:p>
    <w:p w14:paraId="4644089B" w14:textId="77777777" w:rsidR="00BC4920" w:rsidRPr="00A24B94" w:rsidRDefault="00BC4920" w:rsidP="00F12AAB">
      <w:pPr>
        <w:pStyle w:val="Heading3letter"/>
      </w:pPr>
      <w:bookmarkStart w:id="19" w:name="_Toc9283340"/>
      <w:r>
        <w:t>Activity Material</w:t>
      </w:r>
      <w:bookmarkEnd w:id="19"/>
    </w:p>
    <w:p w14:paraId="1815F5E8" w14:textId="34A1436D" w:rsidR="00BC4920" w:rsidRDefault="002F179D" w:rsidP="00BC4920">
      <w:r>
        <w:t>Not applicable</w:t>
      </w:r>
    </w:p>
    <w:p w14:paraId="2DDCC0CD" w14:textId="2F0AFAD3" w:rsidR="000E7D88" w:rsidRDefault="00496622" w:rsidP="000E7D88">
      <w:pPr>
        <w:pStyle w:val="Heading2"/>
      </w:pPr>
      <w:r w:rsidRPr="00D43373">
        <w:rPr>
          <w:color w:val="000000"/>
          <w:sz w:val="24"/>
        </w:rPr>
        <w:br w:type="page"/>
      </w:r>
      <w:bookmarkStart w:id="20" w:name="_Toc9283341"/>
      <w:r w:rsidR="000E7D88" w:rsidRPr="00D43373">
        <w:lastRenderedPageBreak/>
        <w:t>Supplementary Terms</w:t>
      </w:r>
      <w:bookmarkEnd w:id="20"/>
    </w:p>
    <w:p w14:paraId="2CD12291" w14:textId="43085B79" w:rsidR="000E7D88" w:rsidRPr="003C7A51" w:rsidRDefault="000E7D88" w:rsidP="003C7A51">
      <w:pPr>
        <w:pStyle w:val="Heading3ST"/>
      </w:pPr>
      <w:r w:rsidRPr="003C7A51">
        <w:t xml:space="preserve">Other </w:t>
      </w:r>
      <w:r w:rsidR="00FC6733" w:rsidRPr="003C7A51">
        <w:t>Contributions</w:t>
      </w:r>
    </w:p>
    <w:p w14:paraId="6E27CDFE" w14:textId="70C271A6" w:rsidR="000E7D88" w:rsidRDefault="00EA7036" w:rsidP="00EA7036">
      <w:r>
        <w:t>ST1.1</w:t>
      </w:r>
      <w:r>
        <w:tab/>
      </w:r>
      <w:r w:rsidR="000E7D88" w:rsidRPr="00D43373">
        <w:t xml:space="preserve">In this </w:t>
      </w:r>
      <w:r w:rsidR="000E7D88" w:rsidRPr="00A77474">
        <w:t>Agreement</w:t>
      </w:r>
      <w:r w:rsidR="000E7D88" w:rsidRPr="00D43373">
        <w:t xml:space="preserve">, Other Contributions means the financial or in-kind contributions other than the Grant set out </w:t>
      </w:r>
      <w:r w:rsidR="00FC6099">
        <w:t xml:space="preserve">in the </w:t>
      </w:r>
      <w:r w:rsidR="00634A75">
        <w:t xml:space="preserve">following </w:t>
      </w:r>
      <w:r w:rsidR="00FC6099">
        <w:t>table</w:t>
      </w:r>
      <w:r w:rsidR="000E7D88" w:rsidRPr="00D43373">
        <w:t>:</w:t>
      </w:r>
    </w:p>
    <w:tbl>
      <w:tblPr>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0A0" w:firstRow="1" w:lastRow="0" w:firstColumn="1" w:lastColumn="0" w:noHBand="0" w:noVBand="0"/>
      </w:tblPr>
      <w:tblGrid>
        <w:gridCol w:w="1715"/>
        <w:gridCol w:w="3401"/>
        <w:gridCol w:w="1778"/>
        <w:gridCol w:w="2110"/>
      </w:tblGrid>
      <w:tr w:rsidR="000E7D88" w:rsidRPr="00D43373" w14:paraId="0FD747D1" w14:textId="77777777" w:rsidTr="00395936">
        <w:trPr>
          <w:cantSplit/>
          <w:tblHeader/>
        </w:trPr>
        <w:tc>
          <w:tcPr>
            <w:tcW w:w="1715" w:type="dxa"/>
            <w:shd w:val="clear" w:color="auto" w:fill="D9D9D9" w:themeFill="background1" w:themeFillShade="D9"/>
          </w:tcPr>
          <w:p w14:paraId="081687C2" w14:textId="77777777" w:rsidR="000E7D88" w:rsidRPr="00D43373" w:rsidRDefault="000E7D88" w:rsidP="00F02D9C">
            <w:pPr>
              <w:pStyle w:val="Normaltable"/>
            </w:pPr>
            <w:r w:rsidRPr="00D43373">
              <w:t>Contributor</w:t>
            </w:r>
          </w:p>
        </w:tc>
        <w:tc>
          <w:tcPr>
            <w:tcW w:w="3401" w:type="dxa"/>
            <w:shd w:val="clear" w:color="auto" w:fill="D9D9D9" w:themeFill="background1" w:themeFillShade="D9"/>
          </w:tcPr>
          <w:p w14:paraId="6362C1F7" w14:textId="77777777" w:rsidR="000E7D88" w:rsidRPr="00D43373" w:rsidRDefault="000E7D88" w:rsidP="00F02D9C">
            <w:pPr>
              <w:pStyle w:val="Normaltable"/>
            </w:pPr>
            <w:r w:rsidRPr="00D43373">
              <w:t>Nature of Contribution</w:t>
            </w:r>
          </w:p>
        </w:tc>
        <w:tc>
          <w:tcPr>
            <w:tcW w:w="1778" w:type="dxa"/>
            <w:shd w:val="clear" w:color="auto" w:fill="D9D9D9" w:themeFill="background1" w:themeFillShade="D9"/>
          </w:tcPr>
          <w:p w14:paraId="5EB80C2D" w14:textId="77777777" w:rsidR="000E7D88" w:rsidRPr="00D43373" w:rsidRDefault="000E7D88" w:rsidP="00F02D9C">
            <w:pPr>
              <w:pStyle w:val="Normaltable"/>
            </w:pPr>
            <w:r w:rsidRPr="00D43373">
              <w:t>Amount (GST exclusive)</w:t>
            </w:r>
          </w:p>
        </w:tc>
        <w:tc>
          <w:tcPr>
            <w:tcW w:w="2110" w:type="dxa"/>
            <w:shd w:val="clear" w:color="auto" w:fill="D9D9D9" w:themeFill="background1" w:themeFillShade="D9"/>
          </w:tcPr>
          <w:p w14:paraId="55B80651" w14:textId="77777777" w:rsidR="000E7D88" w:rsidRPr="00D43373" w:rsidRDefault="000E7D88" w:rsidP="00F02D9C">
            <w:pPr>
              <w:pStyle w:val="Normaltable"/>
            </w:pPr>
            <w:r w:rsidRPr="00D43373">
              <w:t>Timing</w:t>
            </w:r>
          </w:p>
        </w:tc>
      </w:tr>
      <w:tr w:rsidR="00F212F8" w:rsidRPr="00F212F8" w14:paraId="372E14BA" w14:textId="77777777" w:rsidTr="00395936">
        <w:trPr>
          <w:cantSplit/>
        </w:trPr>
        <w:tc>
          <w:tcPr>
            <w:tcW w:w="1715" w:type="dxa"/>
          </w:tcPr>
          <w:p w14:paraId="63338832" w14:textId="26CC49ED" w:rsidR="00F212F8" w:rsidRPr="00F212F8" w:rsidRDefault="003F6DDA" w:rsidP="00F212F8">
            <w:pPr>
              <w:pStyle w:val="Normaltable"/>
            </w:pPr>
            <w:r>
              <w:t>Grantee</w:t>
            </w:r>
          </w:p>
        </w:tc>
        <w:tc>
          <w:tcPr>
            <w:tcW w:w="3401" w:type="dxa"/>
          </w:tcPr>
          <w:p w14:paraId="4AFCDDF9" w14:textId="43315536" w:rsidR="00F212F8" w:rsidRPr="00F212F8" w:rsidRDefault="00F212F8" w:rsidP="00F212F8">
            <w:pPr>
              <w:pStyle w:val="Normaltable"/>
            </w:pPr>
            <w:r w:rsidRPr="00F212F8">
              <w:t>&lt; insert description of contribution, e.g., cash, access to equipment, secondment of personnel etc</w:t>
            </w:r>
            <w:r>
              <w:t>&gt;</w:t>
            </w:r>
          </w:p>
        </w:tc>
        <w:tc>
          <w:tcPr>
            <w:tcW w:w="1778" w:type="dxa"/>
          </w:tcPr>
          <w:p w14:paraId="61DC844E" w14:textId="6CC98E3E" w:rsidR="00F212F8" w:rsidRPr="00F212F8" w:rsidRDefault="00F212F8" w:rsidP="00F212F8">
            <w:pPr>
              <w:pStyle w:val="Normaltable"/>
            </w:pPr>
            <w:r w:rsidRPr="00F212F8">
              <w:t>$&lt;insert amount&gt;</w:t>
            </w:r>
          </w:p>
        </w:tc>
        <w:tc>
          <w:tcPr>
            <w:tcW w:w="2110" w:type="dxa"/>
          </w:tcPr>
          <w:p w14:paraId="63CC7EEC" w14:textId="5361E2F9" w:rsidR="00F212F8" w:rsidRPr="00F212F8" w:rsidRDefault="00F212F8" w:rsidP="00F212F8">
            <w:pPr>
              <w:pStyle w:val="Normaltable"/>
            </w:pPr>
            <w:r w:rsidRPr="00F212F8">
              <w:t>&lt;project end date&gt;</w:t>
            </w:r>
          </w:p>
        </w:tc>
      </w:tr>
      <w:tr w:rsidR="00F212F8" w:rsidRPr="00F212F8" w14:paraId="545C5F4F" w14:textId="77777777" w:rsidTr="00395936">
        <w:trPr>
          <w:cantSplit/>
        </w:trPr>
        <w:tc>
          <w:tcPr>
            <w:tcW w:w="1715" w:type="dxa"/>
          </w:tcPr>
          <w:p w14:paraId="4EA88F0B" w14:textId="7233AAEE" w:rsidR="00F212F8" w:rsidRPr="001D3FF3" w:rsidRDefault="00F212F8" w:rsidP="00F212F8">
            <w:pPr>
              <w:pStyle w:val="Normaltable"/>
            </w:pPr>
            <w:r w:rsidRPr="001D3FF3">
              <w:t>&lt;name of third party providing the Other Contribution&gt;</w:t>
            </w:r>
          </w:p>
        </w:tc>
        <w:tc>
          <w:tcPr>
            <w:tcW w:w="3401" w:type="dxa"/>
          </w:tcPr>
          <w:p w14:paraId="33846EF1" w14:textId="3DFA24B0" w:rsidR="00F212F8" w:rsidRPr="001D3FF3" w:rsidRDefault="00F212F8" w:rsidP="00F212F8">
            <w:pPr>
              <w:pStyle w:val="Normaltable"/>
            </w:pPr>
            <w:r w:rsidRPr="001D3FF3">
              <w:t>&lt;insert description of contribution, e.g., cash, access to equipment, secondment of personnel etc&gt;</w:t>
            </w:r>
          </w:p>
        </w:tc>
        <w:tc>
          <w:tcPr>
            <w:tcW w:w="1778" w:type="dxa"/>
          </w:tcPr>
          <w:p w14:paraId="7AA0D423" w14:textId="405E4E4D" w:rsidR="00F212F8" w:rsidRPr="001D3FF3" w:rsidRDefault="00F212F8" w:rsidP="00F212F8">
            <w:pPr>
              <w:pStyle w:val="Normaltable"/>
            </w:pPr>
            <w:r w:rsidRPr="001D3FF3">
              <w:t>$&lt;insert amount&gt;</w:t>
            </w:r>
          </w:p>
        </w:tc>
        <w:tc>
          <w:tcPr>
            <w:tcW w:w="2110" w:type="dxa"/>
          </w:tcPr>
          <w:p w14:paraId="06F73296" w14:textId="525A0791" w:rsidR="00F212F8" w:rsidRPr="00F212F8" w:rsidRDefault="00F212F8" w:rsidP="00F212F8">
            <w:pPr>
              <w:pStyle w:val="Normaltable"/>
            </w:pPr>
            <w:r w:rsidRPr="001D3FF3">
              <w:t>&lt;insert date or Milestone to which the Other Contribution relates&gt;</w:t>
            </w:r>
          </w:p>
        </w:tc>
      </w:tr>
      <w:tr w:rsidR="00F212F8" w:rsidRPr="00D43373" w14:paraId="260D3FF8" w14:textId="77777777" w:rsidTr="00A9606F">
        <w:trPr>
          <w:cantSplit/>
        </w:trPr>
        <w:tc>
          <w:tcPr>
            <w:tcW w:w="1715" w:type="dxa"/>
            <w:shd w:val="clear" w:color="auto" w:fill="F2F2F2" w:themeFill="background1" w:themeFillShade="F2"/>
          </w:tcPr>
          <w:p w14:paraId="7DDDFA1C" w14:textId="636FFB75" w:rsidR="00F212F8" w:rsidRPr="00D43373" w:rsidRDefault="00B42D3C" w:rsidP="00F212F8">
            <w:pPr>
              <w:pStyle w:val="Normaltable"/>
            </w:pPr>
            <w:r>
              <w:t>Total</w:t>
            </w:r>
          </w:p>
        </w:tc>
        <w:tc>
          <w:tcPr>
            <w:tcW w:w="3401" w:type="dxa"/>
            <w:shd w:val="clear" w:color="auto" w:fill="F2F2F2" w:themeFill="background1" w:themeFillShade="F2"/>
          </w:tcPr>
          <w:p w14:paraId="47D0FC82" w14:textId="77777777" w:rsidR="00F212F8" w:rsidRPr="00D43373" w:rsidRDefault="00F212F8" w:rsidP="00F212F8">
            <w:pPr>
              <w:pStyle w:val="Normaltable"/>
            </w:pPr>
          </w:p>
        </w:tc>
        <w:tc>
          <w:tcPr>
            <w:tcW w:w="1778" w:type="dxa"/>
            <w:shd w:val="clear" w:color="auto" w:fill="F2F2F2" w:themeFill="background1" w:themeFillShade="F2"/>
          </w:tcPr>
          <w:p w14:paraId="3773D647" w14:textId="4399070F" w:rsidR="00F212F8" w:rsidRPr="00D43373" w:rsidRDefault="00F212F8" w:rsidP="00F212F8">
            <w:pPr>
              <w:pStyle w:val="Normaltable"/>
            </w:pPr>
            <w:r w:rsidRPr="00D43373">
              <w:t>$</w:t>
            </w:r>
            <w:r w:rsidR="00B42D3C">
              <w:t>&lt;total other contributions&gt;</w:t>
            </w:r>
          </w:p>
        </w:tc>
        <w:tc>
          <w:tcPr>
            <w:tcW w:w="2110" w:type="dxa"/>
            <w:shd w:val="clear" w:color="auto" w:fill="F2F2F2" w:themeFill="background1" w:themeFillShade="F2"/>
          </w:tcPr>
          <w:p w14:paraId="71F02D78" w14:textId="78AC1AA7" w:rsidR="00F212F8" w:rsidRPr="00D43373" w:rsidRDefault="00F212F8" w:rsidP="00F212F8">
            <w:pPr>
              <w:pStyle w:val="Normaltable"/>
            </w:pPr>
          </w:p>
        </w:tc>
      </w:tr>
    </w:tbl>
    <w:p w14:paraId="655BCBCF" w14:textId="07F907B9" w:rsidR="000E7D88" w:rsidRPr="00A77474" w:rsidRDefault="00EA7036" w:rsidP="00EA7036">
      <w:r>
        <w:t>ST1.2</w:t>
      </w:r>
      <w:r>
        <w:tab/>
      </w:r>
      <w:r w:rsidR="000E7D88" w:rsidRPr="00A77474">
        <w:t>The Grantee agrees to provide, or to ensure the provision of, the Other Contributions and to use them to undertake the Activity. If the Other Contributions are not provided in accordance with this clause, then the Commonwealth may:</w:t>
      </w:r>
    </w:p>
    <w:p w14:paraId="0DA69F51" w14:textId="5993C4A5" w:rsidR="000E7D88" w:rsidRPr="00A77474" w:rsidRDefault="000E7D88" w:rsidP="0075575A">
      <w:pPr>
        <w:pStyle w:val="NormalIndent"/>
        <w:numPr>
          <w:ilvl w:val="2"/>
          <w:numId w:val="15"/>
        </w:numPr>
      </w:pPr>
      <w:r w:rsidRPr="00A77474">
        <w:t xml:space="preserve">suspend payment of the Grant until the Other Contributions are provided; or </w:t>
      </w:r>
    </w:p>
    <w:p w14:paraId="4C3A951B" w14:textId="7FE3FF94" w:rsidR="000E7D88" w:rsidRPr="00A77474" w:rsidRDefault="000E7D88" w:rsidP="0075575A">
      <w:pPr>
        <w:pStyle w:val="NormalIndent"/>
        <w:numPr>
          <w:ilvl w:val="2"/>
          <w:numId w:val="15"/>
        </w:numPr>
      </w:pPr>
      <w:r w:rsidRPr="00A77474">
        <w:t>terminate this Agreement in accordance with clause</w:t>
      </w:r>
      <w:r w:rsidR="00395936">
        <w:t xml:space="preserve"> 19 </w:t>
      </w:r>
      <w:r w:rsidRPr="00A77474">
        <w:t>of this Agreement.</w:t>
      </w:r>
    </w:p>
    <w:p w14:paraId="7E770CDD" w14:textId="4C43E777" w:rsidR="000E7D88" w:rsidRPr="003C7A51" w:rsidRDefault="000E7D88" w:rsidP="003C7A51">
      <w:pPr>
        <w:pStyle w:val="Heading3ST"/>
      </w:pPr>
      <w:bookmarkStart w:id="21" w:name="_Ref480364417"/>
      <w:r w:rsidRPr="003C7A51">
        <w:t xml:space="preserve">Activity </w:t>
      </w:r>
      <w:r w:rsidR="00FC6733" w:rsidRPr="003C7A51">
        <w:t>Budget</w:t>
      </w:r>
      <w:bookmarkEnd w:id="21"/>
    </w:p>
    <w:p w14:paraId="0DA51B52" w14:textId="4B683F66" w:rsidR="006F7CB4" w:rsidRDefault="00EA7036" w:rsidP="00EC6961">
      <w:pPr>
        <w:pStyle w:val="ListNumber3"/>
        <w:numPr>
          <w:ilvl w:val="0"/>
          <w:numId w:val="0"/>
        </w:numPr>
      </w:pPr>
      <w:bookmarkStart w:id="22" w:name="_Ref480364621"/>
      <w:r>
        <w:t>ST2.1</w:t>
      </w:r>
      <w:r>
        <w:tab/>
      </w:r>
      <w:r w:rsidR="00E26722">
        <w:t xml:space="preserve"> Not used.</w:t>
      </w:r>
    </w:p>
    <w:p w14:paraId="6D6BC4ED" w14:textId="2BE0D59D" w:rsidR="00D62B01" w:rsidRDefault="006F7CB4" w:rsidP="00EA7036">
      <w:r>
        <w:t>ST2.2</w:t>
      </w:r>
      <w:r>
        <w:tab/>
      </w:r>
      <w:r w:rsidR="000E7D88" w:rsidRPr="009F1FF7">
        <w:t xml:space="preserve">The Grantee </w:t>
      </w:r>
      <w:r w:rsidR="000E7D88" w:rsidRPr="00D43373">
        <w:t>agrees</w:t>
      </w:r>
      <w:r w:rsidR="000E7D88" w:rsidRPr="009F1FF7">
        <w:t xml:space="preserve"> to use the Grant </w:t>
      </w:r>
      <w:r w:rsidR="000E7D88" w:rsidRPr="00C32054">
        <w:t>and any Other Contributions</w:t>
      </w:r>
      <w:r w:rsidR="000E7D88" w:rsidRPr="009F1FF7">
        <w:t xml:space="preserve"> and undertake the</w:t>
      </w:r>
      <w:r w:rsidR="000E7D88" w:rsidRPr="00D43373">
        <w:t xml:space="preserve"> Activity consistent</w:t>
      </w:r>
      <w:r w:rsidR="00A77734">
        <w:t>ly</w:t>
      </w:r>
      <w:r w:rsidR="000E7D88" w:rsidRPr="00D43373">
        <w:t xml:space="preserve"> with the </w:t>
      </w:r>
      <w:r>
        <w:t>A</w:t>
      </w:r>
      <w:r w:rsidR="00634A75" w:rsidRPr="00D43373">
        <w:t xml:space="preserve">ctivity </w:t>
      </w:r>
      <w:r>
        <w:t>B</w:t>
      </w:r>
      <w:r w:rsidR="00634A75" w:rsidRPr="00D43373">
        <w:t xml:space="preserve">udget </w:t>
      </w:r>
      <w:r w:rsidR="00FC6099">
        <w:t>in the following table</w:t>
      </w:r>
      <w:r w:rsidR="000E7D88" w:rsidRPr="00D43373">
        <w:t>:</w:t>
      </w:r>
      <w:bookmarkEnd w:id="22"/>
    </w:p>
    <w:p w14:paraId="5199870B" w14:textId="36577ADE" w:rsidR="00AA5558" w:rsidRDefault="00AA5558" w:rsidP="00AA5558">
      <w:r>
        <w:t>&lt;budget table&gt;</w:t>
      </w:r>
    </w:p>
    <w:p w14:paraId="3999301E" w14:textId="65445B3B" w:rsidR="00D62B01" w:rsidRPr="00CE2C9C" w:rsidRDefault="00D62B01" w:rsidP="00D62B01">
      <w:pPr>
        <w:spacing w:before="60"/>
      </w:pPr>
      <w:r>
        <w:t>Figures in the above table are GST inclusive amounts less GST credits that can be claimed in relation to the expenditure</w:t>
      </w:r>
      <w:r w:rsidR="00F65CAE">
        <w:t>.</w:t>
      </w:r>
    </w:p>
    <w:p w14:paraId="41110AA0" w14:textId="795507B0" w:rsidR="000E7D88" w:rsidRPr="003C7A51" w:rsidRDefault="00A63FFF" w:rsidP="00EA7036">
      <w:bookmarkStart w:id="23" w:name="_Ref480364611"/>
      <w:r>
        <w:t>ST2.</w:t>
      </w:r>
      <w:r w:rsidR="006F7CB4">
        <w:t>3</w:t>
      </w:r>
      <w:r>
        <w:tab/>
      </w:r>
      <w:r w:rsidR="000E7D88" w:rsidRPr="00AA05D2">
        <w:t xml:space="preserve">Subject to </w:t>
      </w:r>
      <w:r w:rsidR="00A77734" w:rsidRPr="00AA05D2">
        <w:t xml:space="preserve">sufficient </w:t>
      </w:r>
      <w:r w:rsidR="00476182" w:rsidRPr="004117DA">
        <w:t>funding</w:t>
      </w:r>
      <w:r w:rsidR="00476182" w:rsidRPr="00AA05D2">
        <w:t xml:space="preserve"> </w:t>
      </w:r>
      <w:r w:rsidR="000E7D88" w:rsidRPr="00AA05D2">
        <w:t>being available, the Grant will be paid up to the Annual Capped</w:t>
      </w:r>
      <w:r w:rsidR="000E7D88" w:rsidRPr="003C7A51">
        <w:t xml:space="preserve"> Amounts over the financial years specified in the </w:t>
      </w:r>
      <w:r w:rsidR="007C7342" w:rsidRPr="003C7A51">
        <w:t xml:space="preserve">following </w:t>
      </w:r>
      <w:r w:rsidR="000E7D88" w:rsidRPr="003C7A51">
        <w:t>table.</w:t>
      </w:r>
      <w:bookmarkEnd w:id="23"/>
      <w:r w:rsidR="000E7D88" w:rsidRPr="003C7A51">
        <w:t xml:space="preserve"> </w:t>
      </w:r>
    </w:p>
    <w:p w14:paraId="45D17956" w14:textId="77777777" w:rsidR="000E7D88" w:rsidRPr="00D43373" w:rsidRDefault="000E7D88" w:rsidP="000E7D88">
      <w:pPr>
        <w:keepNext/>
        <w:rPr>
          <w:rFonts w:eastAsiaTheme="minorHAnsi" w:cs="Arial"/>
          <w:b/>
          <w:szCs w:val="20"/>
        </w:rPr>
      </w:pPr>
      <w:r w:rsidRPr="00D43373">
        <w:rPr>
          <w:rFonts w:eastAsiaTheme="minorHAnsi" w:cs="Arial"/>
          <w:b/>
          <w:szCs w:val="20"/>
        </w:rPr>
        <w:t>Annual Capped Amounts</w:t>
      </w:r>
    </w:p>
    <w:tbl>
      <w:tblPr>
        <w:tblStyle w:val="TableGrid"/>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Caption w:val="Annual capped amounts table"/>
        <w:tblDescription w:val="Table to set out the annual capped grant amounts by financial year."/>
      </w:tblPr>
      <w:tblGrid>
        <w:gridCol w:w="4533"/>
        <w:gridCol w:w="4471"/>
      </w:tblGrid>
      <w:tr w:rsidR="000E7D88" w:rsidRPr="00D43373" w14:paraId="3A6C9A8D" w14:textId="77777777" w:rsidTr="00B42D3C">
        <w:trPr>
          <w:cantSplit/>
          <w:tblHeader/>
        </w:trPr>
        <w:tc>
          <w:tcPr>
            <w:tcW w:w="4533" w:type="dxa"/>
            <w:shd w:val="clear" w:color="auto" w:fill="D9D9D9" w:themeFill="background1" w:themeFillShade="D9"/>
          </w:tcPr>
          <w:p w14:paraId="1028B096" w14:textId="77777777" w:rsidR="000E7D88" w:rsidRPr="00D43373" w:rsidRDefault="000E7D88" w:rsidP="008A7F9C">
            <w:pPr>
              <w:pStyle w:val="Normaltable"/>
              <w:keepNext/>
              <w:jc w:val="center"/>
            </w:pPr>
            <w:r w:rsidRPr="00D43373">
              <w:t>Financial year</w:t>
            </w:r>
          </w:p>
        </w:tc>
        <w:tc>
          <w:tcPr>
            <w:tcW w:w="4471" w:type="dxa"/>
            <w:shd w:val="clear" w:color="auto" w:fill="D9D9D9" w:themeFill="background1" w:themeFillShade="D9"/>
          </w:tcPr>
          <w:p w14:paraId="040B23E4" w14:textId="41A0F995" w:rsidR="000E7D88" w:rsidRPr="00D43373" w:rsidRDefault="000E7D88" w:rsidP="008A7F9C">
            <w:pPr>
              <w:pStyle w:val="Normaltable"/>
              <w:jc w:val="center"/>
            </w:pPr>
            <w:r w:rsidRPr="00D43373">
              <w:t xml:space="preserve">Annual capped amount </w:t>
            </w:r>
            <w:r w:rsidR="00844638">
              <w:t>(GST excl)</w:t>
            </w:r>
          </w:p>
        </w:tc>
      </w:tr>
      <w:tr w:rsidR="000E7D88" w:rsidRPr="00D43373" w14:paraId="6D190464" w14:textId="77777777" w:rsidTr="00B42D3C">
        <w:trPr>
          <w:cantSplit/>
        </w:trPr>
        <w:tc>
          <w:tcPr>
            <w:tcW w:w="4533" w:type="dxa"/>
          </w:tcPr>
          <w:p w14:paraId="7371D9F4" w14:textId="18608028" w:rsidR="000E7D88" w:rsidRPr="00D43373" w:rsidRDefault="00523A00" w:rsidP="00C671A4">
            <w:pPr>
              <w:pStyle w:val="Normaltable"/>
              <w:keepNext/>
            </w:pPr>
            <w:r>
              <w:t>&lt;</w:t>
            </w:r>
            <w:r w:rsidR="000E7D88">
              <w:t>Insert financial year: yyyy-</w:t>
            </w:r>
            <w:r>
              <w:t>yy&gt;</w:t>
            </w:r>
          </w:p>
        </w:tc>
        <w:tc>
          <w:tcPr>
            <w:tcW w:w="4471" w:type="dxa"/>
          </w:tcPr>
          <w:p w14:paraId="71C35176" w14:textId="41602D80" w:rsidR="000E7D88" w:rsidRPr="00D43373" w:rsidRDefault="000E7D88" w:rsidP="0005799C">
            <w:pPr>
              <w:pStyle w:val="Normaltable"/>
              <w:jc w:val="right"/>
            </w:pPr>
            <w:r w:rsidRPr="00D43373">
              <w:t>$</w:t>
            </w:r>
            <w:r w:rsidR="00523A00">
              <w:t>&lt;amount&gt;</w:t>
            </w:r>
          </w:p>
        </w:tc>
      </w:tr>
      <w:tr w:rsidR="000E7D88" w:rsidRPr="00D43373" w14:paraId="6C8521B6" w14:textId="77777777" w:rsidTr="00B42D3C">
        <w:trPr>
          <w:cantSplit/>
        </w:trPr>
        <w:tc>
          <w:tcPr>
            <w:tcW w:w="4533" w:type="dxa"/>
          </w:tcPr>
          <w:p w14:paraId="73CA5926" w14:textId="1018FAEE" w:rsidR="000E7D88" w:rsidRPr="00D43373" w:rsidRDefault="00523A00" w:rsidP="00C671A4">
            <w:pPr>
              <w:pStyle w:val="Normaltable"/>
              <w:keepNext/>
            </w:pPr>
            <w:r>
              <w:t>&lt;</w:t>
            </w:r>
            <w:r w:rsidR="000E7D88">
              <w:t>Insert financial year: yyyy-</w:t>
            </w:r>
            <w:r>
              <w:t>yy&gt;</w:t>
            </w:r>
          </w:p>
        </w:tc>
        <w:tc>
          <w:tcPr>
            <w:tcW w:w="4471" w:type="dxa"/>
          </w:tcPr>
          <w:p w14:paraId="34CB0B81" w14:textId="50705CB8" w:rsidR="000E7D88" w:rsidRPr="00D43373" w:rsidRDefault="00523A00" w:rsidP="0005799C">
            <w:pPr>
              <w:pStyle w:val="Normaltable"/>
              <w:jc w:val="right"/>
            </w:pPr>
            <w:r w:rsidRPr="00D43373">
              <w:t>$</w:t>
            </w:r>
            <w:r>
              <w:t>&lt;amount&gt;</w:t>
            </w:r>
          </w:p>
        </w:tc>
      </w:tr>
      <w:tr w:rsidR="000E7D88" w:rsidRPr="00D43373" w14:paraId="0C2B5F6B" w14:textId="77777777" w:rsidTr="00B42D3C">
        <w:trPr>
          <w:cantSplit/>
        </w:trPr>
        <w:tc>
          <w:tcPr>
            <w:tcW w:w="4533" w:type="dxa"/>
          </w:tcPr>
          <w:p w14:paraId="4A6B38C1" w14:textId="7C561F37" w:rsidR="000E7D88" w:rsidRPr="00D43373" w:rsidRDefault="00523A00" w:rsidP="00C671A4">
            <w:pPr>
              <w:pStyle w:val="Normaltable"/>
              <w:keepNext/>
            </w:pPr>
            <w:r>
              <w:t>&lt;</w:t>
            </w:r>
            <w:r w:rsidR="000E7D88">
              <w:t>Insert financial year: yyyy-</w:t>
            </w:r>
            <w:r>
              <w:t>yy&gt;</w:t>
            </w:r>
          </w:p>
        </w:tc>
        <w:tc>
          <w:tcPr>
            <w:tcW w:w="4471" w:type="dxa"/>
          </w:tcPr>
          <w:p w14:paraId="0E6D24D9" w14:textId="498A5E45" w:rsidR="000E7D88" w:rsidRPr="00D43373" w:rsidRDefault="00523A00" w:rsidP="0005799C">
            <w:pPr>
              <w:pStyle w:val="Normaltable"/>
              <w:jc w:val="right"/>
            </w:pPr>
            <w:r w:rsidRPr="00D43373">
              <w:t>$</w:t>
            </w:r>
            <w:r>
              <w:t>&lt;amount&gt;</w:t>
            </w:r>
          </w:p>
        </w:tc>
      </w:tr>
      <w:tr w:rsidR="000E7D88" w:rsidRPr="00D43373" w14:paraId="48C454D9" w14:textId="77777777" w:rsidTr="00B42D3C">
        <w:trPr>
          <w:cantSplit/>
        </w:trPr>
        <w:tc>
          <w:tcPr>
            <w:tcW w:w="4533" w:type="dxa"/>
          </w:tcPr>
          <w:p w14:paraId="76F84364" w14:textId="3604ADAD" w:rsidR="000E7D88" w:rsidRPr="00D43373" w:rsidRDefault="00523A00" w:rsidP="00C671A4">
            <w:pPr>
              <w:pStyle w:val="Normaltable"/>
              <w:keepNext/>
            </w:pPr>
            <w:r>
              <w:t>&lt;</w:t>
            </w:r>
            <w:r w:rsidR="000E7D88">
              <w:t>Insert financial year: yyyy-</w:t>
            </w:r>
            <w:r>
              <w:t>yy&gt;</w:t>
            </w:r>
          </w:p>
        </w:tc>
        <w:tc>
          <w:tcPr>
            <w:tcW w:w="4471" w:type="dxa"/>
          </w:tcPr>
          <w:p w14:paraId="2D3E4406" w14:textId="48D23BC8" w:rsidR="000E7D88" w:rsidRPr="00D43373" w:rsidRDefault="00523A00" w:rsidP="0005799C">
            <w:pPr>
              <w:pStyle w:val="Normaltable"/>
              <w:jc w:val="right"/>
            </w:pPr>
            <w:r w:rsidRPr="00D43373">
              <w:t>$</w:t>
            </w:r>
            <w:r>
              <w:t>&lt;amount&gt;</w:t>
            </w:r>
          </w:p>
        </w:tc>
      </w:tr>
      <w:tr w:rsidR="000E7D88" w:rsidRPr="00D43373" w14:paraId="3CC41359" w14:textId="77777777" w:rsidTr="00A9606F">
        <w:trPr>
          <w:cantSplit/>
        </w:trPr>
        <w:tc>
          <w:tcPr>
            <w:tcW w:w="4533" w:type="dxa"/>
            <w:shd w:val="clear" w:color="auto" w:fill="F2F2F2" w:themeFill="background1" w:themeFillShade="F2"/>
          </w:tcPr>
          <w:p w14:paraId="2EF7EB4A" w14:textId="2D23BB42" w:rsidR="000E7D88" w:rsidRPr="00D43373" w:rsidRDefault="00523A00" w:rsidP="00F02D9C">
            <w:pPr>
              <w:pStyle w:val="Normaltable"/>
            </w:pPr>
            <w:r>
              <w:t>Total</w:t>
            </w:r>
          </w:p>
        </w:tc>
        <w:tc>
          <w:tcPr>
            <w:tcW w:w="4471" w:type="dxa"/>
            <w:shd w:val="clear" w:color="auto" w:fill="F2F2F2" w:themeFill="background1" w:themeFillShade="F2"/>
          </w:tcPr>
          <w:p w14:paraId="780A4348" w14:textId="67A54646" w:rsidR="000E7D88" w:rsidRPr="00D43373" w:rsidRDefault="00523A00" w:rsidP="0005799C">
            <w:pPr>
              <w:pStyle w:val="Normaltable"/>
              <w:jc w:val="right"/>
            </w:pPr>
            <w:r w:rsidRPr="00D43373">
              <w:t>$</w:t>
            </w:r>
            <w:r>
              <w:t>&lt;total grant amount&gt;</w:t>
            </w:r>
          </w:p>
        </w:tc>
      </w:tr>
    </w:tbl>
    <w:p w14:paraId="49271047" w14:textId="57E171DE" w:rsidR="000E7D88" w:rsidRPr="003C7A51" w:rsidRDefault="00A63FFF" w:rsidP="00EA7036">
      <w:r>
        <w:lastRenderedPageBreak/>
        <w:t>ST2.</w:t>
      </w:r>
      <w:r w:rsidR="0028626F">
        <w:t>4</w:t>
      </w:r>
      <w:r>
        <w:tab/>
      </w:r>
      <w:r w:rsidR="000E7D88" w:rsidRPr="003C7A51">
        <w:t xml:space="preserve">The Commonwealth is not </w:t>
      </w:r>
      <w:r w:rsidR="00634A75">
        <w:t xml:space="preserve">required </w:t>
      </w:r>
      <w:r w:rsidR="000E7D88" w:rsidRPr="003C7A51">
        <w:t>to make a payment if it would result in the amount paid in a financial year exceeding the Annual Capped Amount for that financial year specified in the table under clause</w:t>
      </w:r>
      <w:r w:rsidR="00C671A4">
        <w:t xml:space="preserve"> ST2.</w:t>
      </w:r>
      <w:r w:rsidR="0028626F">
        <w:t>3</w:t>
      </w:r>
      <w:r w:rsidR="000E7D88" w:rsidRPr="003C7A51">
        <w:t>.</w:t>
      </w:r>
    </w:p>
    <w:p w14:paraId="7AA8508D" w14:textId="701BB0F2" w:rsidR="000E7D88" w:rsidRPr="003C7A51" w:rsidRDefault="00A63FFF" w:rsidP="00EA7036">
      <w:r>
        <w:t>ST2.</w:t>
      </w:r>
      <w:r w:rsidR="0028626F">
        <w:t>5</w:t>
      </w:r>
      <w:r>
        <w:tab/>
      </w:r>
      <w:r w:rsidR="000E7D88" w:rsidRPr="003C7A51">
        <w:t xml:space="preserve">In accordance with the </w:t>
      </w:r>
      <w:r w:rsidR="00FC6733" w:rsidRPr="003C7A51">
        <w:t xml:space="preserve">Activity Budget </w:t>
      </w:r>
      <w:r w:rsidR="000E7D88" w:rsidRPr="003C7A51">
        <w:t xml:space="preserve">under clause </w:t>
      </w:r>
      <w:r w:rsidR="00C671A4">
        <w:t>ST2.</w:t>
      </w:r>
      <w:r w:rsidR="0028626F">
        <w:t>2</w:t>
      </w:r>
      <w:r w:rsidR="000E7D88" w:rsidRPr="003C7A51">
        <w:t>, the Annual Capped Amounts may not be exceeded unless the Commonwealth specifically approves an increase of that amount under clause</w:t>
      </w:r>
      <w:r w:rsidR="00C671A4">
        <w:t xml:space="preserve"> ST2.</w:t>
      </w:r>
      <w:r w:rsidR="0028626F">
        <w:t>8</w:t>
      </w:r>
      <w:r w:rsidR="000E7D88" w:rsidRPr="003C7A51">
        <w:t>.</w:t>
      </w:r>
    </w:p>
    <w:p w14:paraId="26272C7B" w14:textId="2DCB9466" w:rsidR="000E7D88" w:rsidRPr="003C7A51" w:rsidRDefault="00A63FFF" w:rsidP="00EA7036">
      <w:r>
        <w:t>ST2.</w:t>
      </w:r>
      <w:r w:rsidR="0028626F">
        <w:t>6</w:t>
      </w:r>
      <w:r>
        <w:tab/>
      </w:r>
      <w:r w:rsidR="000E7D88" w:rsidRPr="003C7A51">
        <w:t xml:space="preserve">Subject to this clause, the Grantee may reallocate expenditure in respect of categories of expenditure in the </w:t>
      </w:r>
      <w:r w:rsidR="0028626F">
        <w:t>A</w:t>
      </w:r>
      <w:r w:rsidR="00EF282A" w:rsidRPr="003C7A51">
        <w:t xml:space="preserve">ctivity </w:t>
      </w:r>
      <w:r w:rsidR="0028626F">
        <w:t>B</w:t>
      </w:r>
      <w:r w:rsidR="00EF282A" w:rsidRPr="003C7A51">
        <w:t>udget</w:t>
      </w:r>
      <w:r w:rsidR="000E7D88" w:rsidRPr="003C7A51">
        <w:t>, provided it does not materially change the Activity, any Milestone(s) set out in this Agreement, or cause the Grantee to be in breach of any of its obligations under this Agreement.</w:t>
      </w:r>
    </w:p>
    <w:p w14:paraId="47E23CE1" w14:textId="7608D8F4" w:rsidR="000E7D88" w:rsidRPr="003C7A51" w:rsidRDefault="00A63FFF" w:rsidP="00EA7036">
      <w:bookmarkStart w:id="24" w:name="_Ref480366338"/>
      <w:r>
        <w:t>ST2.</w:t>
      </w:r>
      <w:r w:rsidR="0028626F">
        <w:t>7</w:t>
      </w:r>
      <w:r>
        <w:tab/>
      </w:r>
      <w:r w:rsidR="000E7D88" w:rsidRPr="003C7A51">
        <w:t>The Grantee must give the Commonwealth:</w:t>
      </w:r>
      <w:bookmarkEnd w:id="24"/>
    </w:p>
    <w:p w14:paraId="20FF173D" w14:textId="1F337962" w:rsidR="000E7D88" w:rsidRPr="003C7A51" w:rsidRDefault="000E7D88" w:rsidP="0075575A">
      <w:pPr>
        <w:pStyle w:val="NormalIndent"/>
        <w:numPr>
          <w:ilvl w:val="2"/>
          <w:numId w:val="15"/>
        </w:numPr>
        <w:rPr>
          <w:rFonts w:eastAsiaTheme="minorHAnsi"/>
        </w:rPr>
      </w:pPr>
      <w:r w:rsidRPr="003C7A51">
        <w:rPr>
          <w:rFonts w:eastAsiaTheme="minorHAnsi"/>
        </w:rPr>
        <w:t>at any time the Grantee wishes to request a variation to any one or more of the Annual Capped Amounts; or</w:t>
      </w:r>
    </w:p>
    <w:p w14:paraId="752B4D88" w14:textId="784FBAAE" w:rsidR="000E7D88" w:rsidRPr="003C7A51" w:rsidRDefault="000E7D88" w:rsidP="0075575A">
      <w:pPr>
        <w:pStyle w:val="NormalIndent"/>
        <w:numPr>
          <w:ilvl w:val="2"/>
          <w:numId w:val="15"/>
        </w:numPr>
        <w:rPr>
          <w:rFonts w:eastAsiaTheme="minorHAnsi"/>
        </w:rPr>
      </w:pPr>
      <w:r w:rsidRPr="003C7A51">
        <w:rPr>
          <w:rFonts w:eastAsiaTheme="minorHAnsi"/>
        </w:rPr>
        <w:t>if otherwise requested by the Commonwealth,</w:t>
      </w:r>
    </w:p>
    <w:p w14:paraId="194A5A76" w14:textId="723107E1" w:rsidR="000E7D88" w:rsidRPr="003C7A51" w:rsidRDefault="000E7D88" w:rsidP="00EA7036">
      <w:r w:rsidRPr="003C7A51">
        <w:t xml:space="preserve">a revised </w:t>
      </w:r>
      <w:r w:rsidR="0028626F">
        <w:t>A</w:t>
      </w:r>
      <w:r w:rsidR="00FC6099" w:rsidRPr="003C7A51">
        <w:t xml:space="preserve">ctivity </w:t>
      </w:r>
      <w:r w:rsidR="0028626F">
        <w:t>B</w:t>
      </w:r>
      <w:r w:rsidR="00FC6099" w:rsidRPr="003C7A51">
        <w:t xml:space="preserve">udget </w:t>
      </w:r>
      <w:r w:rsidRPr="003C7A51">
        <w:t>in a form acceptable to the Commonwealth</w:t>
      </w:r>
      <w:r w:rsidR="00634A75">
        <w:t xml:space="preserve">. The revised Activity Budget must clearly identify any proposed changes, including of any proposed changes to the Annual Capped Amounts, and </w:t>
      </w:r>
      <w:r w:rsidR="009A263F">
        <w:t xml:space="preserve">explain the reasons for the proposed </w:t>
      </w:r>
      <w:r w:rsidRPr="003C7A51">
        <w:t>changes.</w:t>
      </w:r>
    </w:p>
    <w:p w14:paraId="547D24AD" w14:textId="08C48B4D" w:rsidR="000E7D88" w:rsidRPr="003C7A51" w:rsidRDefault="00A63FFF" w:rsidP="00EA7036">
      <w:bookmarkStart w:id="25" w:name="_Ref480364641"/>
      <w:r>
        <w:t>ST2.</w:t>
      </w:r>
      <w:r w:rsidR="0028626F">
        <w:t>8</w:t>
      </w:r>
      <w:r>
        <w:tab/>
      </w:r>
      <w:r w:rsidR="000E7D88" w:rsidRPr="003C7A51">
        <w:t xml:space="preserve">The Commonwealth may, at its discretion, approve or reject a revised </w:t>
      </w:r>
      <w:r w:rsidR="0028626F">
        <w:t>A</w:t>
      </w:r>
      <w:r w:rsidR="00FC6099" w:rsidRPr="003C7A51">
        <w:t xml:space="preserve">ctivity </w:t>
      </w:r>
      <w:r w:rsidR="0028626F">
        <w:t>B</w:t>
      </w:r>
      <w:r w:rsidR="00FC6099" w:rsidRPr="003C7A51">
        <w:t xml:space="preserve">udget </w:t>
      </w:r>
      <w:r w:rsidR="000E7D88" w:rsidRPr="003C7A51">
        <w:t>provided under clause</w:t>
      </w:r>
      <w:r w:rsidR="00C671A4">
        <w:t xml:space="preserve"> ST2.</w:t>
      </w:r>
      <w:r w:rsidR="0028626F">
        <w:t>7</w:t>
      </w:r>
      <w:r w:rsidR="0028626F" w:rsidRPr="003C7A51">
        <w:t xml:space="preserve"> </w:t>
      </w:r>
      <w:r w:rsidR="00A77734" w:rsidRPr="003C7A51">
        <w:t>and/or any proposed changes to the Annual Capped Amounts</w:t>
      </w:r>
      <w:r w:rsidR="000E7D88" w:rsidRPr="003C7A51">
        <w:t>. The Commonwealth’s approval may be granted subject to conditions.</w:t>
      </w:r>
      <w:bookmarkEnd w:id="25"/>
    </w:p>
    <w:p w14:paraId="5FF4E972" w14:textId="46329819" w:rsidR="000E7D88" w:rsidRPr="003C7A51" w:rsidRDefault="00A63FFF" w:rsidP="00EA7036">
      <w:r>
        <w:t>ST2.</w:t>
      </w:r>
      <w:r w:rsidR="0028626F">
        <w:t>9</w:t>
      </w:r>
      <w:r>
        <w:tab/>
      </w:r>
      <w:r w:rsidR="000E7D88" w:rsidRPr="003C7A51">
        <w:t xml:space="preserve">If a revised </w:t>
      </w:r>
      <w:r w:rsidR="0028626F">
        <w:t>A</w:t>
      </w:r>
      <w:r w:rsidR="00EF282A" w:rsidRPr="003C7A51">
        <w:t xml:space="preserve">ctivity </w:t>
      </w:r>
      <w:r w:rsidR="0028626F">
        <w:t>B</w:t>
      </w:r>
      <w:r w:rsidR="00EF282A" w:rsidRPr="003C7A51">
        <w:t xml:space="preserve">udget </w:t>
      </w:r>
      <w:r w:rsidR="00A77734" w:rsidRPr="003C7A51">
        <w:t xml:space="preserve">and any proposed changes to the Annual Capped Amounts are </w:t>
      </w:r>
      <w:r w:rsidR="000E7D88" w:rsidRPr="003C7A51">
        <w:t xml:space="preserve">approved by the Commonwealth, then </w:t>
      </w:r>
      <w:r w:rsidR="00A77734" w:rsidRPr="003C7A51">
        <w:t xml:space="preserve">it will become the </w:t>
      </w:r>
      <w:r w:rsidR="0028626F">
        <w:t>A</w:t>
      </w:r>
      <w:r w:rsidR="00EF282A" w:rsidRPr="003C7A51">
        <w:t xml:space="preserve">ctivity </w:t>
      </w:r>
      <w:r w:rsidR="0028626F">
        <w:t>B</w:t>
      </w:r>
      <w:r w:rsidR="00EF282A" w:rsidRPr="003C7A51">
        <w:t xml:space="preserve">udget </w:t>
      </w:r>
      <w:r w:rsidR="00A77734" w:rsidRPr="003C7A51">
        <w:t>and, if relevant, the Annual Capped Amounts will be adjusted accordingly</w:t>
      </w:r>
      <w:r w:rsidR="000E7D88" w:rsidRPr="003C7A51">
        <w:t>.</w:t>
      </w:r>
    </w:p>
    <w:p w14:paraId="51ACAA22" w14:textId="23EEF5A4" w:rsidR="000E7D88" w:rsidRPr="003C7A51" w:rsidRDefault="000E7D88" w:rsidP="003C7A51">
      <w:pPr>
        <w:pStyle w:val="Heading3ST"/>
      </w:pPr>
      <w:r w:rsidRPr="003C7A51">
        <w:t>Intellectual property</w:t>
      </w:r>
      <w:r w:rsidR="009A263F">
        <w:t xml:space="preserve"> in Activity Material</w:t>
      </w:r>
    </w:p>
    <w:p w14:paraId="1351D341" w14:textId="77777777" w:rsidR="00476182" w:rsidRPr="004117DA" w:rsidRDefault="00A63FFF" w:rsidP="00476182">
      <w:pPr>
        <w:rPr>
          <w:lang w:eastAsia="en-AU"/>
        </w:rPr>
      </w:pPr>
      <w:r>
        <w:t>ST3.1</w:t>
      </w:r>
      <w:r>
        <w:tab/>
      </w:r>
      <w:r w:rsidR="00476182" w:rsidRPr="004117DA">
        <w:rPr>
          <w:lang w:eastAsia="en-AU"/>
        </w:rPr>
        <w:t>In this Agreement:</w:t>
      </w:r>
    </w:p>
    <w:p w14:paraId="45222461" w14:textId="77777777" w:rsidR="00476182" w:rsidRPr="004117DA" w:rsidRDefault="00476182" w:rsidP="00476182">
      <w:pPr>
        <w:ind w:left="735"/>
        <w:rPr>
          <w:lang w:eastAsia="en-AU"/>
        </w:rPr>
      </w:pPr>
      <w:r w:rsidRPr="004117DA">
        <w:rPr>
          <w:b/>
          <w:lang w:eastAsia="en-AU"/>
        </w:rPr>
        <w:t>Application</w:t>
      </w:r>
      <w:r w:rsidRPr="004117DA">
        <w:rPr>
          <w:lang w:eastAsia="en-AU"/>
        </w:rPr>
        <w:tab/>
        <w:t>means the application form and all supporting documentation submitted by the Grantee in respect of which the Grant has been awarded.</w:t>
      </w:r>
    </w:p>
    <w:p w14:paraId="49DA66D1" w14:textId="4964A100" w:rsidR="00476182" w:rsidRPr="004117DA" w:rsidRDefault="00476182" w:rsidP="00476182">
      <w:pPr>
        <w:ind w:left="735"/>
        <w:rPr>
          <w:b/>
          <w:lang w:eastAsia="en-AU"/>
        </w:rPr>
      </w:pPr>
      <w:r w:rsidRPr="004117DA">
        <w:rPr>
          <w:b/>
          <w:lang w:eastAsia="en-AU"/>
        </w:rPr>
        <w:t>National (IPPF Research) Principles</w:t>
      </w:r>
      <w:r w:rsidRPr="004117DA">
        <w:rPr>
          <w:lang w:eastAsia="en-AU"/>
        </w:rPr>
        <w:tab/>
        <w:t xml:space="preserve">means the </w:t>
      </w:r>
      <w:r w:rsidRPr="004117DA">
        <w:rPr>
          <w:i/>
          <w:lang w:eastAsia="en-AU"/>
        </w:rPr>
        <w:t xml:space="preserve">National Principles of Intellectual </w:t>
      </w:r>
      <w:r w:rsidRPr="004563D0">
        <w:rPr>
          <w:i/>
          <w:lang w:eastAsia="en-AU"/>
        </w:rPr>
        <w:t xml:space="preserve">Property for Publicly Funded Research </w:t>
      </w:r>
      <w:r w:rsidRPr="004563D0">
        <w:rPr>
          <w:lang w:eastAsia="en-AU"/>
        </w:rPr>
        <w:t xml:space="preserve">(available at: </w:t>
      </w:r>
      <w:hyperlink r:id="rId18" w:history="1">
        <w:r w:rsidR="00962127" w:rsidRPr="004563D0">
          <w:rPr>
            <w:rStyle w:val="Hyperlink"/>
            <w:lang w:eastAsia="en-AU"/>
          </w:rPr>
          <w:t>https://www.arc.gov.au/about-arc/program-policies/national-principles-intellectual-property-management-publicly-funded-research</w:t>
        </w:r>
      </w:hyperlink>
      <w:r w:rsidRPr="004563D0">
        <w:rPr>
          <w:lang w:eastAsia="en-AU"/>
        </w:rPr>
        <w:t>) and</w:t>
      </w:r>
      <w:r w:rsidRPr="004117DA">
        <w:rPr>
          <w:lang w:eastAsia="en-AU"/>
        </w:rPr>
        <w:t xml:space="preserve"> any successor document.</w:t>
      </w:r>
    </w:p>
    <w:p w14:paraId="5AA74800" w14:textId="77777777" w:rsidR="00476182" w:rsidRPr="004117DA" w:rsidRDefault="00476182" w:rsidP="00476182">
      <w:pPr>
        <w:rPr>
          <w:lang w:eastAsia="en-AU"/>
        </w:rPr>
      </w:pPr>
      <w:r w:rsidRPr="004117DA">
        <w:rPr>
          <w:lang w:eastAsia="en-AU"/>
        </w:rPr>
        <w:t>ST3.2</w:t>
      </w:r>
      <w:r w:rsidRPr="004117DA">
        <w:rPr>
          <w:lang w:eastAsia="en-AU"/>
        </w:rPr>
        <w:tab/>
        <w:t>The Commonwealth agrees not to claim ownership of any Intellectual Property Rights in an Application or in any research arising from the Activity.</w:t>
      </w:r>
    </w:p>
    <w:p w14:paraId="5E820D4D" w14:textId="77777777" w:rsidR="00476182" w:rsidRPr="004117DA" w:rsidRDefault="00476182" w:rsidP="00476182">
      <w:pPr>
        <w:rPr>
          <w:lang w:eastAsia="en-AU"/>
        </w:rPr>
      </w:pPr>
      <w:r w:rsidRPr="004117DA">
        <w:rPr>
          <w:lang w:eastAsia="en-AU"/>
        </w:rPr>
        <w:t>ST3.3</w:t>
      </w:r>
      <w:r w:rsidRPr="004117DA">
        <w:rPr>
          <w:lang w:eastAsia="en-AU"/>
        </w:rPr>
        <w:tab/>
        <w:t xml:space="preserve">The Grantee agrees to: </w:t>
      </w:r>
    </w:p>
    <w:p w14:paraId="3E4532FE" w14:textId="77777777" w:rsidR="00476182" w:rsidRPr="004117DA" w:rsidRDefault="00476182" w:rsidP="00476182">
      <w:pPr>
        <w:ind w:firstLine="737"/>
        <w:rPr>
          <w:lang w:eastAsia="en-AU"/>
        </w:rPr>
      </w:pPr>
      <w:r w:rsidRPr="004117DA">
        <w:rPr>
          <w:lang w:eastAsia="en-AU"/>
        </w:rPr>
        <w:t>(a) comply with an intellectual property policy which:</w:t>
      </w:r>
    </w:p>
    <w:p w14:paraId="7FC202F3" w14:textId="77777777" w:rsidR="00476182" w:rsidRPr="004117DA" w:rsidRDefault="00476182" w:rsidP="00476182">
      <w:pPr>
        <w:tabs>
          <w:tab w:val="left" w:pos="1276"/>
        </w:tabs>
        <w:ind w:firstLine="737"/>
        <w:rPr>
          <w:lang w:eastAsia="en-AU"/>
        </w:rPr>
      </w:pPr>
      <w:r w:rsidRPr="004117DA">
        <w:rPr>
          <w:lang w:eastAsia="en-AU"/>
        </w:rPr>
        <w:tab/>
        <w:t>(i) is approved by the Grantee’s governing body;</w:t>
      </w:r>
    </w:p>
    <w:p w14:paraId="50F82BD2" w14:textId="77777777" w:rsidR="00476182" w:rsidRPr="004117DA" w:rsidRDefault="00476182" w:rsidP="00476182">
      <w:pPr>
        <w:tabs>
          <w:tab w:val="left" w:pos="1276"/>
        </w:tabs>
        <w:ind w:left="1276"/>
        <w:rPr>
          <w:lang w:eastAsia="en-AU"/>
        </w:rPr>
      </w:pPr>
      <w:r w:rsidRPr="004117DA">
        <w:rPr>
          <w:lang w:eastAsia="en-AU"/>
        </w:rPr>
        <w:t>(ii) has as one of its aims, the maximisation of benefits to Australia arising from publicly funded research; and</w:t>
      </w:r>
    </w:p>
    <w:p w14:paraId="5BB607C1" w14:textId="77777777" w:rsidR="00476182" w:rsidRPr="004117DA" w:rsidRDefault="00476182" w:rsidP="00476182">
      <w:pPr>
        <w:tabs>
          <w:tab w:val="left" w:pos="1276"/>
        </w:tabs>
        <w:ind w:left="1276"/>
        <w:rPr>
          <w:lang w:eastAsia="en-AU"/>
        </w:rPr>
      </w:pPr>
      <w:r w:rsidRPr="004117DA">
        <w:rPr>
          <w:lang w:eastAsia="en-AU"/>
        </w:rPr>
        <w:t>(iii) complies with the National (IPPF Research) Principles;</w:t>
      </w:r>
    </w:p>
    <w:p w14:paraId="7154699A" w14:textId="77777777" w:rsidR="00476182" w:rsidRPr="004117DA" w:rsidRDefault="00476182" w:rsidP="00476182">
      <w:pPr>
        <w:pStyle w:val="NormalIndent"/>
        <w:ind w:left="993" w:hanging="284"/>
      </w:pPr>
      <w:r w:rsidRPr="004117DA">
        <w:lastRenderedPageBreak/>
        <w:t>(b) ensure that the Grantee and all applicants for participation in the Activity are familiar with the current intellectual property and patent landscape for the research areas included in the Application.</w:t>
      </w:r>
    </w:p>
    <w:p w14:paraId="4E6427C4" w14:textId="77777777" w:rsidR="00476182" w:rsidRPr="003C7A51" w:rsidRDefault="00476182" w:rsidP="00476182">
      <w:r w:rsidRPr="004117DA">
        <w:rPr>
          <w:lang w:eastAsia="en-AU"/>
        </w:rPr>
        <w:t>ST3.4</w:t>
      </w:r>
      <w:r w:rsidRPr="004117DA">
        <w:rPr>
          <w:lang w:eastAsia="en-AU"/>
        </w:rPr>
        <w:tab/>
        <w:t>The Grantee provides the Commonwealth a permanent, non-exclusive, irrevocable, royalty-free licence (including a right to sub-licence) to use, modify, communicate, reproduce, publish and adapt the Activity Material for Commonwealth Purposes.</w:t>
      </w:r>
    </w:p>
    <w:p w14:paraId="0DF52684" w14:textId="77777777" w:rsidR="000E7D88" w:rsidRPr="003C7A51" w:rsidRDefault="000E7D88" w:rsidP="003C7A51">
      <w:pPr>
        <w:pStyle w:val="Heading3ST"/>
      </w:pPr>
      <w:bookmarkStart w:id="26" w:name="_Ref480365067"/>
      <w:r w:rsidRPr="003C7A51">
        <w:t>Access/monitoring/inspection</w:t>
      </w:r>
      <w:bookmarkEnd w:id="26"/>
    </w:p>
    <w:p w14:paraId="10D341DD" w14:textId="7F07906D" w:rsidR="000E7D88" w:rsidRPr="00D43373" w:rsidRDefault="00A63FFF" w:rsidP="00EA7036">
      <w:bookmarkStart w:id="27" w:name="_Ref480365037"/>
      <w:r>
        <w:t>ST4.1</w:t>
      </w:r>
      <w:r>
        <w:tab/>
      </w:r>
      <w:r w:rsidR="000E7D88" w:rsidRPr="00D43373">
        <w:t>The Grantee agrees to give the Commonwealth, or any persons authorised in writing by the Commonwealth:</w:t>
      </w:r>
      <w:bookmarkEnd w:id="27"/>
    </w:p>
    <w:p w14:paraId="13927FB3" w14:textId="7A8EDD25" w:rsidR="000E7D88" w:rsidRPr="004B1EB3" w:rsidRDefault="00A63FFF" w:rsidP="00E10824">
      <w:pPr>
        <w:pStyle w:val="NormalIndent"/>
        <w:ind w:left="1247" w:hanging="567"/>
      </w:pPr>
      <w:r>
        <w:t>(a)</w:t>
      </w:r>
      <w:r>
        <w:tab/>
      </w:r>
      <w:r w:rsidR="000E7D88" w:rsidRPr="004B1EB3">
        <w:t>access to premises where the Activity is being performed</w:t>
      </w:r>
      <w:r w:rsidR="00984A0A">
        <w:t xml:space="preserve"> and/or where Material relating to the Activity is kept within the time period specified in a Commonwealth notice</w:t>
      </w:r>
      <w:r w:rsidR="000E7D88" w:rsidRPr="004B1EB3">
        <w:t xml:space="preserve">; and </w:t>
      </w:r>
    </w:p>
    <w:p w14:paraId="7639A348" w14:textId="530255A0" w:rsidR="000E7D88" w:rsidRPr="004B1EB3" w:rsidRDefault="00A63FFF" w:rsidP="00E10824">
      <w:pPr>
        <w:pStyle w:val="NormalIndent"/>
        <w:ind w:left="1247" w:hanging="567"/>
      </w:pPr>
      <w:r>
        <w:t>(b)</w:t>
      </w:r>
      <w:r>
        <w:tab/>
      </w:r>
      <w:r w:rsidR="000E7D88" w:rsidRPr="004B1EB3">
        <w:t>permission to inspect and take copies of any Material relevant to the Activity.</w:t>
      </w:r>
    </w:p>
    <w:p w14:paraId="76A98B4E" w14:textId="04E85F2E" w:rsidR="000E7D88" w:rsidRPr="00177FB1" w:rsidRDefault="00A63FFF" w:rsidP="00EA7036">
      <w:r>
        <w:t>ST4.2</w:t>
      </w:r>
      <w:r>
        <w:tab/>
      </w:r>
      <w:r w:rsidR="000E7D88" w:rsidRPr="00177FB1">
        <w:t xml:space="preserve">The Auditor-General and any </w:t>
      </w:r>
      <w:r w:rsidR="00332EE2">
        <w:t>I</w:t>
      </w:r>
      <w:r w:rsidR="00633ECA" w:rsidRPr="00177FB1">
        <w:t xml:space="preserve">nformation </w:t>
      </w:r>
      <w:r w:rsidR="00332EE2">
        <w:t>O</w:t>
      </w:r>
      <w:r w:rsidR="00633ECA" w:rsidRPr="00177FB1">
        <w:t xml:space="preserve">fficer </w:t>
      </w:r>
      <w:r w:rsidR="000E7D88" w:rsidRPr="00177FB1">
        <w:t xml:space="preserve">under the </w:t>
      </w:r>
      <w:r w:rsidR="000E7D88" w:rsidRPr="00523A00">
        <w:rPr>
          <w:i/>
        </w:rPr>
        <w:t xml:space="preserve">Australian Information Commissioner Act </w:t>
      </w:r>
      <w:r w:rsidR="00765218">
        <w:rPr>
          <w:i/>
        </w:rPr>
        <w:t>20</w:t>
      </w:r>
      <w:r w:rsidR="000E7D88" w:rsidRPr="00523A00">
        <w:rPr>
          <w:i/>
        </w:rPr>
        <w:t>10</w:t>
      </w:r>
      <w:r w:rsidR="000E7D88" w:rsidRPr="00177FB1">
        <w:t xml:space="preserve"> (Cth) (including their delegates) are persons authorised for the purposes of clause</w:t>
      </w:r>
      <w:r w:rsidR="00395936">
        <w:t xml:space="preserve"> ST4.1</w:t>
      </w:r>
      <w:r w:rsidR="000E7D88" w:rsidRPr="00177FB1">
        <w:t>.</w:t>
      </w:r>
    </w:p>
    <w:p w14:paraId="61523229" w14:textId="1FA3C915" w:rsidR="000E7D88" w:rsidRPr="00177FB1" w:rsidRDefault="00A63FFF" w:rsidP="00EA7036">
      <w:r>
        <w:t>ST4.3</w:t>
      </w:r>
      <w:r>
        <w:tab/>
      </w:r>
      <w:r w:rsidR="000E7D88" w:rsidRPr="00177FB1">
        <w:t>This clause</w:t>
      </w:r>
      <w:r w:rsidR="00395936">
        <w:t xml:space="preserve"> ST4</w:t>
      </w:r>
      <w:r w:rsidR="000E7D88" w:rsidRPr="00177FB1">
        <w:t xml:space="preserve"> does not detract from the statutory powers of the Auditor-General or an Information Officer (including their delegates).</w:t>
      </w:r>
    </w:p>
    <w:p w14:paraId="295B2E6E" w14:textId="4B8D2251" w:rsidR="000E7D88" w:rsidRPr="003C7A51" w:rsidRDefault="000E7D88" w:rsidP="003C7A51">
      <w:pPr>
        <w:pStyle w:val="Heading3ST"/>
      </w:pPr>
      <w:r w:rsidRPr="003C7A51">
        <w:t xml:space="preserve">Equipment and </w:t>
      </w:r>
      <w:r w:rsidR="0088005A">
        <w:t>A</w:t>
      </w:r>
      <w:r w:rsidRPr="003C7A51">
        <w:t>ssets</w:t>
      </w:r>
    </w:p>
    <w:p w14:paraId="692AA368" w14:textId="434647B9" w:rsidR="00E33A05" w:rsidRPr="005A2A34" w:rsidRDefault="00A63FFF" w:rsidP="00E33A05">
      <w:pPr>
        <w:rPr>
          <w:lang w:eastAsia="en-AU"/>
        </w:rPr>
      </w:pPr>
      <w:r w:rsidRPr="005A2A34">
        <w:rPr>
          <w:lang w:eastAsia="en-AU"/>
        </w:rPr>
        <w:t>Not a</w:t>
      </w:r>
      <w:r w:rsidR="00E33A05" w:rsidRPr="005A2A34">
        <w:rPr>
          <w:lang w:eastAsia="en-AU"/>
        </w:rPr>
        <w:t>pplicable</w:t>
      </w:r>
    </w:p>
    <w:p w14:paraId="0F86AFCD" w14:textId="53794CE4" w:rsidR="000E7D88" w:rsidRPr="003C7A51" w:rsidRDefault="000E7D88" w:rsidP="00A91C0B">
      <w:pPr>
        <w:pStyle w:val="Heading3ST"/>
      </w:pPr>
      <w:r w:rsidRPr="003C7A51">
        <w:t xml:space="preserve">Specified </w:t>
      </w:r>
      <w:r w:rsidR="00FC6733" w:rsidRPr="003C7A51">
        <w:t>Personnel</w:t>
      </w:r>
    </w:p>
    <w:p w14:paraId="3D12F32F" w14:textId="28B18178" w:rsidR="000E7D88" w:rsidRPr="00C169C3" w:rsidRDefault="000054D4" w:rsidP="00EA7036">
      <w:r>
        <w:t>ST6.1</w:t>
      </w:r>
      <w:r>
        <w:tab/>
      </w:r>
      <w:r w:rsidR="000E7D88" w:rsidRPr="00C169C3">
        <w:t>The Grantee agrees that the following personnel (Specified Personnel) be involved in the Activity as set out below:</w:t>
      </w:r>
    </w:p>
    <w:p w14:paraId="1B083642" w14:textId="2AEBCC7D" w:rsidR="000E7D88" w:rsidRPr="00C169C3" w:rsidRDefault="0088005A" w:rsidP="00E10824">
      <w:pPr>
        <w:pStyle w:val="NormalIndent"/>
        <w:ind w:left="1247" w:hanging="567"/>
      </w:pPr>
      <w:r>
        <w:t>&lt;specified personnel&gt;</w:t>
      </w:r>
    </w:p>
    <w:p w14:paraId="25162FD6" w14:textId="5F43CBF6" w:rsidR="000E7D88" w:rsidRPr="00C169C3" w:rsidRDefault="000054D4" w:rsidP="00EA7036">
      <w:bookmarkStart w:id="28" w:name="_Ref480366393"/>
      <w:r>
        <w:t>ST6.2</w:t>
      </w:r>
      <w:r>
        <w:tab/>
      </w:r>
      <w:r w:rsidR="000E7D88" w:rsidRPr="00C169C3">
        <w:t>The Grantee agrees to notify the Commonwealth as soon as practicable if the Specified Personnel are unable to perform the work as required under this clause.</w:t>
      </w:r>
      <w:bookmarkEnd w:id="28"/>
    </w:p>
    <w:p w14:paraId="5F35DE83" w14:textId="769CBFA1" w:rsidR="000E7D88" w:rsidRPr="00C169C3" w:rsidRDefault="000054D4" w:rsidP="00EA7036">
      <w:bookmarkStart w:id="29" w:name="_Ref480366408"/>
      <w:r>
        <w:t>ST6.3</w:t>
      </w:r>
      <w:r>
        <w:tab/>
      </w:r>
      <w:r w:rsidR="000E7D88" w:rsidRPr="00C169C3">
        <w:t>The Grantee agrees to remove any personnel (including Specified Personnel, subcontractors, agents or volunteers) involved in the Activity</w:t>
      </w:r>
      <w:r w:rsidR="00C86085">
        <w:t xml:space="preserve"> at the request of the Commonwealth</w:t>
      </w:r>
      <w:r w:rsidR="000E7D88" w:rsidRPr="00C169C3">
        <w:t>.</w:t>
      </w:r>
      <w:bookmarkEnd w:id="29"/>
    </w:p>
    <w:p w14:paraId="30A62327" w14:textId="3C24FF9D" w:rsidR="000E7D88" w:rsidRPr="00C169C3" w:rsidRDefault="000054D4" w:rsidP="00EA7036">
      <w:r>
        <w:t>ST6.4</w:t>
      </w:r>
      <w:r>
        <w:tab/>
      </w:r>
      <w:r w:rsidR="000E7D88" w:rsidRPr="00C169C3">
        <w:t>If clause</w:t>
      </w:r>
      <w:r w:rsidR="00395936">
        <w:t xml:space="preserve"> ST6.2 </w:t>
      </w:r>
      <w:r w:rsidR="000E7D88" w:rsidRPr="00C169C3">
        <w:t>or clause</w:t>
      </w:r>
      <w:r w:rsidR="00395936">
        <w:t xml:space="preserve"> ST6.3</w:t>
      </w:r>
      <w:r w:rsidR="000E7D88" w:rsidRPr="00C169C3">
        <w:t xml:space="preserve"> applies, the Grantee will provide replacement personnel acceptable </w:t>
      </w:r>
      <w:r w:rsidR="001B1FB1">
        <w:t xml:space="preserve">and at no additional cost </w:t>
      </w:r>
      <w:r w:rsidR="000E7D88" w:rsidRPr="00C169C3">
        <w:t>to the Commonwealth at the earliest opportunity and without any interruption to the Grantee’s compliance with its other obligations under this Agreement.</w:t>
      </w:r>
    </w:p>
    <w:p w14:paraId="709F67A8" w14:textId="48686541" w:rsidR="000E7D88" w:rsidRPr="003C7A51" w:rsidRDefault="000E7D88" w:rsidP="003C7A51">
      <w:pPr>
        <w:pStyle w:val="Heading3ST"/>
      </w:pPr>
      <w:r w:rsidRPr="003C7A51">
        <w:t>Relevant qualifications, licences</w:t>
      </w:r>
      <w:r w:rsidR="00FC6733">
        <w:t>, permits, approvals</w:t>
      </w:r>
      <w:r w:rsidRPr="003C7A51">
        <w:t xml:space="preserve"> or skills</w:t>
      </w:r>
    </w:p>
    <w:p w14:paraId="0FCFD8D1" w14:textId="12253E19" w:rsidR="00E33A05" w:rsidRPr="005A2A34" w:rsidRDefault="000054D4" w:rsidP="00E33A05">
      <w:pPr>
        <w:rPr>
          <w:lang w:eastAsia="en-AU"/>
        </w:rPr>
      </w:pPr>
      <w:r w:rsidRPr="005A2A34">
        <w:rPr>
          <w:lang w:eastAsia="en-AU"/>
        </w:rPr>
        <w:t>Not a</w:t>
      </w:r>
      <w:r w:rsidR="00E33A05" w:rsidRPr="005A2A34">
        <w:rPr>
          <w:lang w:eastAsia="en-AU"/>
        </w:rPr>
        <w:t>pplicable</w:t>
      </w:r>
    </w:p>
    <w:p w14:paraId="56115A9E" w14:textId="2F547A78" w:rsidR="001E0426" w:rsidRDefault="001E0426" w:rsidP="001E0426">
      <w:pPr>
        <w:pStyle w:val="Heading3ST"/>
      </w:pPr>
      <w:r>
        <w:t>Vulnerable Persons</w:t>
      </w:r>
    </w:p>
    <w:p w14:paraId="23A1EDD7" w14:textId="023324E0" w:rsidR="001E0426" w:rsidRDefault="001E0426" w:rsidP="00FA12F3">
      <w:r>
        <w:t>ST8.1</w:t>
      </w:r>
      <w:r>
        <w:tab/>
        <w:t xml:space="preserve">In this </w:t>
      </w:r>
      <w:r w:rsidR="00FC6733">
        <w:t>Agreement</w:t>
      </w:r>
    </w:p>
    <w:tbl>
      <w:tblPr>
        <w:tblW w:w="9015" w:type="dxa"/>
        <w:tblInd w:w="52" w:type="dxa"/>
        <w:tblCellMar>
          <w:left w:w="56" w:type="dxa"/>
          <w:right w:w="56" w:type="dxa"/>
        </w:tblCellMar>
        <w:tblLook w:val="01E0" w:firstRow="1" w:lastRow="1" w:firstColumn="1" w:lastColumn="1" w:noHBand="0" w:noVBand="0"/>
        <w:tblCaption w:val="Vulnerable Persons"/>
        <w:tblDescription w:val="Allowing for clauses to be inserted that require people to satisfy certain checks for working with vulnerable people"/>
      </w:tblPr>
      <w:tblGrid>
        <w:gridCol w:w="2211"/>
        <w:gridCol w:w="6804"/>
      </w:tblGrid>
      <w:tr w:rsidR="001E0426" w:rsidRPr="00710CDD" w14:paraId="010FFC8A" w14:textId="77777777" w:rsidTr="00310570">
        <w:tc>
          <w:tcPr>
            <w:tcW w:w="2211" w:type="dxa"/>
          </w:tcPr>
          <w:p w14:paraId="58A30AE9" w14:textId="77777777" w:rsidR="001E0426" w:rsidRPr="00C32302" w:rsidRDefault="001E0426" w:rsidP="00310570">
            <w:pPr>
              <w:ind w:left="624"/>
              <w:rPr>
                <w:b/>
              </w:rPr>
            </w:pPr>
            <w:r w:rsidRPr="00C32302">
              <w:rPr>
                <w:b/>
              </w:rPr>
              <w:t>Criminal or Court Record</w:t>
            </w:r>
          </w:p>
        </w:tc>
        <w:tc>
          <w:tcPr>
            <w:tcW w:w="6804" w:type="dxa"/>
          </w:tcPr>
          <w:p w14:paraId="01E67480" w14:textId="77777777" w:rsidR="001E0426" w:rsidRPr="00710CDD" w:rsidRDefault="001E0426" w:rsidP="00310570">
            <w:r w:rsidRPr="00710CDD">
              <w:t>means any record of any Other Offence;</w:t>
            </w:r>
          </w:p>
        </w:tc>
      </w:tr>
      <w:tr w:rsidR="001E0426" w:rsidRPr="00710CDD" w14:paraId="6E1EACDC" w14:textId="77777777" w:rsidTr="00310570">
        <w:tc>
          <w:tcPr>
            <w:tcW w:w="2211" w:type="dxa"/>
          </w:tcPr>
          <w:p w14:paraId="5D57E9CA" w14:textId="77777777" w:rsidR="001E0426" w:rsidRPr="00C32302" w:rsidRDefault="001E0426" w:rsidP="00310570">
            <w:pPr>
              <w:ind w:left="624"/>
              <w:rPr>
                <w:b/>
              </w:rPr>
            </w:pPr>
            <w:r w:rsidRPr="00C32302">
              <w:rPr>
                <w:b/>
              </w:rPr>
              <w:t>Other Offence</w:t>
            </w:r>
          </w:p>
        </w:tc>
        <w:tc>
          <w:tcPr>
            <w:tcW w:w="6804" w:type="dxa"/>
          </w:tcPr>
          <w:p w14:paraId="10B0C8F1" w14:textId="77777777" w:rsidR="001E0426" w:rsidRPr="00710CDD" w:rsidRDefault="001E0426" w:rsidP="00310570">
            <w:r w:rsidRPr="00710CDD">
              <w:t>means, in relation to a person, a conviction, finding of guilt, on-the-spot fine for, or court order relating to:</w:t>
            </w:r>
          </w:p>
          <w:p w14:paraId="69196EC2" w14:textId="77777777" w:rsidR="001E0426" w:rsidRPr="00C32302" w:rsidRDefault="001E0426" w:rsidP="001E0426">
            <w:pPr>
              <w:pStyle w:val="ListNumber3"/>
              <w:numPr>
                <w:ilvl w:val="2"/>
                <w:numId w:val="15"/>
              </w:numPr>
              <w:ind w:left="567"/>
            </w:pPr>
            <w:r w:rsidRPr="00C32302">
              <w:lastRenderedPageBreak/>
              <w:t>an apprehended violence or protection order made against the person;</w:t>
            </w:r>
          </w:p>
          <w:p w14:paraId="0FBB04F0" w14:textId="77777777" w:rsidR="001E0426" w:rsidRPr="00C32302" w:rsidRDefault="001E0426" w:rsidP="001E0426">
            <w:pPr>
              <w:pStyle w:val="ListNumber3"/>
              <w:numPr>
                <w:ilvl w:val="2"/>
                <w:numId w:val="15"/>
              </w:numPr>
              <w:ind w:left="567"/>
            </w:pPr>
            <w:r w:rsidRPr="00C32302">
              <w:t>the consumption, dealing in, possession or handling of alcohol, a prohibited drug, narcotic or other prohibited substance;</w:t>
            </w:r>
          </w:p>
          <w:p w14:paraId="14B9135A" w14:textId="77777777" w:rsidR="001E0426" w:rsidRPr="00C32302" w:rsidRDefault="001E0426" w:rsidP="001E0426">
            <w:pPr>
              <w:pStyle w:val="ListNumber3"/>
              <w:numPr>
                <w:ilvl w:val="2"/>
                <w:numId w:val="15"/>
              </w:numPr>
              <w:ind w:left="567"/>
            </w:pPr>
            <w:r w:rsidRPr="00C32302">
              <w:t>violence against another person or the injury, but excluding the death, of another person; or</w:t>
            </w:r>
          </w:p>
          <w:p w14:paraId="1B2824F6" w14:textId="77777777" w:rsidR="001E0426" w:rsidRPr="00710CDD" w:rsidRDefault="001E0426" w:rsidP="001E0426">
            <w:pPr>
              <w:pStyle w:val="ListNumber3"/>
              <w:numPr>
                <w:ilvl w:val="2"/>
                <w:numId w:val="15"/>
              </w:numPr>
              <w:ind w:left="567"/>
              <w:rPr>
                <w:szCs w:val="22"/>
              </w:rPr>
            </w:pPr>
            <w:r w:rsidRPr="00C32302">
              <w:t>an attempt to commit a crime or offence, or to engage in any conduct or activity, described in paragraphs (a) to (c);</w:t>
            </w:r>
          </w:p>
        </w:tc>
      </w:tr>
      <w:tr w:rsidR="001E0426" w:rsidRPr="00710CDD" w14:paraId="4C7F9963" w14:textId="77777777" w:rsidTr="00310570">
        <w:tc>
          <w:tcPr>
            <w:tcW w:w="2211" w:type="dxa"/>
          </w:tcPr>
          <w:p w14:paraId="29DA564E" w14:textId="77777777" w:rsidR="001E0426" w:rsidRPr="00C32302" w:rsidRDefault="001E0426" w:rsidP="00310570">
            <w:pPr>
              <w:ind w:left="624"/>
              <w:rPr>
                <w:b/>
              </w:rPr>
            </w:pPr>
            <w:r w:rsidRPr="00C32302">
              <w:rPr>
                <w:b/>
              </w:rPr>
              <w:lastRenderedPageBreak/>
              <w:t>Police Check</w:t>
            </w:r>
          </w:p>
        </w:tc>
        <w:tc>
          <w:tcPr>
            <w:tcW w:w="6804" w:type="dxa"/>
          </w:tcPr>
          <w:p w14:paraId="382DB4D8" w14:textId="73091163" w:rsidR="001E0426" w:rsidRPr="00710CDD" w:rsidRDefault="001E0426" w:rsidP="00310570">
            <w:r w:rsidRPr="00710CDD">
              <w:t>means a formal inquiry made to the relevant police authority in each State or Territory and designed to obtain details of an individual’s criminal conviction or a finding of guilt in all places (within and outside Australia) that the Grantee know</w:t>
            </w:r>
            <w:r w:rsidR="00EE2970">
              <w:t>s</w:t>
            </w:r>
            <w:r w:rsidRPr="00710CDD">
              <w:t xml:space="preserve"> the person has resided in;</w:t>
            </w:r>
          </w:p>
        </w:tc>
      </w:tr>
      <w:tr w:rsidR="001E0426" w:rsidRPr="00710CDD" w14:paraId="640D7017" w14:textId="77777777" w:rsidTr="00310570">
        <w:tc>
          <w:tcPr>
            <w:tcW w:w="2211" w:type="dxa"/>
          </w:tcPr>
          <w:p w14:paraId="562C396A" w14:textId="77777777" w:rsidR="001E0426" w:rsidRPr="00C32302" w:rsidRDefault="001E0426" w:rsidP="00310570">
            <w:pPr>
              <w:ind w:left="624"/>
              <w:rPr>
                <w:b/>
              </w:rPr>
            </w:pPr>
            <w:r w:rsidRPr="00C32302">
              <w:rPr>
                <w:b/>
              </w:rPr>
              <w:t>Serious Offence</w:t>
            </w:r>
          </w:p>
        </w:tc>
        <w:tc>
          <w:tcPr>
            <w:tcW w:w="6804" w:type="dxa"/>
          </w:tcPr>
          <w:p w14:paraId="79A3782A" w14:textId="77777777" w:rsidR="001E0426" w:rsidRPr="00710CDD" w:rsidRDefault="001E0426" w:rsidP="00310570">
            <w:r w:rsidRPr="00710CDD">
              <w:t>means:</w:t>
            </w:r>
          </w:p>
          <w:p w14:paraId="0F45C93D" w14:textId="77777777" w:rsidR="001E0426" w:rsidRPr="00C32302" w:rsidRDefault="001E0426" w:rsidP="001E0426">
            <w:pPr>
              <w:pStyle w:val="ListNumber3"/>
              <w:numPr>
                <w:ilvl w:val="2"/>
                <w:numId w:val="39"/>
              </w:numPr>
              <w:ind w:left="567"/>
            </w:pPr>
            <w:r w:rsidRPr="00C32302">
              <w:t>a crime or offence involving the death of a person;</w:t>
            </w:r>
          </w:p>
          <w:p w14:paraId="0345E4E2" w14:textId="77777777" w:rsidR="001E0426" w:rsidRPr="00C32302" w:rsidRDefault="001E0426" w:rsidP="001E0426">
            <w:pPr>
              <w:pStyle w:val="ListNumber3"/>
              <w:numPr>
                <w:ilvl w:val="2"/>
                <w:numId w:val="39"/>
              </w:numPr>
              <w:ind w:left="567"/>
            </w:pPr>
            <w:r w:rsidRPr="00C32302">
              <w:t>a sex-related offence or a crime, including sexual assault (whether against an adult or child); child pornography, or an indecent act involving a child;</w:t>
            </w:r>
          </w:p>
          <w:p w14:paraId="2B6A5CAA" w14:textId="77777777" w:rsidR="001E0426" w:rsidRPr="00C32302" w:rsidRDefault="001E0426" w:rsidP="001E0426">
            <w:pPr>
              <w:pStyle w:val="ListNumber3"/>
              <w:numPr>
                <w:ilvl w:val="2"/>
                <w:numId w:val="39"/>
              </w:numPr>
              <w:ind w:left="567"/>
            </w:pPr>
            <w:r w:rsidRPr="00C32302">
              <w:t>fraud, money laundering, insider dealing or any other financial offence or crime, including those under legislation relating to companies, banking, insurance or other financial services; or</w:t>
            </w:r>
          </w:p>
          <w:p w14:paraId="2A719FD5" w14:textId="77777777" w:rsidR="001E0426" w:rsidRPr="00710CDD" w:rsidRDefault="001E0426" w:rsidP="001E0426">
            <w:pPr>
              <w:pStyle w:val="ListNumber3"/>
              <w:numPr>
                <w:ilvl w:val="2"/>
                <w:numId w:val="39"/>
              </w:numPr>
              <w:ind w:left="567"/>
              <w:rPr>
                <w:szCs w:val="22"/>
              </w:rPr>
            </w:pPr>
            <w:r w:rsidRPr="00C32302">
              <w:t>an attempt to commit a crime or offence described in (a) to (c);</w:t>
            </w:r>
          </w:p>
        </w:tc>
      </w:tr>
      <w:tr w:rsidR="001E0426" w:rsidRPr="00710CDD" w14:paraId="1D07C37B" w14:textId="77777777" w:rsidTr="00310570">
        <w:tc>
          <w:tcPr>
            <w:tcW w:w="2211" w:type="dxa"/>
          </w:tcPr>
          <w:p w14:paraId="729207A8" w14:textId="77777777" w:rsidR="001E0426" w:rsidRPr="00710CDD" w:rsidRDefault="001E0426" w:rsidP="00310570">
            <w:pPr>
              <w:ind w:left="624"/>
            </w:pPr>
            <w:r w:rsidRPr="00C32302">
              <w:rPr>
                <w:b/>
              </w:rPr>
              <w:t>Serious Record</w:t>
            </w:r>
          </w:p>
        </w:tc>
        <w:tc>
          <w:tcPr>
            <w:tcW w:w="6804" w:type="dxa"/>
          </w:tcPr>
          <w:p w14:paraId="673CA80C" w14:textId="77777777" w:rsidR="001E0426" w:rsidRPr="00710CDD" w:rsidRDefault="001E0426" w:rsidP="00310570">
            <w:r w:rsidRPr="00710CDD">
              <w:t>means a conviction or any finding of guilt regarding a Serious Offence; and</w:t>
            </w:r>
          </w:p>
        </w:tc>
      </w:tr>
      <w:tr w:rsidR="001E0426" w:rsidRPr="00710CDD" w14:paraId="081D7430" w14:textId="77777777" w:rsidTr="00310570">
        <w:tc>
          <w:tcPr>
            <w:tcW w:w="2211" w:type="dxa"/>
          </w:tcPr>
          <w:p w14:paraId="4DE30778" w14:textId="77777777" w:rsidR="001E0426" w:rsidRPr="00C32302" w:rsidRDefault="001E0426" w:rsidP="00310570">
            <w:pPr>
              <w:ind w:left="624"/>
              <w:rPr>
                <w:b/>
              </w:rPr>
            </w:pPr>
            <w:r w:rsidRPr="00C32302">
              <w:rPr>
                <w:b/>
              </w:rPr>
              <w:t>Vulnerable Person</w:t>
            </w:r>
          </w:p>
        </w:tc>
        <w:tc>
          <w:tcPr>
            <w:tcW w:w="6804" w:type="dxa"/>
          </w:tcPr>
          <w:p w14:paraId="19A272DE" w14:textId="77777777" w:rsidR="001E0426" w:rsidRPr="00710CDD" w:rsidRDefault="001E0426" w:rsidP="00310570">
            <w:r w:rsidRPr="00710CDD">
              <w:t xml:space="preserve">means </w:t>
            </w:r>
            <w:r w:rsidRPr="00710CDD" w:rsidDel="0057037F">
              <w:t>an</w:t>
            </w:r>
            <w:r w:rsidRPr="00710CDD">
              <w:t xml:space="preserve"> individual aged 18 years and above who is or may be unable to take care of themselves, or is unable to protect themselves against harm or exploitation for any reason, including age, physical or mental illness, trauma or disability, pregnancy, the influence, or past or existing use, of alcohol, drugs or substances or any other reason. </w:t>
            </w:r>
          </w:p>
        </w:tc>
      </w:tr>
    </w:tbl>
    <w:p w14:paraId="0FAF04FE" w14:textId="4EC81DB4" w:rsidR="001E0426" w:rsidRDefault="001E0426" w:rsidP="00FA12F3">
      <w:pPr>
        <w:spacing w:before="240"/>
      </w:pPr>
      <w:r>
        <w:t>ST8.2</w:t>
      </w:r>
      <w:r>
        <w:tab/>
        <w:t>Before any person commences performing work on any part of the Activity that involves working or contact with a Vulnerable Person, the Grantee must:</w:t>
      </w:r>
    </w:p>
    <w:p w14:paraId="30C8B705" w14:textId="5D53779C" w:rsidR="001E0426" w:rsidRPr="004B1EB3" w:rsidRDefault="001E0426" w:rsidP="001E0426">
      <w:pPr>
        <w:pStyle w:val="NormalIndent"/>
        <w:ind w:left="1247" w:hanging="567"/>
      </w:pPr>
      <w:r>
        <w:t>(a)</w:t>
      </w:r>
      <w:r>
        <w:tab/>
        <w:t>obtain</w:t>
      </w:r>
      <w:r w:rsidR="008F4CA4">
        <w:t xml:space="preserve"> a Police Check for that person;</w:t>
      </w:r>
    </w:p>
    <w:p w14:paraId="1F221149" w14:textId="7161EA8C" w:rsidR="001E0426" w:rsidRDefault="001E0426" w:rsidP="001E0426">
      <w:pPr>
        <w:pStyle w:val="NormalIndent"/>
        <w:ind w:left="1247" w:hanging="567"/>
      </w:pPr>
      <w:r>
        <w:t>(b)</w:t>
      </w:r>
      <w:r>
        <w:tab/>
        <w:t xml:space="preserve">confirm that the person is not </w:t>
      </w:r>
      <w:r w:rsidRPr="001E0426">
        <w:t>prohibited by any law from being engaged in a capacity where they may have contact with a Vulnerable Person</w:t>
      </w:r>
      <w:r w:rsidR="008F4CA4">
        <w:t>;</w:t>
      </w:r>
    </w:p>
    <w:p w14:paraId="327AC29B" w14:textId="3E5EB762" w:rsidR="001E0426" w:rsidRDefault="001E0426" w:rsidP="001E0426">
      <w:pPr>
        <w:pStyle w:val="NormalIndent"/>
        <w:ind w:left="1247" w:hanging="567"/>
      </w:pPr>
      <w:r>
        <w:t>(c)</w:t>
      </w:r>
      <w:r>
        <w:tab/>
        <w:t xml:space="preserve">comply with all State, Territory </w:t>
      </w:r>
      <w:r w:rsidRPr="00C32302">
        <w:t>or Commonwealth laws relating the employment or engagement of persons in any capacity where they may have contact with a Vulnerable Person; and</w:t>
      </w:r>
    </w:p>
    <w:p w14:paraId="52ADF2FB" w14:textId="680148E6" w:rsidR="001E0426" w:rsidRPr="004B1EB3" w:rsidRDefault="001E0426" w:rsidP="001E0426">
      <w:pPr>
        <w:pStyle w:val="NormalIndent"/>
        <w:ind w:left="1247" w:hanging="567"/>
      </w:pPr>
      <w:r>
        <w:t>(d)</w:t>
      </w:r>
      <w:r>
        <w:tab/>
        <w:t xml:space="preserve">ensure that the person </w:t>
      </w:r>
      <w:r w:rsidRPr="00C32302">
        <w:t xml:space="preserve">holds all licences or permits for the capacity in which they are to be engaged, including any specified in the Grant Details, and the Grantee must ensure that Police Checks and any licences or permits obtained in accordance with this clause </w:t>
      </w:r>
      <w:r>
        <w:t xml:space="preserve">ST8.2 </w:t>
      </w:r>
      <w:r w:rsidRPr="00C32302">
        <w:t>remain current for the duration of their involvement in the Activity</w:t>
      </w:r>
      <w:r w:rsidR="008F4CA4">
        <w:t>.</w:t>
      </w:r>
    </w:p>
    <w:p w14:paraId="6E286E0F" w14:textId="7B611D97" w:rsidR="001E0426" w:rsidRDefault="001E0426" w:rsidP="00FA12F3">
      <w:r>
        <w:lastRenderedPageBreak/>
        <w:t>ST8.3</w:t>
      </w:r>
      <w:r>
        <w:tab/>
        <w:t xml:space="preserve">The Grantee must ensure that a person does not perform work on any part of the Activity that involves working or contact with a </w:t>
      </w:r>
      <w:r w:rsidRPr="00710CDD">
        <w:t>Vulnerable Person if a Police Check indicates that the person at any time has:</w:t>
      </w:r>
    </w:p>
    <w:p w14:paraId="2E040716" w14:textId="7725F275" w:rsidR="001E0426" w:rsidRPr="004B1EB3" w:rsidRDefault="001E0426" w:rsidP="001E0426">
      <w:pPr>
        <w:pStyle w:val="NormalIndent"/>
        <w:ind w:left="1247" w:hanging="567"/>
      </w:pPr>
      <w:r>
        <w:t>(a)</w:t>
      </w:r>
      <w:r>
        <w:tab/>
        <w:t>a Serious Record; or</w:t>
      </w:r>
      <w:r w:rsidRPr="004B1EB3">
        <w:t xml:space="preserve"> </w:t>
      </w:r>
    </w:p>
    <w:p w14:paraId="6B9090FC" w14:textId="2032FF39" w:rsidR="001E0426" w:rsidRDefault="001E0426" w:rsidP="001E0426">
      <w:pPr>
        <w:pStyle w:val="NormalIndent"/>
        <w:ind w:left="1247" w:hanging="567"/>
      </w:pPr>
      <w:r>
        <w:t>(b)</w:t>
      </w:r>
      <w:r>
        <w:tab/>
        <w:t xml:space="preserve">a Criminal or Court Record and the Grantee has not conducted a risk assessment and determined that any risk is acceptable. </w:t>
      </w:r>
    </w:p>
    <w:p w14:paraId="3081C61C" w14:textId="30DC17EB" w:rsidR="001E0426" w:rsidRDefault="00FA12F3" w:rsidP="00FA12F3">
      <w:r>
        <w:t>ST8.4</w:t>
      </w:r>
      <w:r>
        <w:tab/>
        <w:t>In undertaking a risk assessment under clause ST8.3, the Grantee must have regard to</w:t>
      </w:r>
    </w:p>
    <w:p w14:paraId="66C272BD" w14:textId="16B27391" w:rsidR="00FA12F3" w:rsidRPr="004B1EB3" w:rsidRDefault="00FA12F3" w:rsidP="00FA12F3">
      <w:pPr>
        <w:pStyle w:val="NormalIndent"/>
        <w:ind w:left="1247" w:hanging="567"/>
      </w:pPr>
      <w:r>
        <w:t>(a)</w:t>
      </w:r>
      <w:r>
        <w:tab/>
        <w:t>the nature and circumstances of the offence(s) on the person’s Criminal or Court Record and whether the charge or conviction involved Vulnerable Persons;</w:t>
      </w:r>
      <w:r w:rsidRPr="004B1EB3">
        <w:t xml:space="preserve"> </w:t>
      </w:r>
    </w:p>
    <w:p w14:paraId="4CB8A7A8" w14:textId="2A9B984F" w:rsidR="00FA12F3" w:rsidRDefault="00FA12F3" w:rsidP="00FA12F3">
      <w:pPr>
        <w:pStyle w:val="NormalIndent"/>
        <w:ind w:left="1247" w:hanging="567"/>
      </w:pPr>
      <w:r>
        <w:t>(b)</w:t>
      </w:r>
      <w:r>
        <w:tab/>
        <w:t>whether the person’s Criminal or Court Record is directly relevant to, or reasonably likely to impair the person’s ability to perform, the role that the person will, or is likely to, perform in relation to the Activity;</w:t>
      </w:r>
    </w:p>
    <w:p w14:paraId="4390F1DE" w14:textId="729F7F5C" w:rsidR="00FA12F3" w:rsidRDefault="00FA12F3" w:rsidP="00FA12F3">
      <w:pPr>
        <w:pStyle w:val="NormalIndent"/>
        <w:ind w:left="1247" w:hanging="567"/>
      </w:pPr>
      <w:r>
        <w:t>(c)</w:t>
      </w:r>
      <w:r>
        <w:tab/>
        <w:t>the length of time that has passed since the person’s charge or conviction and his or her record since that time;</w:t>
      </w:r>
    </w:p>
    <w:p w14:paraId="4C7CC87A" w14:textId="76326955" w:rsidR="00FA12F3" w:rsidRDefault="00FA12F3" w:rsidP="00FA12F3">
      <w:pPr>
        <w:pStyle w:val="NormalIndent"/>
        <w:ind w:left="1247" w:hanging="567"/>
      </w:pPr>
      <w:r>
        <w:t>(d)</w:t>
      </w:r>
      <w:r>
        <w:tab/>
        <w:t xml:space="preserve">the circumstances in which </w:t>
      </w:r>
      <w:r w:rsidR="009E266F" w:rsidRPr="009E266F">
        <w:t>the person will, or is likely to, have contact with a Vulnerable Person as part of the Activity</w:t>
      </w:r>
      <w:r w:rsidR="009E266F">
        <w:t>;</w:t>
      </w:r>
    </w:p>
    <w:p w14:paraId="183CF93D" w14:textId="104904ED" w:rsidR="009E266F" w:rsidRDefault="009E266F" w:rsidP="00FA12F3">
      <w:pPr>
        <w:pStyle w:val="NormalIndent"/>
        <w:ind w:left="1247" w:hanging="567"/>
      </w:pPr>
      <w:r>
        <w:t>(e)</w:t>
      </w:r>
      <w:r>
        <w:tab/>
        <w:t>any other relevant matter,</w:t>
      </w:r>
    </w:p>
    <w:p w14:paraId="30406128" w14:textId="4D8BF5CD" w:rsidR="00FA12F3" w:rsidRDefault="009E266F" w:rsidP="00FA12F3">
      <w:r>
        <w:t>and must ensure i</w:t>
      </w:r>
      <w:r w:rsidR="00AB4A7E">
        <w:t>t</w:t>
      </w:r>
      <w:r>
        <w:t xml:space="preserve"> fully documents the conduct and outcome of the risk assessment.</w:t>
      </w:r>
    </w:p>
    <w:p w14:paraId="63F3B28C" w14:textId="253F6163" w:rsidR="009E266F" w:rsidRDefault="009E266F" w:rsidP="00FA12F3">
      <w:r>
        <w:t>ST8.5</w:t>
      </w:r>
      <w:r>
        <w:tab/>
        <w:t>The Grantee agrees to notify the Commonwealth of any risk assessment it conduct</w:t>
      </w:r>
      <w:r w:rsidR="004208AB">
        <w:t xml:space="preserve">s under this clause and agrees </w:t>
      </w:r>
      <w:r w:rsidRPr="009E266F">
        <w:t>to provide the Commonwealth with copies of any relevant documentation on request</w:t>
      </w:r>
      <w:r>
        <w:t>.</w:t>
      </w:r>
    </w:p>
    <w:p w14:paraId="320BA3C6" w14:textId="77777777" w:rsidR="009E266F" w:rsidRDefault="009E266F" w:rsidP="00FA12F3">
      <w:r>
        <w:t>ST8.6</w:t>
      </w:r>
      <w:r>
        <w:tab/>
        <w:t>If during the term a person involved in performing work on any part of the Activity that involves working or contact with a Vulnerable Person is:</w:t>
      </w:r>
    </w:p>
    <w:p w14:paraId="26BB20F2" w14:textId="2C2D2985" w:rsidR="009E266F" w:rsidRPr="004B1EB3" w:rsidRDefault="009E266F" w:rsidP="009E266F">
      <w:pPr>
        <w:pStyle w:val="NormalIndent"/>
        <w:ind w:left="1247" w:hanging="567"/>
      </w:pPr>
      <w:r>
        <w:t>(a)</w:t>
      </w:r>
      <w:r>
        <w:tab/>
        <w:t xml:space="preserve">charged with a </w:t>
      </w:r>
      <w:r w:rsidRPr="00C32302">
        <w:t>Serious Offence or Other Offence, the Grantee must immediately notify the Commonwealth; or</w:t>
      </w:r>
      <w:r w:rsidRPr="004B1EB3">
        <w:t xml:space="preserve"> </w:t>
      </w:r>
    </w:p>
    <w:p w14:paraId="73EBAC24" w14:textId="5E135094" w:rsidR="009E266F" w:rsidRDefault="009E266F" w:rsidP="009E266F">
      <w:pPr>
        <w:pStyle w:val="NormalIndent"/>
        <w:ind w:left="1247" w:hanging="567"/>
      </w:pPr>
      <w:r>
        <w:t>(b)</w:t>
      </w:r>
      <w:r>
        <w:tab/>
        <w:t xml:space="preserve">convicted of a Serious Offence, </w:t>
      </w:r>
      <w:r w:rsidRPr="00C32302">
        <w:t>the Grantee must immediately notify the Commonwealth and ensure that that person does not, from the date of the conviction, perform any work or role relating to the Activity</w:t>
      </w:r>
      <w:r>
        <w:t xml:space="preserve">. </w:t>
      </w:r>
    </w:p>
    <w:p w14:paraId="2D2950F9" w14:textId="3AEFB84C" w:rsidR="009E266F" w:rsidRDefault="009E266F" w:rsidP="009E266F">
      <w:pPr>
        <w:pStyle w:val="Heading3ST"/>
      </w:pPr>
      <w:r>
        <w:t xml:space="preserve">Child </w:t>
      </w:r>
      <w:r w:rsidR="00A261A3">
        <w:t>s</w:t>
      </w:r>
      <w:r>
        <w:t>afety</w:t>
      </w:r>
    </w:p>
    <w:p w14:paraId="77165621" w14:textId="37C2576D" w:rsidR="009E266F" w:rsidRDefault="009E266F" w:rsidP="009E266F">
      <w:r>
        <w:t>ST9.1</w:t>
      </w:r>
      <w:r>
        <w:tab/>
        <w:t>In this Agreement</w:t>
      </w:r>
    </w:p>
    <w:tbl>
      <w:tblPr>
        <w:tblStyle w:val="TableGrid"/>
        <w:tblW w:w="90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56" w:type="dxa"/>
          <w:right w:w="56" w:type="dxa"/>
        </w:tblCellMar>
        <w:tblLook w:val="04A0" w:firstRow="1" w:lastRow="0" w:firstColumn="1" w:lastColumn="0" w:noHBand="0" w:noVBand="1"/>
        <w:tblDescription w:val="Supplimentary terms relating to child safety."/>
      </w:tblPr>
      <w:tblGrid>
        <w:gridCol w:w="2211"/>
        <w:gridCol w:w="6804"/>
      </w:tblGrid>
      <w:tr w:rsidR="009E266F" w:rsidRPr="00403FCD" w14:paraId="21260F35" w14:textId="77777777" w:rsidTr="00310570">
        <w:tc>
          <w:tcPr>
            <w:tcW w:w="2211" w:type="dxa"/>
          </w:tcPr>
          <w:p w14:paraId="6EDFACA7" w14:textId="77777777" w:rsidR="009E266F" w:rsidRPr="00403FCD" w:rsidRDefault="009E266F" w:rsidP="00310570">
            <w:pPr>
              <w:ind w:left="624"/>
              <w:rPr>
                <w:b/>
                <w:color w:val="000000" w:themeColor="text1"/>
              </w:rPr>
            </w:pPr>
            <w:r w:rsidRPr="00403FCD">
              <w:rPr>
                <w:b/>
                <w:color w:val="000000" w:themeColor="text1"/>
              </w:rPr>
              <w:t>Child</w:t>
            </w:r>
          </w:p>
        </w:tc>
        <w:tc>
          <w:tcPr>
            <w:tcW w:w="6804" w:type="dxa"/>
          </w:tcPr>
          <w:p w14:paraId="15EF874B" w14:textId="77777777" w:rsidR="009E266F" w:rsidRPr="00403FCD" w:rsidRDefault="009E266F" w:rsidP="00310570">
            <w:pPr>
              <w:rPr>
                <w:color w:val="000000" w:themeColor="text1"/>
              </w:rPr>
            </w:pPr>
            <w:r w:rsidRPr="00403FCD">
              <w:rPr>
                <w:color w:val="000000" w:themeColor="text1"/>
              </w:rPr>
              <w:t xml:space="preserve">means an individual(s) under the age of 18 years and </w:t>
            </w:r>
            <w:r w:rsidRPr="00403FCD">
              <w:rPr>
                <w:b/>
                <w:color w:val="000000" w:themeColor="text1"/>
              </w:rPr>
              <w:t>Children</w:t>
            </w:r>
            <w:r w:rsidRPr="00403FCD">
              <w:rPr>
                <w:color w:val="000000" w:themeColor="text1"/>
              </w:rPr>
              <w:t xml:space="preserve"> has a similar meaning;</w:t>
            </w:r>
          </w:p>
        </w:tc>
      </w:tr>
      <w:tr w:rsidR="009E266F" w:rsidRPr="00403FCD" w14:paraId="279022EF" w14:textId="77777777" w:rsidTr="00310570">
        <w:tc>
          <w:tcPr>
            <w:tcW w:w="2211" w:type="dxa"/>
          </w:tcPr>
          <w:p w14:paraId="4C221841" w14:textId="77777777" w:rsidR="009E266F" w:rsidRPr="00403FCD" w:rsidRDefault="009E266F" w:rsidP="00310570">
            <w:pPr>
              <w:ind w:left="624"/>
              <w:rPr>
                <w:b/>
                <w:color w:val="000000" w:themeColor="text1"/>
              </w:rPr>
            </w:pPr>
            <w:r w:rsidRPr="00403FCD">
              <w:rPr>
                <w:b/>
                <w:color w:val="000000" w:themeColor="text1"/>
              </w:rPr>
              <w:t>Child-Related Personnel</w:t>
            </w:r>
          </w:p>
        </w:tc>
        <w:tc>
          <w:tcPr>
            <w:tcW w:w="6804" w:type="dxa"/>
          </w:tcPr>
          <w:p w14:paraId="530951B3" w14:textId="77777777" w:rsidR="009E266F" w:rsidRPr="00403FCD" w:rsidRDefault="009E266F" w:rsidP="00310570">
            <w:pPr>
              <w:rPr>
                <w:color w:val="000000" w:themeColor="text1"/>
              </w:rPr>
            </w:pPr>
            <w:r w:rsidRPr="00403FCD">
              <w:rPr>
                <w:color w:val="000000" w:themeColor="text1"/>
              </w:rPr>
              <w:t>means officers, employees, contractors (including subcontractors), agents and volunteers of the Grantee involved with the Activity who as part of that involvement may interact with Children;</w:t>
            </w:r>
          </w:p>
        </w:tc>
      </w:tr>
      <w:tr w:rsidR="009E266F" w:rsidRPr="00403FCD" w14:paraId="793F1578" w14:textId="77777777" w:rsidTr="00310570">
        <w:tc>
          <w:tcPr>
            <w:tcW w:w="2211" w:type="dxa"/>
          </w:tcPr>
          <w:p w14:paraId="5F98FBAC" w14:textId="77777777" w:rsidR="009E266F" w:rsidRPr="00403FCD" w:rsidRDefault="009E266F" w:rsidP="00310570">
            <w:pPr>
              <w:ind w:left="624"/>
              <w:rPr>
                <w:color w:val="000000" w:themeColor="text1"/>
              </w:rPr>
            </w:pPr>
            <w:r w:rsidRPr="00403FCD">
              <w:rPr>
                <w:b/>
                <w:color w:val="000000" w:themeColor="text1"/>
              </w:rPr>
              <w:t>Legislation</w:t>
            </w:r>
          </w:p>
        </w:tc>
        <w:tc>
          <w:tcPr>
            <w:tcW w:w="6804" w:type="dxa"/>
          </w:tcPr>
          <w:p w14:paraId="0AFBCEF4" w14:textId="77777777" w:rsidR="009E266F" w:rsidRPr="00403FCD" w:rsidRDefault="009E266F" w:rsidP="00310570">
            <w:pPr>
              <w:rPr>
                <w:color w:val="000000" w:themeColor="text1"/>
              </w:rPr>
            </w:pPr>
            <w:r w:rsidRPr="00403FCD">
              <w:rPr>
                <w:color w:val="000000" w:themeColor="text1"/>
              </w:rPr>
              <w:t>means a provision of a statute or subordinate legislation of the Commonwealth, or of a State, Territory or local authority;</w:t>
            </w:r>
          </w:p>
        </w:tc>
      </w:tr>
      <w:tr w:rsidR="009E266F" w:rsidRPr="00403FCD" w14:paraId="230EC19E" w14:textId="77777777" w:rsidTr="00310570">
        <w:tc>
          <w:tcPr>
            <w:tcW w:w="2211" w:type="dxa"/>
          </w:tcPr>
          <w:p w14:paraId="04278A98" w14:textId="77777777" w:rsidR="009E266F" w:rsidRPr="00403FCD" w:rsidRDefault="009E266F" w:rsidP="00310570">
            <w:pPr>
              <w:ind w:left="624"/>
              <w:rPr>
                <w:color w:val="000000" w:themeColor="text1"/>
              </w:rPr>
            </w:pPr>
            <w:r w:rsidRPr="00403FCD">
              <w:rPr>
                <w:b/>
                <w:color w:val="000000" w:themeColor="text1"/>
              </w:rPr>
              <w:t>National Principles for Child Safe Organisations</w:t>
            </w:r>
          </w:p>
        </w:tc>
        <w:tc>
          <w:tcPr>
            <w:tcW w:w="6804" w:type="dxa"/>
          </w:tcPr>
          <w:p w14:paraId="7BFC8F34" w14:textId="4AEACA56" w:rsidR="009E266F" w:rsidRPr="00403FCD" w:rsidRDefault="009E266F" w:rsidP="00310570">
            <w:pPr>
              <w:rPr>
                <w:color w:val="000000" w:themeColor="text1"/>
              </w:rPr>
            </w:pPr>
            <w:r w:rsidRPr="00403FCD">
              <w:rPr>
                <w:color w:val="000000" w:themeColor="text1"/>
              </w:rPr>
              <w:t xml:space="preserve">means the National Principles for Child Safe Organisations, which have been endorsed in draft form by the Commonwealth Government (available at: </w:t>
            </w:r>
            <w:r w:rsidR="00535723" w:rsidRPr="00AD50BD">
              <w:rPr>
                <w:rStyle w:val="Hyperlink"/>
                <w:u w:val="none"/>
              </w:rPr>
              <w:t>https://humanrights.gov.au/our-work/childrens-rights/projects/child-safe-organisations</w:t>
            </w:r>
            <w:r w:rsidR="00014E49" w:rsidRPr="00403FCD">
              <w:rPr>
                <w:color w:val="000000" w:themeColor="text1"/>
              </w:rPr>
              <w:t xml:space="preserve">) </w:t>
            </w:r>
            <w:r w:rsidRPr="00403FCD">
              <w:rPr>
                <w:color w:val="000000" w:themeColor="text1"/>
              </w:rPr>
              <w:t xml:space="preserve">and subsequently, from the time of their endorsement by the </w:t>
            </w:r>
            <w:r w:rsidRPr="00403FCD">
              <w:rPr>
                <w:color w:val="000000" w:themeColor="text1"/>
              </w:rPr>
              <w:lastRenderedPageBreak/>
              <w:t>Council of Australian Governments, the final National Principles for Child Safe Organisations as published by the Australian Government;</w:t>
            </w:r>
          </w:p>
        </w:tc>
      </w:tr>
      <w:tr w:rsidR="009E266F" w:rsidRPr="00403FCD" w14:paraId="4F513F61" w14:textId="77777777" w:rsidTr="00310570">
        <w:tc>
          <w:tcPr>
            <w:tcW w:w="2211" w:type="dxa"/>
          </w:tcPr>
          <w:p w14:paraId="08268A77" w14:textId="77777777" w:rsidR="009E266F" w:rsidRPr="00403FCD" w:rsidRDefault="009E266F" w:rsidP="00310570">
            <w:pPr>
              <w:ind w:left="624"/>
              <w:rPr>
                <w:b/>
                <w:color w:val="000000" w:themeColor="text1"/>
              </w:rPr>
            </w:pPr>
            <w:r w:rsidRPr="00403FCD">
              <w:rPr>
                <w:b/>
                <w:color w:val="000000" w:themeColor="text1"/>
              </w:rPr>
              <w:lastRenderedPageBreak/>
              <w:t>Relevant Legislation</w:t>
            </w:r>
          </w:p>
        </w:tc>
        <w:tc>
          <w:tcPr>
            <w:tcW w:w="6804" w:type="dxa"/>
          </w:tcPr>
          <w:p w14:paraId="499AB652" w14:textId="77777777" w:rsidR="009E266F" w:rsidRPr="00403FCD" w:rsidRDefault="009E266F" w:rsidP="00310570">
            <w:pPr>
              <w:rPr>
                <w:color w:val="000000" w:themeColor="text1"/>
              </w:rPr>
            </w:pPr>
            <w:r w:rsidRPr="00403FCD">
              <w:rPr>
                <w:color w:val="000000" w:themeColor="text1"/>
              </w:rPr>
              <w:t>means Legislation in force in any jurisdiction where any part of the Activity may be carried out;</w:t>
            </w:r>
          </w:p>
        </w:tc>
      </w:tr>
      <w:tr w:rsidR="009E266F" w:rsidRPr="00403FCD" w14:paraId="1ECAE5BD" w14:textId="77777777" w:rsidTr="00310570">
        <w:tc>
          <w:tcPr>
            <w:tcW w:w="2211" w:type="dxa"/>
          </w:tcPr>
          <w:p w14:paraId="7AF95309" w14:textId="77777777" w:rsidR="009E266F" w:rsidRDefault="009E266F" w:rsidP="00310570">
            <w:pPr>
              <w:ind w:left="624"/>
              <w:rPr>
                <w:b/>
                <w:color w:val="000000" w:themeColor="text1"/>
              </w:rPr>
            </w:pPr>
            <w:r w:rsidRPr="00403FCD">
              <w:rPr>
                <w:b/>
                <w:color w:val="000000" w:themeColor="text1"/>
              </w:rPr>
              <w:t>Working With Children Check or WWCC</w:t>
            </w:r>
          </w:p>
        </w:tc>
        <w:tc>
          <w:tcPr>
            <w:tcW w:w="6804" w:type="dxa"/>
          </w:tcPr>
          <w:p w14:paraId="49F38890" w14:textId="77777777" w:rsidR="009E266F" w:rsidRDefault="009E266F" w:rsidP="00310570">
            <w:pPr>
              <w:rPr>
                <w:color w:val="000000" w:themeColor="text1"/>
              </w:rPr>
            </w:pPr>
            <w:r w:rsidRPr="00403FCD">
              <w:rPr>
                <w:color w:val="000000" w:themeColor="text1"/>
              </w:rPr>
              <w:t>means the process in place pursuant to Relevant Legislation to screen an individual for fitness to work with Children.</w:t>
            </w:r>
          </w:p>
        </w:tc>
      </w:tr>
    </w:tbl>
    <w:p w14:paraId="5DBD06FF" w14:textId="33C0DB4D" w:rsidR="009E266F" w:rsidRPr="009E266F" w:rsidRDefault="009E266F" w:rsidP="009E266F">
      <w:pPr>
        <w:spacing w:before="240"/>
        <w:rPr>
          <w:b/>
        </w:rPr>
      </w:pPr>
      <w:r w:rsidRPr="009E266F">
        <w:rPr>
          <w:b/>
        </w:rPr>
        <w:t>Relevant checks and authority</w:t>
      </w:r>
    </w:p>
    <w:p w14:paraId="57AD707A" w14:textId="442644E0" w:rsidR="009E266F" w:rsidRDefault="009E266F" w:rsidP="009E266F">
      <w:r>
        <w:t>ST9.2</w:t>
      </w:r>
      <w:r>
        <w:tab/>
        <w:t>The Grantee must</w:t>
      </w:r>
    </w:p>
    <w:p w14:paraId="5A3053B6" w14:textId="4E14F0C2" w:rsidR="009E266F" w:rsidRPr="004B1EB3" w:rsidRDefault="009E266F" w:rsidP="009E266F">
      <w:pPr>
        <w:pStyle w:val="NormalIndent"/>
        <w:ind w:left="1247" w:hanging="567"/>
      </w:pPr>
      <w:r>
        <w:t>(a)</w:t>
      </w:r>
      <w:r>
        <w:tab/>
        <w:t xml:space="preserve">comply with all Relevant Legislation </w:t>
      </w:r>
      <w:r w:rsidRPr="00974B21">
        <w:t xml:space="preserve">relating to the employment or engagement of Child-Related Personnel in relation to the Activity, including all necessary Working With Children Checks however described; </w:t>
      </w:r>
    </w:p>
    <w:p w14:paraId="7E850268" w14:textId="14652C34" w:rsidR="002E4418" w:rsidRDefault="009E266F" w:rsidP="003A5838">
      <w:pPr>
        <w:pStyle w:val="NormalIndent"/>
        <w:ind w:left="1247" w:hanging="567"/>
      </w:pPr>
      <w:r>
        <w:t>(b)</w:t>
      </w:r>
      <w:r>
        <w:tab/>
        <w:t xml:space="preserve">ensure that Working With Children Checks </w:t>
      </w:r>
      <w:r w:rsidR="009106CF" w:rsidRPr="00974B21">
        <w:t xml:space="preserve">obtained in accordance with this clause </w:t>
      </w:r>
      <w:r w:rsidR="009106CF">
        <w:t xml:space="preserve">ST9.2 </w:t>
      </w:r>
      <w:r w:rsidR="009106CF" w:rsidRPr="00974B21">
        <w:t>remain current and that all Child-Related Personnel continue to comply with all Relevant Legislation for the duration of their involvement in the Activity</w:t>
      </w:r>
      <w:r w:rsidR="002E4418">
        <w:t>; and</w:t>
      </w:r>
    </w:p>
    <w:p w14:paraId="20E5AB2E" w14:textId="4FBA4438" w:rsidR="002E4418" w:rsidRDefault="002E4418" w:rsidP="002E4418">
      <w:pPr>
        <w:pStyle w:val="NormalIndent"/>
        <w:ind w:left="1247" w:hanging="567"/>
      </w:pPr>
      <w:r>
        <w:t>(c)</w:t>
      </w:r>
      <w:r>
        <w:tab/>
      </w:r>
      <w:r w:rsidRPr="004117DA">
        <w:t>ensure that any subcontract entered into by the Grantee for the purposes of this Agreement imposes the same obligations in clauses ST9.2(a) and (b) on the subcontractor and also requires the subcontractor to include those obligations in any secondary subcontracts.</w:t>
      </w:r>
    </w:p>
    <w:p w14:paraId="220FA45D" w14:textId="77777777" w:rsidR="009106CF" w:rsidRPr="00974B21" w:rsidRDefault="009106CF" w:rsidP="009106CF">
      <w:pPr>
        <w:keepNext/>
        <w:rPr>
          <w:rFonts w:eastAsiaTheme="minorHAnsi" w:cs="Arial"/>
          <w:b/>
          <w:szCs w:val="20"/>
        </w:rPr>
      </w:pPr>
      <w:r w:rsidRPr="00974B21">
        <w:rPr>
          <w:rFonts w:eastAsiaTheme="minorHAnsi" w:cs="Arial"/>
          <w:b/>
          <w:szCs w:val="20"/>
        </w:rPr>
        <w:t>National Principles for Child Safe Organisations and other action for the safety of Children</w:t>
      </w:r>
    </w:p>
    <w:p w14:paraId="22D4434A" w14:textId="181C3D90" w:rsidR="009E266F" w:rsidRDefault="009106CF" w:rsidP="00A50AD7">
      <w:pPr>
        <w:spacing w:after="0" w:line="240" w:lineRule="auto"/>
      </w:pPr>
      <w:r>
        <w:t>ST9.3</w:t>
      </w:r>
      <w:r>
        <w:tab/>
        <w:t xml:space="preserve">The Grantee </w:t>
      </w:r>
      <w:r w:rsidR="00EE44F0">
        <w:t>agrees in relation to the Activity to:</w:t>
      </w:r>
    </w:p>
    <w:p w14:paraId="6530E6A5" w14:textId="5E266BFA" w:rsidR="00A80E0B" w:rsidRPr="004B1EB3" w:rsidRDefault="00A80E0B" w:rsidP="00A80E0B">
      <w:pPr>
        <w:pStyle w:val="NormalIndent"/>
        <w:ind w:left="1247" w:hanging="567"/>
      </w:pPr>
      <w:r>
        <w:t>(a)</w:t>
      </w:r>
      <w:r>
        <w:tab/>
      </w:r>
      <w:r w:rsidRPr="00974B21">
        <w:t>implement the National Principles for Child Safe Organisations</w:t>
      </w:r>
      <w:r>
        <w:t>;</w:t>
      </w:r>
    </w:p>
    <w:p w14:paraId="10357768" w14:textId="77777777" w:rsidR="00A80E0B" w:rsidRDefault="00A80E0B" w:rsidP="00A80E0B">
      <w:pPr>
        <w:pStyle w:val="NormalIndent"/>
        <w:ind w:left="1247" w:hanging="567"/>
      </w:pPr>
      <w:r>
        <w:t>(b)</w:t>
      </w:r>
      <w:r>
        <w:tab/>
      </w:r>
      <w:r w:rsidRPr="00974B21">
        <w:t>ensure that all Child-Related Personnel implement the National Principles for Child Safe Organisations</w:t>
      </w:r>
      <w:r>
        <w:t>;</w:t>
      </w:r>
    </w:p>
    <w:p w14:paraId="0621F2FD" w14:textId="77777777" w:rsidR="00A80E0B" w:rsidRDefault="00A80E0B" w:rsidP="00A80E0B">
      <w:pPr>
        <w:pStyle w:val="NormalIndent"/>
        <w:ind w:left="1247" w:hanging="567"/>
      </w:pPr>
      <w:r>
        <w:t>(c)</w:t>
      </w:r>
      <w:r>
        <w:tab/>
        <w:t>complete and update, at least annually, a risk assessment to identify the level of responsibility for Children and the level of risk of harm or abuse to Children;</w:t>
      </w:r>
    </w:p>
    <w:p w14:paraId="6B601815" w14:textId="7E2600F3" w:rsidR="00A80E0B" w:rsidRDefault="00A80E0B" w:rsidP="00A80E0B">
      <w:pPr>
        <w:pStyle w:val="NormalIndent"/>
        <w:ind w:left="1247" w:hanging="567"/>
      </w:pPr>
      <w:r>
        <w:t>(d)</w:t>
      </w:r>
      <w:r>
        <w:tab/>
        <w:t>put into place and update, at least annually, an appropriate risk management strategy to manage risks identified through the risk assessment required by this clause ST9.3;</w:t>
      </w:r>
    </w:p>
    <w:p w14:paraId="200D27C7" w14:textId="04ED74B3" w:rsidR="00A80E0B" w:rsidRDefault="00A80E0B" w:rsidP="00A80E0B">
      <w:pPr>
        <w:pStyle w:val="NormalIndent"/>
        <w:ind w:left="1247" w:hanging="567"/>
      </w:pPr>
      <w:r>
        <w:t>(e)</w:t>
      </w:r>
      <w:r>
        <w:tab/>
        <w:t>provide training and establish a compliance regime to ensure that all Child Related Personnel are aware of, and comply with</w:t>
      </w:r>
    </w:p>
    <w:p w14:paraId="3309401D" w14:textId="519028CE" w:rsidR="00A80E0B" w:rsidRDefault="00A80E0B" w:rsidP="00A80E0B">
      <w:pPr>
        <w:pStyle w:val="NormalIndent"/>
        <w:tabs>
          <w:tab w:val="left" w:pos="1843"/>
        </w:tabs>
        <w:ind w:left="1814" w:hanging="567"/>
      </w:pPr>
      <w:r>
        <w:t>(i)</w:t>
      </w:r>
      <w:r>
        <w:tab/>
        <w:t xml:space="preserve">the </w:t>
      </w:r>
      <w:r w:rsidRPr="00974B21">
        <w:t>National Principles for Child Safe Organisations;</w:t>
      </w:r>
    </w:p>
    <w:p w14:paraId="6CF15E37" w14:textId="3972A1F2" w:rsidR="00A80E0B" w:rsidRDefault="00A80E0B" w:rsidP="00A80E0B">
      <w:pPr>
        <w:pStyle w:val="NormalIndent"/>
        <w:tabs>
          <w:tab w:val="left" w:pos="1843"/>
        </w:tabs>
        <w:ind w:left="1814" w:hanging="567"/>
      </w:pPr>
      <w:r>
        <w:t>(ii)</w:t>
      </w:r>
      <w:r>
        <w:tab/>
        <w:t xml:space="preserve">the Grantee’s </w:t>
      </w:r>
      <w:r w:rsidRPr="00974B21">
        <w:t>risk management strategy required by this clause</w:t>
      </w:r>
      <w:r>
        <w:t xml:space="preserve"> ST9.3;</w:t>
      </w:r>
    </w:p>
    <w:p w14:paraId="6CD39A4C" w14:textId="54436F24" w:rsidR="00A80E0B" w:rsidRDefault="00A80E0B" w:rsidP="00A80E0B">
      <w:pPr>
        <w:pStyle w:val="NormalIndent"/>
        <w:tabs>
          <w:tab w:val="left" w:pos="1843"/>
        </w:tabs>
        <w:ind w:left="1814" w:hanging="567"/>
      </w:pPr>
      <w:r>
        <w:t>(iii)</w:t>
      </w:r>
      <w:r>
        <w:tab/>
        <w:t xml:space="preserve">Relevant Legislation relating </w:t>
      </w:r>
      <w:r w:rsidRPr="00974B21">
        <w:t>to requirements for working with Children, including Working With Children Checks</w:t>
      </w:r>
      <w:r>
        <w:t>;</w:t>
      </w:r>
    </w:p>
    <w:p w14:paraId="5E433B36" w14:textId="085D85AF" w:rsidR="00A80E0B" w:rsidRDefault="00A80E0B" w:rsidP="00A80E0B">
      <w:pPr>
        <w:pStyle w:val="NormalIndent"/>
        <w:tabs>
          <w:tab w:val="left" w:pos="1843"/>
        </w:tabs>
        <w:ind w:left="1814" w:hanging="567"/>
      </w:pPr>
      <w:r>
        <w:t>(iv)</w:t>
      </w:r>
      <w:r>
        <w:tab/>
      </w:r>
      <w:r w:rsidRPr="00974B21">
        <w:t xml:space="preserve">Relevant Legislation relating to mandatory reporting of suspected child abuse or neglect, however described; </w:t>
      </w:r>
    </w:p>
    <w:p w14:paraId="39707DB0" w14:textId="21D26E1C" w:rsidR="002E4418" w:rsidRDefault="000E644D" w:rsidP="00155E9A">
      <w:pPr>
        <w:pStyle w:val="ListNumber2"/>
        <w:ind w:left="1247" w:hanging="567"/>
      </w:pPr>
      <w:r>
        <w:t>provide the Commonwealth with an annual statement of compliance with clauses ST9.2 and ST9.3, in such form as may be specified by the Commonwealth</w:t>
      </w:r>
      <w:r w:rsidR="002E4418">
        <w:t>; and</w:t>
      </w:r>
    </w:p>
    <w:p w14:paraId="023D02BB" w14:textId="583D5A0D" w:rsidR="00EE44F0" w:rsidRPr="004117DA" w:rsidRDefault="002E4418" w:rsidP="002E4418">
      <w:pPr>
        <w:pStyle w:val="ListNumber2"/>
        <w:ind w:left="1247" w:hanging="567"/>
      </w:pPr>
      <w:r w:rsidRPr="004117DA">
        <w:t xml:space="preserve">ensure that any subcontract entered into by the Grantee for the purposes of this Agreement imposes the same obligations in clauses ST9.3(a) to (e) on the </w:t>
      </w:r>
      <w:r w:rsidRPr="004117DA">
        <w:lastRenderedPageBreak/>
        <w:t>subcontractor and also requires the subcontractor to include those obligations in any secondary subcontracts</w:t>
      </w:r>
      <w:r w:rsidR="000E644D" w:rsidRPr="004117DA">
        <w:t>.</w:t>
      </w:r>
    </w:p>
    <w:p w14:paraId="6EF7153A" w14:textId="6FA3B301" w:rsidR="000E644D" w:rsidRDefault="000E644D" w:rsidP="009E266F">
      <w:r>
        <w:t>ST9.4</w:t>
      </w:r>
      <w:r>
        <w:tab/>
      </w:r>
      <w:r w:rsidR="00EC0635" w:rsidRPr="00974B21">
        <w:t>With reasonable notice to the Grantee, the Commonwealth may conduct a review of the Grantee’s compliance with this clause</w:t>
      </w:r>
      <w:r w:rsidR="00EC0635">
        <w:t xml:space="preserve"> ST9.</w:t>
      </w:r>
    </w:p>
    <w:p w14:paraId="1425225B" w14:textId="17A39A90" w:rsidR="00EC0635" w:rsidRDefault="00EC0635" w:rsidP="009E266F">
      <w:r>
        <w:t>ST9.5</w:t>
      </w:r>
      <w:r>
        <w:tab/>
        <w:t>The Grantee agrees to:</w:t>
      </w:r>
    </w:p>
    <w:p w14:paraId="25A9BC37" w14:textId="13B471C9" w:rsidR="00EC0635" w:rsidRPr="004B1EB3" w:rsidRDefault="00EC0635" w:rsidP="00EC0635">
      <w:pPr>
        <w:pStyle w:val="NormalIndent"/>
        <w:ind w:left="1247" w:hanging="567"/>
      </w:pPr>
      <w:r>
        <w:t>(a)</w:t>
      </w:r>
      <w:r>
        <w:tab/>
      </w:r>
      <w:r w:rsidRPr="00974B21">
        <w:t>notify the Commonwealth of any failure to comply with this clause</w:t>
      </w:r>
      <w:r>
        <w:t xml:space="preserve"> ST9</w:t>
      </w:r>
      <w:r w:rsidR="00AB4A7E">
        <w:t>;</w:t>
      </w:r>
    </w:p>
    <w:p w14:paraId="7BA65521" w14:textId="60CC21D8" w:rsidR="00EC0635" w:rsidRDefault="00EC0635" w:rsidP="00EC0635">
      <w:pPr>
        <w:pStyle w:val="NormalIndent"/>
        <w:ind w:left="1247" w:hanging="567"/>
      </w:pPr>
      <w:r>
        <w:t>(b)</w:t>
      </w:r>
      <w:r>
        <w:tab/>
      </w:r>
      <w:r w:rsidRPr="00974B21">
        <w:t>co-operate with the Commonwealth in any review conducted by the Commonwealth of the Grantee’s implementation of the National Principles for Child Safe Organisations or compliance with this clause</w:t>
      </w:r>
      <w:r>
        <w:t xml:space="preserve"> ST9; and</w:t>
      </w:r>
    </w:p>
    <w:p w14:paraId="201500CB" w14:textId="7625FA8F" w:rsidR="00EC0635" w:rsidRDefault="00EC0635" w:rsidP="00EC0635">
      <w:pPr>
        <w:pStyle w:val="NormalIndent"/>
        <w:ind w:left="1247" w:hanging="567"/>
      </w:pPr>
      <w:r>
        <w:t>(c)</w:t>
      </w:r>
      <w:r>
        <w:tab/>
        <w:t xml:space="preserve">promptly, </w:t>
      </w:r>
      <w:r w:rsidRPr="00974B21">
        <w:t>and at the Grantee’s cost, take such action as is necessary to rectify, to the Commonwealth’s satisfaction, any failure to implement the National Principles for Child Safe Organisations or any other failure to comply with this clause</w:t>
      </w:r>
      <w:r>
        <w:t xml:space="preserve"> ST9.</w:t>
      </w:r>
    </w:p>
    <w:p w14:paraId="7C9C34FC" w14:textId="4F3A9A17" w:rsidR="000E7D88" w:rsidRPr="003C7A51" w:rsidRDefault="000E7D88" w:rsidP="003C7A51">
      <w:pPr>
        <w:pStyle w:val="Heading3ST"/>
      </w:pPr>
      <w:r w:rsidRPr="003C7A51">
        <w:t xml:space="preserve">Commonwealth </w:t>
      </w:r>
      <w:r w:rsidR="00A261A3">
        <w:t>M</w:t>
      </w:r>
      <w:r w:rsidRPr="003C7A51">
        <w:t>aterial</w:t>
      </w:r>
      <w:r w:rsidR="00EC0635">
        <w:t>, facilities and assistance</w:t>
      </w:r>
    </w:p>
    <w:p w14:paraId="3EB22C7B" w14:textId="7F909DB3" w:rsidR="00E33A05" w:rsidRPr="005A2A34" w:rsidRDefault="00E10824" w:rsidP="00E33A05">
      <w:pPr>
        <w:rPr>
          <w:lang w:eastAsia="en-AU"/>
        </w:rPr>
      </w:pPr>
      <w:r w:rsidRPr="005A2A34">
        <w:rPr>
          <w:lang w:eastAsia="en-AU"/>
        </w:rPr>
        <w:t>Not a</w:t>
      </w:r>
      <w:r w:rsidR="00E33A05" w:rsidRPr="005A2A34">
        <w:rPr>
          <w:lang w:eastAsia="en-AU"/>
        </w:rPr>
        <w:t>pplicable</w:t>
      </w:r>
    </w:p>
    <w:p w14:paraId="2C98E7F6" w14:textId="77777777" w:rsidR="000E7D88" w:rsidRPr="003C7A51" w:rsidRDefault="000E7D88" w:rsidP="003C7A51">
      <w:pPr>
        <w:pStyle w:val="Heading3ST"/>
      </w:pPr>
      <w:r w:rsidRPr="003C7A51">
        <w:t>Jurisdiction</w:t>
      </w:r>
    </w:p>
    <w:p w14:paraId="01078B6F" w14:textId="05F83B85" w:rsidR="000E7D88" w:rsidRPr="00647D54" w:rsidRDefault="003B0644" w:rsidP="00EA7036">
      <w:r>
        <w:t>ST11</w:t>
      </w:r>
      <w:r w:rsidR="00E10824">
        <w:t>.1</w:t>
      </w:r>
      <w:r w:rsidR="00E10824">
        <w:tab/>
      </w:r>
      <w:r w:rsidR="000E7D88" w:rsidRPr="00647D54">
        <w:t xml:space="preserve">This Agreement is governed by the law of the </w:t>
      </w:r>
      <w:r w:rsidR="000E7D88">
        <w:t>Australian Capital Territory</w:t>
      </w:r>
      <w:r w:rsidR="000E7D88" w:rsidRPr="00647D54">
        <w:t>.</w:t>
      </w:r>
    </w:p>
    <w:p w14:paraId="197CC43E" w14:textId="3D65542B" w:rsidR="000E7D88" w:rsidRPr="003C7A51" w:rsidRDefault="000E7D88" w:rsidP="003C7A51">
      <w:pPr>
        <w:pStyle w:val="Heading3ST"/>
      </w:pPr>
      <w:r w:rsidRPr="003C7A51">
        <w:t>Grantee trustee of trust</w:t>
      </w:r>
      <w:r w:rsidR="00965546">
        <w:t xml:space="preserve"> (if applicable)</w:t>
      </w:r>
    </w:p>
    <w:p w14:paraId="62814ABA" w14:textId="2E38D594" w:rsidR="000E7D88" w:rsidRDefault="00902777" w:rsidP="00EA7036">
      <w:r>
        <w:t>ST1</w:t>
      </w:r>
      <w:r w:rsidR="00736843">
        <w:t>2</w:t>
      </w:r>
      <w:r>
        <w:t>.1</w:t>
      </w:r>
      <w:r>
        <w:tab/>
      </w:r>
      <w:r w:rsidR="000E7D88" w:rsidRPr="0062026A">
        <w:t>In this Agreement,</w:t>
      </w:r>
      <w:r w:rsidR="000E7D88" w:rsidRPr="00B2027D">
        <w:t xml:space="preserve"> </w:t>
      </w:r>
      <w:r w:rsidR="000E7D88" w:rsidRPr="00EC6961">
        <w:rPr>
          <w:b/>
        </w:rPr>
        <w:t>Trust</w:t>
      </w:r>
      <w:r w:rsidR="000E7D88" w:rsidRPr="0062026A">
        <w:t xml:space="preserve"> means the trust specified in the Parties to the Agreement section of this Agreement.</w:t>
      </w:r>
    </w:p>
    <w:p w14:paraId="151C9C80" w14:textId="0799A942" w:rsidR="000E7D88" w:rsidRPr="0062026A" w:rsidRDefault="00902777" w:rsidP="00EA7036">
      <w:r>
        <w:t>ST1</w:t>
      </w:r>
      <w:r w:rsidR="00736843">
        <w:t>2</w:t>
      </w:r>
      <w:r>
        <w:t>.2</w:t>
      </w:r>
      <w:r>
        <w:tab/>
      </w:r>
      <w:r w:rsidR="000E7D88" w:rsidRPr="0062026A">
        <w:t>The Grantee warrants that:</w:t>
      </w:r>
    </w:p>
    <w:p w14:paraId="05AC8AE8" w14:textId="21F1C36D" w:rsidR="000E7D88" w:rsidRPr="0062026A" w:rsidRDefault="00902777" w:rsidP="00902777">
      <w:pPr>
        <w:pStyle w:val="NormalIndent"/>
        <w:ind w:left="1247" w:hanging="567"/>
      </w:pPr>
      <w:r>
        <w:t>(a)</w:t>
      </w:r>
      <w:r>
        <w:tab/>
      </w:r>
      <w:r w:rsidR="000E7D88" w:rsidRPr="0062026A">
        <w:t>it is the sole trustee of the Trust; and</w:t>
      </w:r>
    </w:p>
    <w:p w14:paraId="4759A6CB" w14:textId="76200EB7" w:rsidR="000E7D88" w:rsidRPr="0062026A" w:rsidRDefault="00902777" w:rsidP="00902777">
      <w:pPr>
        <w:pStyle w:val="NormalIndent"/>
        <w:ind w:left="1247" w:hanging="567"/>
      </w:pPr>
      <w:r>
        <w:t>(b)</w:t>
      </w:r>
      <w:r>
        <w:tab/>
      </w:r>
      <w:r w:rsidR="000E7D88" w:rsidRPr="0062026A">
        <w:t>it has full and valid power and authority to enter into this Agreement and perform the obligations under it on behalf of the Trust; and</w:t>
      </w:r>
    </w:p>
    <w:p w14:paraId="5560A2A5" w14:textId="4098EBA9" w:rsidR="000E7D88" w:rsidRPr="0062026A" w:rsidRDefault="00902777" w:rsidP="00902777">
      <w:pPr>
        <w:pStyle w:val="NormalIndent"/>
        <w:ind w:left="1247" w:hanging="567"/>
      </w:pPr>
      <w:r>
        <w:t>(c)</w:t>
      </w:r>
      <w:r>
        <w:tab/>
      </w:r>
      <w:r w:rsidR="000E7D88" w:rsidRPr="0062026A">
        <w:t>it has entered into this Agreement for the proper administration of the Trust; and</w:t>
      </w:r>
    </w:p>
    <w:p w14:paraId="774C792B" w14:textId="647E0BC6" w:rsidR="000E7D88" w:rsidRPr="0062026A" w:rsidRDefault="00902777" w:rsidP="00902777">
      <w:pPr>
        <w:pStyle w:val="NormalIndent"/>
        <w:ind w:left="1247" w:hanging="567"/>
      </w:pPr>
      <w:r>
        <w:t>(d)</w:t>
      </w:r>
      <w:r>
        <w:tab/>
      </w:r>
      <w:r w:rsidR="000E7D88" w:rsidRPr="0062026A">
        <w:t>all necessary resolutions, consents, approvals and procedures have been obtained or duly satisfied to enter into this Agreement and perform the obligations under it; and</w:t>
      </w:r>
    </w:p>
    <w:p w14:paraId="4BD14FAC" w14:textId="5D46E39A" w:rsidR="000E7D88" w:rsidRPr="0062026A" w:rsidRDefault="00902777" w:rsidP="00902777">
      <w:pPr>
        <w:pStyle w:val="NormalIndent"/>
        <w:ind w:left="1247" w:hanging="567"/>
      </w:pPr>
      <w:r>
        <w:t>(e)</w:t>
      </w:r>
      <w:r>
        <w:tab/>
      </w:r>
      <w:r w:rsidR="000E7D88" w:rsidRPr="0062026A">
        <w:t>it has the right to be indemnified out of the assets of the Trust for all liabilities incurred by it under this Agreement</w:t>
      </w:r>
      <w:r w:rsidR="000E7D88">
        <w:t>.</w:t>
      </w:r>
    </w:p>
    <w:p w14:paraId="37EA4670" w14:textId="77777777" w:rsidR="000E7D88" w:rsidRPr="003C7A51" w:rsidRDefault="000E7D88" w:rsidP="003C7A51">
      <w:pPr>
        <w:pStyle w:val="Heading3ST"/>
      </w:pPr>
      <w:r w:rsidRPr="003C7A51">
        <w:t>Fraud</w:t>
      </w:r>
    </w:p>
    <w:p w14:paraId="319CFF12" w14:textId="2E6F9558" w:rsidR="000E7D88" w:rsidRPr="0003760A" w:rsidRDefault="00902777" w:rsidP="00EA7036">
      <w:r>
        <w:t>ST1</w:t>
      </w:r>
      <w:r w:rsidR="00736843">
        <w:t>3</w:t>
      </w:r>
      <w:r>
        <w:t>.1</w:t>
      </w:r>
      <w:r>
        <w:tab/>
      </w:r>
      <w:r w:rsidR="000E7D88" w:rsidRPr="0003760A">
        <w:t xml:space="preserve">In this Agreement, Fraud means dishonestly obtaining a benefit, or causing a loss, by deception or other means, and includes alleged, attempted, suspected or detected fraud. </w:t>
      </w:r>
    </w:p>
    <w:p w14:paraId="6EF21AD8" w14:textId="6350A28F" w:rsidR="000E7D88" w:rsidRPr="0003760A" w:rsidRDefault="00902777" w:rsidP="00EA7036">
      <w:r>
        <w:t>ST1</w:t>
      </w:r>
      <w:r w:rsidR="00736843">
        <w:t>3</w:t>
      </w:r>
      <w:r>
        <w:t>.2</w:t>
      </w:r>
      <w:r w:rsidR="008C70A2">
        <w:tab/>
      </w:r>
      <w:r w:rsidR="000E7D88" w:rsidRPr="0003760A">
        <w:t xml:space="preserve">The Grantee must ensure its </w:t>
      </w:r>
      <w:r w:rsidR="00770220" w:rsidRPr="0003760A">
        <w:t xml:space="preserve">personnel </w:t>
      </w:r>
      <w:r w:rsidR="000E7D88" w:rsidRPr="0003760A">
        <w:t xml:space="preserve">and subcontractors do not engage in any Fraud in relation to the Activity. </w:t>
      </w:r>
    </w:p>
    <w:p w14:paraId="58FCD158" w14:textId="260331BD" w:rsidR="000E7D88" w:rsidRPr="0003760A" w:rsidRDefault="00902777" w:rsidP="00EA7036">
      <w:bookmarkStart w:id="30" w:name="_Ref480366487"/>
      <w:r>
        <w:t>ST1</w:t>
      </w:r>
      <w:r w:rsidR="00736843">
        <w:t>3</w:t>
      </w:r>
      <w:r>
        <w:t>.3</w:t>
      </w:r>
      <w:r w:rsidR="008C70A2">
        <w:tab/>
      </w:r>
      <w:r w:rsidR="000E7D88" w:rsidRPr="0003760A">
        <w:t>If the Grantee becomes aware of:</w:t>
      </w:r>
      <w:bookmarkEnd w:id="30"/>
    </w:p>
    <w:p w14:paraId="75F806FD" w14:textId="01CF0DEF" w:rsidR="000E7D88" w:rsidRPr="0003760A" w:rsidRDefault="00902777" w:rsidP="00902777">
      <w:pPr>
        <w:pStyle w:val="NormalIndent"/>
        <w:ind w:left="1247" w:hanging="567"/>
      </w:pPr>
      <w:r>
        <w:t>(a)</w:t>
      </w:r>
      <w:r>
        <w:tab/>
      </w:r>
      <w:r w:rsidR="000E7D88" w:rsidRPr="0003760A">
        <w:t xml:space="preserve">any Fraud in relation to the </w:t>
      </w:r>
      <w:r w:rsidR="00770220">
        <w:t xml:space="preserve">performance of the </w:t>
      </w:r>
      <w:r w:rsidR="000E7D88" w:rsidRPr="0003760A">
        <w:t>Activity; or</w:t>
      </w:r>
    </w:p>
    <w:p w14:paraId="473118F0" w14:textId="499825DE" w:rsidR="000E7D88" w:rsidRPr="0003760A" w:rsidRDefault="00902777" w:rsidP="00902777">
      <w:pPr>
        <w:pStyle w:val="NormalIndent"/>
        <w:ind w:left="1247" w:hanging="567"/>
      </w:pPr>
      <w:r>
        <w:t>(b)</w:t>
      </w:r>
      <w:r>
        <w:tab/>
      </w:r>
      <w:r w:rsidR="000E7D88" w:rsidRPr="0003760A">
        <w:t xml:space="preserve">any </w:t>
      </w:r>
      <w:r w:rsidR="00770220">
        <w:t xml:space="preserve">other Fraud that </w:t>
      </w:r>
      <w:r w:rsidR="000E7D88" w:rsidRPr="0003760A">
        <w:t>has had or may have an effect on the performance of the Activity;</w:t>
      </w:r>
    </w:p>
    <w:p w14:paraId="419680EF" w14:textId="77777777" w:rsidR="000E7D88" w:rsidRPr="0003760A" w:rsidRDefault="000E7D88" w:rsidP="00EA7036">
      <w:r w:rsidRPr="0003760A">
        <w:lastRenderedPageBreak/>
        <w:t>then it must within 5 business days report the matter to the Commonwealth and all appropriate law enforcement and regulatory agencies.</w:t>
      </w:r>
    </w:p>
    <w:p w14:paraId="45DD312F" w14:textId="49C3AFF2" w:rsidR="000E7D88" w:rsidRPr="0003760A" w:rsidRDefault="00902777" w:rsidP="00EA7036">
      <w:r>
        <w:t>ST1</w:t>
      </w:r>
      <w:r w:rsidR="00736843">
        <w:t>3</w:t>
      </w:r>
      <w:r>
        <w:t>.4</w:t>
      </w:r>
      <w:r>
        <w:tab/>
      </w:r>
      <w:r w:rsidR="000E7D88" w:rsidRPr="0003760A">
        <w:t>The Grantee must, at its own cost, investigate any Fraud referred to in clause</w:t>
      </w:r>
      <w:r w:rsidR="00395936">
        <w:t xml:space="preserve"> ST1</w:t>
      </w:r>
      <w:r w:rsidR="00736843">
        <w:t>3</w:t>
      </w:r>
      <w:r w:rsidR="00395936">
        <w:t>.3</w:t>
      </w:r>
      <w:r w:rsidR="000E7D88" w:rsidRPr="0003760A">
        <w:t xml:space="preserve"> in accordance with the Australian Government Investigations Standards available at </w:t>
      </w:r>
      <w:hyperlink r:id="rId19" w:history="1">
        <w:r w:rsidR="000E7D88" w:rsidRPr="0003760A">
          <w:t>www.ag.gov.au</w:t>
        </w:r>
      </w:hyperlink>
      <w:r w:rsidR="000E7D88" w:rsidRPr="0003760A">
        <w:t>.</w:t>
      </w:r>
    </w:p>
    <w:p w14:paraId="51B4A22D" w14:textId="6564747E" w:rsidR="000E7D88" w:rsidRDefault="00902777" w:rsidP="00EA7036">
      <w:r>
        <w:t>ST1</w:t>
      </w:r>
      <w:r w:rsidR="00736843">
        <w:t>3</w:t>
      </w:r>
      <w:r>
        <w:t>.5</w:t>
      </w:r>
      <w:r>
        <w:tab/>
      </w:r>
      <w:r w:rsidR="000E7D88" w:rsidRPr="0003760A">
        <w:t>The Commonwealth may, at its discretion, investigate any Fraud in relation to the Activity. The Grantee agrees to co-operate and provide all reasonable assistance at its own cost with any such investigation.</w:t>
      </w:r>
    </w:p>
    <w:p w14:paraId="19BE8AD7" w14:textId="31CED171" w:rsidR="000E7D88" w:rsidRPr="0003760A" w:rsidRDefault="00902777" w:rsidP="00EA7036">
      <w:r>
        <w:t>ST1</w:t>
      </w:r>
      <w:r w:rsidR="00736843">
        <w:t>3</w:t>
      </w:r>
      <w:r>
        <w:t>.6</w:t>
      </w:r>
      <w:r>
        <w:tab/>
      </w:r>
      <w:r w:rsidR="000E7D88" w:rsidRPr="0003760A">
        <w:t xml:space="preserve">This clause survives the termination or expiry of the Agreement. </w:t>
      </w:r>
    </w:p>
    <w:p w14:paraId="541FAF29" w14:textId="59E8E554" w:rsidR="001B59B7" w:rsidRDefault="001B59B7" w:rsidP="003C7A51">
      <w:pPr>
        <w:pStyle w:val="Heading3ST"/>
      </w:pPr>
      <w:bookmarkStart w:id="31" w:name="_Ref480363328"/>
      <w:r>
        <w:t>Prohibited dealings</w:t>
      </w:r>
    </w:p>
    <w:p w14:paraId="05DF1302" w14:textId="665F5381" w:rsidR="001B59B7" w:rsidRDefault="001B59B7" w:rsidP="001B59B7">
      <w:r>
        <w:t>Not applicable</w:t>
      </w:r>
    </w:p>
    <w:p w14:paraId="3D4E835B" w14:textId="020EBB83" w:rsidR="009B1383" w:rsidRDefault="009B1383" w:rsidP="003C7A51">
      <w:pPr>
        <w:pStyle w:val="Heading3ST"/>
      </w:pPr>
      <w:r>
        <w:t>Anti-corruption</w:t>
      </w:r>
    </w:p>
    <w:p w14:paraId="719BD386" w14:textId="7A1DACB2" w:rsidR="009B1383" w:rsidRDefault="009B1383" w:rsidP="009B1383">
      <w:r>
        <w:t>ST15.1</w:t>
      </w:r>
      <w:r>
        <w:tab/>
        <w:t>In this Agreement:</w:t>
      </w:r>
    </w:p>
    <w:p w14:paraId="3A2FA8EE" w14:textId="51707EAA" w:rsidR="009B1383" w:rsidRPr="00403FCD" w:rsidRDefault="009B1383" w:rsidP="009B1383">
      <w:pPr>
        <w:ind w:left="720"/>
        <w:rPr>
          <w:b/>
          <w:szCs w:val="20"/>
        </w:rPr>
      </w:pPr>
      <w:r w:rsidRPr="00403FCD">
        <w:rPr>
          <w:b/>
          <w:szCs w:val="20"/>
        </w:rPr>
        <w:t>Illegal or Corrupt Practice</w:t>
      </w:r>
      <w:r w:rsidRPr="00403FCD">
        <w:rPr>
          <w:szCs w:val="20"/>
        </w:rPr>
        <w:t xml:space="preserve"> means directly or indirectly:</w:t>
      </w:r>
    </w:p>
    <w:p w14:paraId="1B4B1DAC" w14:textId="54B0DEDF" w:rsidR="009B1383" w:rsidRDefault="009B1383" w:rsidP="009B1383">
      <w:pPr>
        <w:pStyle w:val="NormalIndent"/>
        <w:ind w:left="1247" w:hanging="567"/>
      </w:pPr>
      <w:r>
        <w:t>(a)</w:t>
      </w:r>
      <w:r>
        <w:tab/>
        <w:t>making or causing to be made, any offer, gift, payment, consideration or benefit of any kind to any party, or</w:t>
      </w:r>
    </w:p>
    <w:p w14:paraId="2BBE104D" w14:textId="06DE464C" w:rsidR="009B1383" w:rsidRDefault="009B1383" w:rsidP="009B1383">
      <w:pPr>
        <w:pStyle w:val="NormalIndent"/>
        <w:ind w:left="1247" w:hanging="567"/>
      </w:pPr>
      <w:r>
        <w:t>(b)</w:t>
      </w:r>
      <w:r>
        <w:tab/>
        <w:t xml:space="preserve">receiving or seeking </w:t>
      </w:r>
      <w:r w:rsidRPr="00403FCD">
        <w:t>to receive, any offer, gift, payment, consideration or benefit of any kind from any party, as an inducement or reward in relation to the performance of the Activity, which would or could be construed as an illegal or corrupt practice</w:t>
      </w:r>
      <w:r w:rsidR="0094367B">
        <w:t>.</w:t>
      </w:r>
    </w:p>
    <w:p w14:paraId="433F9AAD" w14:textId="0A255124" w:rsidR="009B1383" w:rsidRDefault="00087AEB" w:rsidP="009B1383">
      <w:r>
        <w:t>ST15.2</w:t>
      </w:r>
      <w:r>
        <w:tab/>
        <w:t xml:space="preserve">The </w:t>
      </w:r>
      <w:r w:rsidRPr="00403FCD">
        <w:t>Grantee warrants that the Grantee, its officers, employees, contractors, agents and any other individual or entity involved in carrying out the Activity have not, engaged in an Illegal or Corrupt Practice</w:t>
      </w:r>
      <w:r>
        <w:t>.</w:t>
      </w:r>
    </w:p>
    <w:p w14:paraId="08505047" w14:textId="5A6463D1" w:rsidR="00087AEB" w:rsidRDefault="00087AEB" w:rsidP="009B1383">
      <w:r>
        <w:t>ST15.3</w:t>
      </w:r>
      <w:r>
        <w:tab/>
        <w:t xml:space="preserve">The Grantee </w:t>
      </w:r>
      <w:r w:rsidRPr="00403FCD">
        <w:t>agrees not to, and to take all reasonable steps to ensure that its officers, employees, contractors, agents and any other individual or entity involved in carrying out the Activity do not</w:t>
      </w:r>
      <w:r>
        <w:t>:</w:t>
      </w:r>
    </w:p>
    <w:p w14:paraId="0CEF8661" w14:textId="11115086" w:rsidR="00087AEB" w:rsidRDefault="00087AEB" w:rsidP="00087AEB">
      <w:pPr>
        <w:pStyle w:val="NormalIndent"/>
        <w:ind w:left="1247" w:hanging="567"/>
      </w:pPr>
      <w:r>
        <w:t>(a)</w:t>
      </w:r>
      <w:r>
        <w:tab/>
        <w:t>engage in an Illegal or Corrupt Practice; or</w:t>
      </w:r>
    </w:p>
    <w:p w14:paraId="7ED652BC" w14:textId="73A7875E" w:rsidR="00087AEB" w:rsidRDefault="00087AEB" w:rsidP="00087AEB">
      <w:pPr>
        <w:pStyle w:val="NormalIndent"/>
        <w:ind w:left="1247" w:hanging="567"/>
      </w:pPr>
      <w:r>
        <w:t>(b)</w:t>
      </w:r>
      <w:r>
        <w:tab/>
        <w:t xml:space="preserve">engage in any practice that could </w:t>
      </w:r>
      <w:r w:rsidRPr="00403FCD">
        <w:t>constitute the offence of bribing a foreign public official contained in section 70.2 of the Criminal Code Act 1995 (Cth</w:t>
      </w:r>
      <w:r>
        <w:t>).</w:t>
      </w:r>
    </w:p>
    <w:p w14:paraId="5E3A4292" w14:textId="6C75B01A" w:rsidR="00EF31D9" w:rsidRDefault="00087AEB" w:rsidP="00087AEB">
      <w:r>
        <w:t>ST15.4</w:t>
      </w:r>
      <w:r>
        <w:tab/>
        <w:t xml:space="preserve">The Grantee agrees to inform the Commonwealth </w:t>
      </w:r>
      <w:r w:rsidRPr="00403FCD">
        <w:t xml:space="preserve">within five business days if the Grantee becomes aware of any activity as described in </w:t>
      </w:r>
      <w:r w:rsidR="00EF31D9">
        <w:t>ST15.3</w:t>
      </w:r>
      <w:r w:rsidRPr="00403FCD">
        <w:t xml:space="preserve"> in relation to the performance of the Activity</w:t>
      </w:r>
      <w:r w:rsidR="00EF31D9">
        <w:t>.</w:t>
      </w:r>
    </w:p>
    <w:p w14:paraId="3DE12290" w14:textId="09220F6B" w:rsidR="000E7D88" w:rsidRPr="003C7A51" w:rsidRDefault="000E7D88" w:rsidP="003C7A51">
      <w:pPr>
        <w:pStyle w:val="Heading3ST"/>
      </w:pPr>
      <w:r w:rsidRPr="003C7A51">
        <w:t>Step</w:t>
      </w:r>
      <w:r w:rsidRPr="003C7A51">
        <w:rPr>
          <w:rFonts w:ascii="Cambria Math" w:hAnsi="Cambria Math" w:cs="Cambria Math"/>
        </w:rPr>
        <w:t>‐</w:t>
      </w:r>
      <w:r w:rsidRPr="003C7A51">
        <w:t>in rights</w:t>
      </w:r>
      <w:bookmarkEnd w:id="31"/>
    </w:p>
    <w:p w14:paraId="06358F40" w14:textId="1771F528" w:rsidR="00E33A05" w:rsidRPr="001F2FCF" w:rsidRDefault="00902777" w:rsidP="00E33A05">
      <w:pPr>
        <w:rPr>
          <w:lang w:eastAsia="en-AU"/>
        </w:rPr>
      </w:pPr>
      <w:r w:rsidRPr="001F2FCF">
        <w:rPr>
          <w:lang w:eastAsia="en-AU"/>
        </w:rPr>
        <w:t>Not a</w:t>
      </w:r>
      <w:r w:rsidR="00E33A05" w:rsidRPr="001F2FCF">
        <w:rPr>
          <w:lang w:eastAsia="en-AU"/>
        </w:rPr>
        <w:t>pplicable</w:t>
      </w:r>
    </w:p>
    <w:p w14:paraId="30885811" w14:textId="6C95027A" w:rsidR="000E7D88" w:rsidRPr="003C7A51" w:rsidRDefault="00633ECA" w:rsidP="003C7A51">
      <w:pPr>
        <w:pStyle w:val="Heading3ST"/>
      </w:pPr>
      <w:r w:rsidRPr="003C7A51">
        <w:t xml:space="preserve">Grant </w:t>
      </w:r>
      <w:r w:rsidR="000E7D88" w:rsidRPr="003C7A51">
        <w:t>administrator</w:t>
      </w:r>
    </w:p>
    <w:p w14:paraId="58664808" w14:textId="52679580" w:rsidR="003769CD" w:rsidRPr="001F2FCF" w:rsidRDefault="00DA589E" w:rsidP="003769CD">
      <w:pPr>
        <w:rPr>
          <w:lang w:eastAsia="en-AU"/>
        </w:rPr>
      </w:pPr>
      <w:r w:rsidRPr="001F2FCF">
        <w:rPr>
          <w:lang w:eastAsia="en-AU"/>
        </w:rPr>
        <w:t>Not a</w:t>
      </w:r>
      <w:r w:rsidR="003769CD" w:rsidRPr="001F2FCF">
        <w:rPr>
          <w:lang w:eastAsia="en-AU"/>
        </w:rPr>
        <w:t>pplicable</w:t>
      </w:r>
    </w:p>
    <w:p w14:paraId="5E4AA216" w14:textId="0E641B6C" w:rsidR="000E7D88" w:rsidRDefault="000E7D88" w:rsidP="003C7A51">
      <w:pPr>
        <w:pStyle w:val="Heading3ST"/>
      </w:pPr>
      <w:r w:rsidRPr="003C7A51">
        <w:t>Management Advis</w:t>
      </w:r>
      <w:r w:rsidR="00F02D9C" w:rsidRPr="003C7A51">
        <w:t>e</w:t>
      </w:r>
      <w:r w:rsidRPr="003C7A51">
        <w:t>r</w:t>
      </w:r>
    </w:p>
    <w:p w14:paraId="18EADFA8" w14:textId="43027C15" w:rsidR="003769CD" w:rsidRPr="001F2FCF" w:rsidRDefault="00A168A7" w:rsidP="003769CD">
      <w:pPr>
        <w:rPr>
          <w:lang w:eastAsia="en-AU"/>
        </w:rPr>
      </w:pPr>
      <w:r w:rsidRPr="001F2FCF">
        <w:rPr>
          <w:lang w:eastAsia="en-AU"/>
        </w:rPr>
        <w:t>Not a</w:t>
      </w:r>
      <w:r w:rsidR="003769CD" w:rsidRPr="001F2FCF">
        <w:rPr>
          <w:lang w:eastAsia="en-AU"/>
        </w:rPr>
        <w:t>pplicable</w:t>
      </w:r>
    </w:p>
    <w:p w14:paraId="30FF1AA3" w14:textId="77777777" w:rsidR="000E7D88" w:rsidRPr="003C7A51" w:rsidRDefault="000E7D88" w:rsidP="003C7A51">
      <w:pPr>
        <w:pStyle w:val="Heading3ST"/>
      </w:pPr>
      <w:r w:rsidRPr="003C7A51">
        <w:t>Indemnities</w:t>
      </w:r>
    </w:p>
    <w:p w14:paraId="45ADA81F" w14:textId="01ECBD95" w:rsidR="000E7D88" w:rsidRPr="00AA2253" w:rsidRDefault="002B791B" w:rsidP="00EA7036">
      <w:r>
        <w:t>ST1</w:t>
      </w:r>
      <w:r w:rsidR="00B2402E">
        <w:t>9</w:t>
      </w:r>
      <w:r>
        <w:t>.1</w:t>
      </w:r>
      <w:r>
        <w:tab/>
      </w:r>
      <w:r w:rsidR="000E7D88" w:rsidRPr="00AA2253">
        <w:t>The Grantee indemnifies the Commonwealth, its officers, employees and contractors against any claim, loss or damage arising in connection with the Activity.</w:t>
      </w:r>
    </w:p>
    <w:p w14:paraId="32177CFD" w14:textId="7231C103" w:rsidR="000E7D88" w:rsidRPr="00AA2253" w:rsidRDefault="002B791B" w:rsidP="00EA7036">
      <w:r>
        <w:lastRenderedPageBreak/>
        <w:t>ST1</w:t>
      </w:r>
      <w:r w:rsidR="00B2402E">
        <w:t>9</w:t>
      </w:r>
      <w:r>
        <w:t>.2</w:t>
      </w:r>
      <w:r>
        <w:tab/>
      </w:r>
      <w:r w:rsidR="000E7D88" w:rsidRPr="00AA2253">
        <w:t>The Grantee's obligation to indemnify the Commonwealth will reduce proportionally to the extent any act or omission involving fault on the part of the Commonwealth contributed to the claim, loss or damage.</w:t>
      </w:r>
    </w:p>
    <w:p w14:paraId="4A22B393" w14:textId="7FC34FEA" w:rsidR="000E7D88" w:rsidRPr="003C7A51" w:rsidRDefault="000E7D88" w:rsidP="003C7A51">
      <w:pPr>
        <w:pStyle w:val="Heading3ST"/>
      </w:pPr>
      <w:r w:rsidRPr="003C7A51">
        <w:t xml:space="preserve">Compliance with </w:t>
      </w:r>
      <w:r w:rsidR="001A7F98" w:rsidRPr="003C7A51">
        <w:t>Legislation</w:t>
      </w:r>
      <w:r w:rsidR="001A7F98">
        <w:t xml:space="preserve"> and policies</w:t>
      </w:r>
    </w:p>
    <w:p w14:paraId="304FFB0D" w14:textId="49AE1D27" w:rsidR="000E7D88" w:rsidRDefault="002B791B" w:rsidP="00EA7036">
      <w:r>
        <w:t>ST</w:t>
      </w:r>
      <w:r w:rsidR="00B2402E">
        <w:t>20</w:t>
      </w:r>
      <w:r>
        <w:t>.1</w:t>
      </w:r>
      <w:r>
        <w:tab/>
      </w:r>
      <w:r w:rsidR="000E7D88">
        <w:t>In this Agreement:</w:t>
      </w:r>
    </w:p>
    <w:p w14:paraId="075EE3BD" w14:textId="28DF119D" w:rsidR="000E7D88" w:rsidRDefault="000E7D88" w:rsidP="002B791B">
      <w:pPr>
        <w:pStyle w:val="NormalIndent"/>
      </w:pPr>
      <w:r w:rsidRPr="00633ECA">
        <w:rPr>
          <w:b/>
        </w:rPr>
        <w:t>Legislation</w:t>
      </w:r>
      <w:r>
        <w:t xml:space="preserve"> means a </w:t>
      </w:r>
      <w:r w:rsidRPr="008F2729">
        <w:t>provision of a statute or subordinate legislation of the Commonwealth, or of a State, Territory or local authority</w:t>
      </w:r>
      <w:r w:rsidR="00AB4A7E">
        <w:t>.</w:t>
      </w:r>
    </w:p>
    <w:p w14:paraId="5E537E1C" w14:textId="37A12FB2" w:rsidR="000E7D88" w:rsidRPr="00CA1CB4" w:rsidRDefault="00B2402E" w:rsidP="00EA7036">
      <w:r>
        <w:t>ST20</w:t>
      </w:r>
      <w:r w:rsidR="002B791B">
        <w:t>.2</w:t>
      </w:r>
      <w:r w:rsidR="002B791B">
        <w:tab/>
      </w:r>
      <w:r w:rsidR="000E7D88" w:rsidRPr="00CA1CB4">
        <w:t>The Grantee agrees to comply with all Legislation applicable to its performance of this Agreement.</w:t>
      </w:r>
    </w:p>
    <w:p w14:paraId="4419D7B5" w14:textId="2B0FA406" w:rsidR="000E7D88" w:rsidRPr="00CA1CB4" w:rsidRDefault="00B2402E" w:rsidP="00EA7036">
      <w:r>
        <w:t>ST20</w:t>
      </w:r>
      <w:r w:rsidR="002B791B">
        <w:t>.3</w:t>
      </w:r>
      <w:r w:rsidR="002B791B">
        <w:tab/>
      </w:r>
      <w:r w:rsidR="000E7D88" w:rsidRPr="00CA1CB4">
        <w:t>The Grantee agrees, in carrying out its</w:t>
      </w:r>
      <w:r w:rsidR="000E7D88" w:rsidRPr="00CA1CB4" w:rsidDel="00C37E2D">
        <w:t xml:space="preserve"> </w:t>
      </w:r>
      <w:r w:rsidR="000E7D88" w:rsidRPr="00CA1CB4">
        <w:t>obligations under this Agreement, to comply with any of the Commonwealth’s</w:t>
      </w:r>
      <w:r w:rsidR="000E7D88" w:rsidRPr="00CA1CB4" w:rsidDel="00C37E2D">
        <w:t xml:space="preserve"> </w:t>
      </w:r>
      <w:r w:rsidR="000E7D88" w:rsidRPr="00CA1CB4">
        <w:t>policies as notified, referred or made available by the Commonwealth to the Grantee (including by reference to an internet site).</w:t>
      </w:r>
    </w:p>
    <w:p w14:paraId="2E7504EF" w14:textId="4150141E" w:rsidR="000E7D88" w:rsidRPr="00CA1CB4" w:rsidRDefault="00B2402E" w:rsidP="00EA7036">
      <w:r>
        <w:t>ST20</w:t>
      </w:r>
      <w:r w:rsidR="002B791B">
        <w:t>.4</w:t>
      </w:r>
      <w:r w:rsidR="002B791B">
        <w:tab/>
      </w:r>
      <w:r w:rsidR="000E7D88" w:rsidRPr="00CA1CB4">
        <w:t xml:space="preserve">In carrying out the Activity, the Grantee must comply with the following applicable policies/laws: </w:t>
      </w:r>
    </w:p>
    <w:p w14:paraId="2C8902EA" w14:textId="77777777" w:rsidR="00C55AB7" w:rsidRPr="004117DA" w:rsidRDefault="00B41FBE" w:rsidP="00C55AB7">
      <w:pPr>
        <w:numPr>
          <w:ilvl w:val="2"/>
          <w:numId w:val="15"/>
        </w:numPr>
        <w:spacing w:before="40"/>
        <w:rPr>
          <w:rFonts w:cs="Angsana New"/>
          <w:lang w:eastAsia="zh-CN" w:bidi="th-TH"/>
        </w:rPr>
      </w:pPr>
      <w:hyperlink r:id="rId20" w:history="1">
        <w:r w:rsidR="00C55AB7" w:rsidRPr="004117DA">
          <w:rPr>
            <w:i/>
            <w:color w:val="0000FF"/>
            <w:u w:val="single"/>
            <w:lang w:eastAsia="zh-CN" w:bidi="th-TH"/>
          </w:rPr>
          <w:t>Medical Research Future Fund Act 2015</w:t>
        </w:r>
      </w:hyperlink>
    </w:p>
    <w:p w14:paraId="1F419FE7" w14:textId="77777777" w:rsidR="00C55AB7" w:rsidRPr="004117DA" w:rsidRDefault="00C55AB7" w:rsidP="00C55AB7">
      <w:pPr>
        <w:numPr>
          <w:ilvl w:val="2"/>
          <w:numId w:val="15"/>
        </w:numPr>
        <w:spacing w:before="40"/>
        <w:rPr>
          <w:rFonts w:cs="Angsana New"/>
          <w:lang w:eastAsia="zh-CN" w:bidi="th-TH"/>
        </w:rPr>
      </w:pPr>
      <w:r w:rsidRPr="004117DA">
        <w:rPr>
          <w:rFonts w:cs="Angsana New"/>
          <w:lang w:eastAsia="zh-CN" w:bidi="th-TH"/>
        </w:rPr>
        <w:t>Ethics and research practices:</w:t>
      </w:r>
    </w:p>
    <w:p w14:paraId="33A0330A" w14:textId="1A3348C7" w:rsidR="00C55AB7" w:rsidRPr="00B814A2" w:rsidRDefault="00B41FBE" w:rsidP="00B814A2">
      <w:pPr>
        <w:pStyle w:val="NormalIndent"/>
        <w:numPr>
          <w:ilvl w:val="2"/>
          <w:numId w:val="59"/>
        </w:numPr>
        <w:ind w:left="1843" w:hanging="567"/>
      </w:pPr>
      <w:hyperlink r:id="rId21" w:history="1">
        <w:r w:rsidR="00C55AB7" w:rsidRPr="00B814A2">
          <w:rPr>
            <w:rStyle w:val="Hyperlink"/>
            <w:rFonts w:cs="Angsana New"/>
          </w:rPr>
          <w:t>NHMRC/ARC/UA Australian Code for the Responsible Conduct of Research (2018)</w:t>
        </w:r>
      </w:hyperlink>
    </w:p>
    <w:p w14:paraId="23D2E379" w14:textId="4E817B5C" w:rsidR="00C55AB7" w:rsidRPr="00B814A2" w:rsidRDefault="00B41FBE" w:rsidP="00B814A2">
      <w:pPr>
        <w:pStyle w:val="NormalIndent"/>
        <w:numPr>
          <w:ilvl w:val="2"/>
          <w:numId w:val="59"/>
        </w:numPr>
        <w:ind w:left="1843" w:hanging="567"/>
      </w:pPr>
      <w:hyperlink r:id="rId22" w:history="1">
        <w:r w:rsidR="00C55AB7" w:rsidRPr="00B814A2">
          <w:rPr>
            <w:rStyle w:val="Hyperlink"/>
            <w:rFonts w:cs="Angsana New"/>
          </w:rPr>
          <w:t>NHMRC/ARC/UA National Statement on Ethical Conduct in Human Research (2007, updated 2018)</w:t>
        </w:r>
      </w:hyperlink>
    </w:p>
    <w:p w14:paraId="6C6D4E74" w14:textId="4D47ABE7" w:rsidR="00C55AB7" w:rsidRPr="00B814A2" w:rsidRDefault="00B41FBE" w:rsidP="00B814A2">
      <w:pPr>
        <w:pStyle w:val="NormalIndent"/>
        <w:numPr>
          <w:ilvl w:val="2"/>
          <w:numId w:val="59"/>
        </w:numPr>
        <w:ind w:left="1843" w:hanging="567"/>
      </w:pPr>
      <w:hyperlink r:id="rId23" w:history="1">
        <w:r w:rsidR="00C55AB7" w:rsidRPr="00B814A2">
          <w:rPr>
            <w:rStyle w:val="Hyperlink"/>
            <w:rFonts w:cs="Angsana New"/>
          </w:rPr>
          <w:t>Ethical Conduct in Research with Aboriginal and Torres Strait Islander Peoples and communities (2018)</w:t>
        </w:r>
      </w:hyperlink>
    </w:p>
    <w:p w14:paraId="5EE372AB" w14:textId="77777777" w:rsidR="000E7D88" w:rsidRPr="003C7A51" w:rsidRDefault="000E7D88" w:rsidP="003C7A51">
      <w:pPr>
        <w:pStyle w:val="Heading3ST"/>
      </w:pPr>
      <w:r w:rsidRPr="003C7A51">
        <w:t>Work health and safety</w:t>
      </w:r>
    </w:p>
    <w:p w14:paraId="56B30647" w14:textId="083A4C19" w:rsidR="000E7D88" w:rsidRPr="00A02DEF" w:rsidRDefault="0083497F" w:rsidP="00EA7036">
      <w:bookmarkStart w:id="32" w:name="_Ref480366690"/>
      <w:r>
        <w:t>ST21</w:t>
      </w:r>
      <w:r w:rsidR="003D4226">
        <w:t>.1</w:t>
      </w:r>
      <w:r w:rsidR="003D4226">
        <w:tab/>
      </w:r>
      <w:r w:rsidR="000E7D88" w:rsidRPr="00A02DEF">
        <w:t>The Grantee agrees to ensure that it complies at all times with all applicable work health and safety legislative and regulatory requirements</w:t>
      </w:r>
      <w:r w:rsidR="001629D0">
        <w:t xml:space="preserve"> and any additional work health and safety requirements set out in the Grant Details</w:t>
      </w:r>
      <w:r w:rsidR="000E7D88" w:rsidRPr="00A02DEF">
        <w:t>.</w:t>
      </w:r>
      <w:bookmarkEnd w:id="32"/>
    </w:p>
    <w:p w14:paraId="2D04AACF" w14:textId="327D4A5A" w:rsidR="000E7D88" w:rsidRDefault="00AC07A0" w:rsidP="00EA7036">
      <w:r>
        <w:t>ST21</w:t>
      </w:r>
      <w:r w:rsidR="003D4226">
        <w:t>.2</w:t>
      </w:r>
      <w:r w:rsidR="003D4226">
        <w:tab/>
      </w:r>
      <w:r w:rsidR="000E7D88" w:rsidRPr="00AA2253">
        <w:t>If requested by the Commonwealth</w:t>
      </w:r>
      <w:r w:rsidR="000E7D88" w:rsidRPr="008B2650">
        <w:t>, the Grantee agrees to provide copies of its work health and safety management plans and processes and such other details of the arrangements it has in place to meet the requirements referred to in clause</w:t>
      </w:r>
      <w:r w:rsidR="00395936">
        <w:t xml:space="preserve"> </w:t>
      </w:r>
      <w:r>
        <w:t>ST21</w:t>
      </w:r>
      <w:r w:rsidR="00395936">
        <w:t>.1</w:t>
      </w:r>
      <w:r w:rsidR="000E7D88" w:rsidRPr="00A02DEF">
        <w:t>.</w:t>
      </w:r>
    </w:p>
    <w:p w14:paraId="271998F3" w14:textId="34ED9899" w:rsidR="000E7D88" w:rsidRPr="00A02DEF" w:rsidRDefault="00AC07A0" w:rsidP="00EA7036">
      <w:r>
        <w:t>ST21</w:t>
      </w:r>
      <w:r w:rsidR="003D4226">
        <w:t>.3</w:t>
      </w:r>
      <w:r w:rsidR="003D4226">
        <w:tab/>
      </w:r>
      <w:r w:rsidR="001629D0" w:rsidRPr="00A02DEF">
        <w:t xml:space="preserve">When </w:t>
      </w:r>
      <w:r w:rsidR="000E7D88" w:rsidRPr="00A02DEF">
        <w:t>using the Commonwealth’s</w:t>
      </w:r>
      <w:r w:rsidR="000E7D88" w:rsidRPr="00A02DEF" w:rsidDel="00C37E2D">
        <w:t xml:space="preserve"> </w:t>
      </w:r>
      <w:r w:rsidR="000E7D88" w:rsidRPr="00A02DEF">
        <w:t xml:space="preserve">premises or facilities, </w:t>
      </w:r>
      <w:r w:rsidR="001629D0">
        <w:t xml:space="preserve">the Grantee agrees </w:t>
      </w:r>
      <w:r w:rsidR="000E7D88" w:rsidRPr="00A02DEF">
        <w:t>to comply with all reasonable directions and procedures relating to work health and safety and security in effect at those premises or facilities, as notified by the Commonwealth</w:t>
      </w:r>
      <w:r w:rsidR="000E7D88" w:rsidRPr="00A02DEF" w:rsidDel="00C37E2D">
        <w:t xml:space="preserve"> </w:t>
      </w:r>
      <w:r w:rsidR="000E7D88" w:rsidRPr="00A02DEF">
        <w:t>or as might reasonably be inferred from the use to which the premises or facilities are being put.</w:t>
      </w:r>
    </w:p>
    <w:p w14:paraId="329517D0" w14:textId="7AB6256E" w:rsidR="001629D0" w:rsidRPr="003C7A51" w:rsidRDefault="001629D0" w:rsidP="003C7A51">
      <w:pPr>
        <w:pStyle w:val="Heading3ST"/>
      </w:pPr>
      <w:r w:rsidRPr="003C7A51">
        <w:t>Transition</w:t>
      </w:r>
    </w:p>
    <w:p w14:paraId="08C992EE" w14:textId="41FD0342" w:rsidR="003769CD" w:rsidRPr="001F2FCF" w:rsidRDefault="003D4226" w:rsidP="003769CD">
      <w:pPr>
        <w:rPr>
          <w:lang w:eastAsia="en-AU"/>
        </w:rPr>
      </w:pPr>
      <w:bookmarkStart w:id="33" w:name="_Ref480366732"/>
      <w:r w:rsidRPr="001F2FCF">
        <w:rPr>
          <w:lang w:eastAsia="en-AU"/>
        </w:rPr>
        <w:t>Not a</w:t>
      </w:r>
      <w:r w:rsidR="003769CD" w:rsidRPr="001F2FCF">
        <w:rPr>
          <w:lang w:eastAsia="en-AU"/>
        </w:rPr>
        <w:t>pplicable</w:t>
      </w:r>
    </w:p>
    <w:bookmarkEnd w:id="33"/>
    <w:p w14:paraId="383042F8" w14:textId="3AEA7216" w:rsidR="001629D0" w:rsidRPr="003C7A51" w:rsidRDefault="001629D0" w:rsidP="003C7A51">
      <w:pPr>
        <w:pStyle w:val="Heading3ST"/>
      </w:pPr>
      <w:r w:rsidRPr="003C7A51">
        <w:t>Corporate Governance</w:t>
      </w:r>
    </w:p>
    <w:p w14:paraId="1AB0869F" w14:textId="29F86983" w:rsidR="00135E78" w:rsidRDefault="00135E78" w:rsidP="00EA7036">
      <w:r>
        <w:t>ST23</w:t>
      </w:r>
      <w:r w:rsidR="005B3642">
        <w:t>.1</w:t>
      </w:r>
      <w:r w:rsidR="005B3642">
        <w:tab/>
      </w:r>
      <w:r>
        <w:t>In this Agreement:</w:t>
      </w:r>
    </w:p>
    <w:p w14:paraId="2E348A1A" w14:textId="0F34F9B4" w:rsidR="00135E78" w:rsidRDefault="00135E78" w:rsidP="00135E78">
      <w:pPr>
        <w:pStyle w:val="NormalIndent"/>
      </w:pPr>
      <w:r w:rsidRPr="00135E78">
        <w:rPr>
          <w:b/>
        </w:rPr>
        <w:t>Constitution</w:t>
      </w:r>
      <w:r>
        <w:t xml:space="preserve"> means (depending on the context):</w:t>
      </w:r>
    </w:p>
    <w:p w14:paraId="5BC6838B" w14:textId="5020D401" w:rsidR="00135E78" w:rsidRDefault="00135E78" w:rsidP="00135E78">
      <w:pPr>
        <w:pStyle w:val="NormalIndent"/>
        <w:ind w:left="1247" w:hanging="567"/>
      </w:pPr>
      <w:r>
        <w:lastRenderedPageBreak/>
        <w:t>(a)</w:t>
      </w:r>
      <w:r>
        <w:tab/>
        <w:t>a company’s, body corporate’s or incorporated association’s constitution, or equivalent documents, which (where relevant) includes rules and any amendments that are part of the constitution;</w:t>
      </w:r>
    </w:p>
    <w:p w14:paraId="69B15930" w14:textId="4FA97CEA" w:rsidR="00135E78" w:rsidRDefault="00135E78" w:rsidP="00135E78">
      <w:pPr>
        <w:pStyle w:val="NormalIndent"/>
        <w:ind w:left="1247" w:hanging="567"/>
      </w:pPr>
      <w:r>
        <w:t>(b)</w:t>
      </w:r>
      <w:r>
        <w:tab/>
        <w:t>in relation to any other kind of body:</w:t>
      </w:r>
    </w:p>
    <w:p w14:paraId="42F2CE8F" w14:textId="1967331C" w:rsidR="00135E78" w:rsidRDefault="00135E78" w:rsidP="00135E78">
      <w:pPr>
        <w:pStyle w:val="NormalIndent"/>
        <w:ind w:left="1814" w:hanging="567"/>
      </w:pPr>
      <w:r>
        <w:t>(i)</w:t>
      </w:r>
      <w:r>
        <w:tab/>
        <w:t xml:space="preserve">the body’s charter or memorandum; or </w:t>
      </w:r>
    </w:p>
    <w:p w14:paraId="77EB170B" w14:textId="49001C1E" w:rsidR="00135E78" w:rsidRDefault="00135E78" w:rsidP="00135E78">
      <w:pPr>
        <w:pStyle w:val="NormalIndent"/>
        <w:ind w:left="1814" w:hanging="567"/>
      </w:pPr>
      <w:r>
        <w:t>(ii)</w:t>
      </w:r>
      <w:r>
        <w:tab/>
        <w:t>any instrument or law constituting or defining the constitution of the body or governing the activities of the body or its members.</w:t>
      </w:r>
    </w:p>
    <w:p w14:paraId="4F2789D6" w14:textId="24D537DE" w:rsidR="001629D0" w:rsidRDefault="00135E78" w:rsidP="00EA7036">
      <w:r>
        <w:t>ST23.2</w:t>
      </w:r>
      <w:r>
        <w:tab/>
      </w:r>
      <w:r w:rsidR="001629D0">
        <w:t>The Grantee warrants that nothing in its constitution conflicts with its obligations under this Agreement.</w:t>
      </w:r>
    </w:p>
    <w:p w14:paraId="2E86007B" w14:textId="1AA64311" w:rsidR="001629D0" w:rsidRPr="00A02DEF" w:rsidRDefault="005B3642" w:rsidP="00EA7036">
      <w:r>
        <w:t>ST</w:t>
      </w:r>
      <w:r w:rsidR="00135E78">
        <w:t>23.3</w:t>
      </w:r>
      <w:r>
        <w:tab/>
      </w:r>
      <w:r w:rsidR="001629D0">
        <w:t>The Grantee agrees to provide a copy of its constitution to the Commonwealth upon request and inform the Commonwealth whenever there is a change in the Grantee’s constitution, structure or management</w:t>
      </w:r>
      <w:r w:rsidR="001629D0" w:rsidRPr="00A02DEF">
        <w:t>.</w:t>
      </w:r>
    </w:p>
    <w:p w14:paraId="2CBEF3DC" w14:textId="21FD5A55" w:rsidR="00212C3B" w:rsidRPr="003C7A51" w:rsidRDefault="00212C3B" w:rsidP="003C7A51">
      <w:pPr>
        <w:pStyle w:val="Heading3ST"/>
      </w:pPr>
      <w:r w:rsidRPr="003C7A51">
        <w:t>Counterparts</w:t>
      </w:r>
    </w:p>
    <w:p w14:paraId="349E146B" w14:textId="428A210E" w:rsidR="00212C3B" w:rsidRDefault="005B3642" w:rsidP="00EA7036">
      <w:r>
        <w:t>ST2</w:t>
      </w:r>
      <w:r w:rsidR="00135E78">
        <w:t>4</w:t>
      </w:r>
      <w:r>
        <w:t>.1</w:t>
      </w:r>
      <w:r>
        <w:tab/>
      </w:r>
      <w:r w:rsidR="00212C3B">
        <w:t>This Agreement may be executed in any number of counterparts. All counterparts, taken together, constitute one instrument. A Party may execute this Agreement by signing any counterpart.</w:t>
      </w:r>
    </w:p>
    <w:p w14:paraId="20C18B14" w14:textId="1C6240F3" w:rsidR="00135E78" w:rsidRDefault="00135E78" w:rsidP="00135E78">
      <w:pPr>
        <w:pStyle w:val="Heading3ST"/>
      </w:pPr>
      <w:r>
        <w:t>Secret and Sacred Indigenous Material</w:t>
      </w:r>
    </w:p>
    <w:p w14:paraId="1F131DDF" w14:textId="77777777" w:rsidR="00135E78" w:rsidRPr="001F2FCF" w:rsidRDefault="00135E78" w:rsidP="00135E78">
      <w:pPr>
        <w:rPr>
          <w:lang w:eastAsia="en-AU"/>
        </w:rPr>
      </w:pPr>
      <w:r w:rsidRPr="001F2FCF">
        <w:rPr>
          <w:lang w:eastAsia="en-AU"/>
        </w:rPr>
        <w:t>Not applicable</w:t>
      </w:r>
    </w:p>
    <w:p w14:paraId="6DE9D98E" w14:textId="45F8D8E4" w:rsidR="0083039E" w:rsidRPr="00D43373" w:rsidRDefault="000E7D88" w:rsidP="001629D0">
      <w:pPr>
        <w:pStyle w:val="Heading2"/>
      </w:pPr>
      <w:r w:rsidRPr="00D43373">
        <w:br w:type="page"/>
      </w:r>
      <w:bookmarkStart w:id="34" w:name="_Toc9283342"/>
      <w:r>
        <w:lastRenderedPageBreak/>
        <w:t>Schedule 1</w:t>
      </w:r>
      <w:bookmarkStart w:id="35" w:name="_Hlk116475151"/>
      <w:r>
        <w:t xml:space="preserve">: </w:t>
      </w:r>
      <w:r w:rsidR="0083039E" w:rsidRPr="00D43373">
        <w:t>Commonwealth Standard Grant Conditions</w:t>
      </w:r>
      <w:bookmarkEnd w:id="34"/>
      <w:bookmarkEnd w:id="35"/>
    </w:p>
    <w:p w14:paraId="3F4C0F87" w14:textId="0A188E18" w:rsidR="0083039E" w:rsidRPr="00D43373" w:rsidRDefault="0083039E" w:rsidP="007765AD">
      <w:pPr>
        <w:pStyle w:val="Heading3number"/>
      </w:pPr>
      <w:bookmarkStart w:id="36" w:name="_TOC_250019"/>
      <w:r w:rsidRPr="00D43373">
        <w:t xml:space="preserve">Undertaking the </w:t>
      </w:r>
      <w:bookmarkEnd w:id="36"/>
      <w:r w:rsidRPr="00D43373">
        <w:t>Activity</w:t>
      </w:r>
    </w:p>
    <w:p w14:paraId="63FC7A18" w14:textId="3C31F4F3" w:rsidR="0083039E" w:rsidRPr="008A5AEF" w:rsidRDefault="002C1D81" w:rsidP="002C1D81">
      <w:r>
        <w:t>1.1</w:t>
      </w:r>
      <w:r>
        <w:tab/>
      </w:r>
      <w:r w:rsidR="0083039E" w:rsidRPr="008A5AEF">
        <w:t xml:space="preserve">The Grantee agrees to undertake the Activity </w:t>
      </w:r>
      <w:r w:rsidR="00CA0AD9">
        <w:t xml:space="preserve">for the purpose of the Grant </w:t>
      </w:r>
      <w:r w:rsidR="0083039E" w:rsidRPr="008A5AEF">
        <w:t>in accordance with this Agreement.</w:t>
      </w:r>
    </w:p>
    <w:p w14:paraId="67E4D291" w14:textId="46E84FE3" w:rsidR="0083039E" w:rsidRPr="00D43373" w:rsidRDefault="002C1D81" w:rsidP="002C1D81">
      <w:r>
        <w:t>1.2</w:t>
      </w:r>
      <w:r>
        <w:tab/>
      </w:r>
      <w:r w:rsidR="0083039E" w:rsidRPr="00D43373">
        <w:t>The Grantee is fully responsible for the Activity and for ensuring the performance of all its obligations under this Agreement</w:t>
      </w:r>
      <w:r w:rsidR="000E7D88">
        <w:t xml:space="preserve"> in accordance with all relevant laws</w:t>
      </w:r>
      <w:r w:rsidR="0083039E" w:rsidRPr="00D43373">
        <w:t>. The Grantee will not be relieved of that responsibility because of:</w:t>
      </w:r>
    </w:p>
    <w:p w14:paraId="506EFB70" w14:textId="637A8F10" w:rsidR="0083039E" w:rsidRPr="00D43373" w:rsidRDefault="002C1D81" w:rsidP="002C1D81">
      <w:pPr>
        <w:pStyle w:val="NormalIndent"/>
        <w:ind w:left="1247" w:hanging="567"/>
      </w:pPr>
      <w:r>
        <w:t>(a)</w:t>
      </w:r>
      <w:r>
        <w:tab/>
      </w:r>
      <w:r w:rsidR="0083039E" w:rsidRPr="00D43373">
        <w:t>the grant or withholding of any approval or the exercise or non</w:t>
      </w:r>
      <w:r w:rsidR="0083039E" w:rsidRPr="00D43373">
        <w:rPr>
          <w:rFonts w:ascii="Cambria Math" w:hAnsi="Cambria Math" w:cs="Cambria Math"/>
        </w:rPr>
        <w:t>‐</w:t>
      </w:r>
      <w:r w:rsidR="0083039E" w:rsidRPr="00D43373">
        <w:t>exercise of any right by the Commonwealth; or</w:t>
      </w:r>
    </w:p>
    <w:p w14:paraId="35D06050" w14:textId="3262AC1C" w:rsidR="0083039E" w:rsidRDefault="002C1D81" w:rsidP="002C1D81">
      <w:pPr>
        <w:pStyle w:val="NormalIndent"/>
        <w:ind w:left="1247" w:hanging="567"/>
      </w:pPr>
      <w:r>
        <w:t>(b)</w:t>
      </w:r>
      <w:r>
        <w:tab/>
      </w:r>
      <w:r w:rsidR="0083039E" w:rsidRPr="00D43373">
        <w:t>any payment to, or withholding of any payment from, the Grantee under this Agreement.</w:t>
      </w:r>
    </w:p>
    <w:p w14:paraId="5DBA255A" w14:textId="2B85923D" w:rsidR="002E4418" w:rsidRDefault="002E4418" w:rsidP="002E4418">
      <w:r w:rsidRPr="004117DA">
        <w:t>1.3</w:t>
      </w:r>
      <w:r w:rsidRPr="004117DA">
        <w:tab/>
        <w:t xml:space="preserve">The Grantee agrees that for the term of this Agreement, the Grantee will continue to meet the eligibility obligations relating to the </w:t>
      </w:r>
      <w:hyperlink r:id="rId24" w:history="1">
        <w:r w:rsidRPr="004117DA">
          <w:rPr>
            <w:rStyle w:val="Hyperlink"/>
          </w:rPr>
          <w:t>National Redress Scheme</w:t>
        </w:r>
      </w:hyperlink>
      <w:r w:rsidRPr="004117DA">
        <w:rPr>
          <w:rStyle w:val="FootnoteReference"/>
        </w:rPr>
        <w:footnoteReference w:id="2"/>
      </w:r>
      <w:r w:rsidRPr="004117DA">
        <w:t xml:space="preserve"> set out under the relevant grant opportunity guidelines to receive the Grant.</w:t>
      </w:r>
    </w:p>
    <w:p w14:paraId="160BA273" w14:textId="77777777" w:rsidR="0083039E" w:rsidRPr="00D43373" w:rsidRDefault="0083039E" w:rsidP="00E643B3">
      <w:pPr>
        <w:pStyle w:val="Heading3number"/>
      </w:pPr>
      <w:bookmarkStart w:id="37" w:name="_TOC_250018"/>
      <w:r w:rsidRPr="00D43373">
        <w:t xml:space="preserve">Payment of the </w:t>
      </w:r>
      <w:bookmarkEnd w:id="37"/>
      <w:r w:rsidRPr="00D43373">
        <w:t>Grant</w:t>
      </w:r>
    </w:p>
    <w:p w14:paraId="5763D0E5" w14:textId="0C7CF0AC" w:rsidR="0083039E" w:rsidRPr="00D43373" w:rsidRDefault="002C1D81" w:rsidP="002C1D81">
      <w:r>
        <w:t>2.1</w:t>
      </w:r>
      <w:r>
        <w:tab/>
      </w:r>
      <w:r w:rsidR="0083039E" w:rsidRPr="00D43373">
        <w:t>The Commonwealth agrees to pay the Grant to the Grantee in accordance with the Grant Details.</w:t>
      </w:r>
    </w:p>
    <w:p w14:paraId="7A2DC852" w14:textId="23756FB1" w:rsidR="000E7D88" w:rsidRDefault="002C1D81" w:rsidP="002C1D81">
      <w:bookmarkStart w:id="38" w:name="_Ref480363273"/>
      <w:bookmarkStart w:id="39" w:name="_Ref477867586"/>
      <w:r>
        <w:t>2.2</w:t>
      </w:r>
      <w:r>
        <w:tab/>
      </w:r>
      <w:r w:rsidR="000E7D88">
        <w:t xml:space="preserve">Notwithstanding any other provision of this Agreement, </w:t>
      </w:r>
      <w:r w:rsidR="000E7D88" w:rsidRPr="00D43373">
        <w:t xml:space="preserve">the </w:t>
      </w:r>
      <w:r w:rsidR="0083039E" w:rsidRPr="00D43373">
        <w:t xml:space="preserve">Commonwealth may by notice withhold payment of any amount of the Grant </w:t>
      </w:r>
      <w:r w:rsidR="000E7D88">
        <w:t xml:space="preserve">and/or take any other action specified in the Supplementary Terms </w:t>
      </w:r>
      <w:r w:rsidR="0083039E" w:rsidRPr="00D43373">
        <w:t>if it reasonably believes that</w:t>
      </w:r>
      <w:r w:rsidR="000E7D88">
        <w:t>:</w:t>
      </w:r>
      <w:bookmarkEnd w:id="38"/>
    </w:p>
    <w:p w14:paraId="7E0A37B3" w14:textId="7C748E5B" w:rsidR="000E7D88" w:rsidRDefault="002C1D81" w:rsidP="002C1D81">
      <w:pPr>
        <w:pStyle w:val="NormalIndent"/>
        <w:ind w:left="1247" w:hanging="567"/>
      </w:pPr>
      <w:r>
        <w:t>(a)</w:t>
      </w:r>
      <w:r>
        <w:tab/>
      </w:r>
      <w:r w:rsidR="0083039E" w:rsidRPr="00D43373">
        <w:t>the Grantee has not complied with this Agreement</w:t>
      </w:r>
      <w:r w:rsidR="00AB4A7E">
        <w:t>;</w:t>
      </w:r>
    </w:p>
    <w:p w14:paraId="6BF559CD" w14:textId="2AFB9267" w:rsidR="000E7D88" w:rsidRDefault="002C1D81" w:rsidP="002C1D81">
      <w:pPr>
        <w:pStyle w:val="NormalIndent"/>
        <w:ind w:left="1247" w:hanging="567"/>
      </w:pPr>
      <w:r>
        <w:t>(b)</w:t>
      </w:r>
      <w:r>
        <w:tab/>
      </w:r>
      <w:r w:rsidR="000E7D88">
        <w:t>the Grantee is unlikely to be able to perform the Activity or manage the Grant in accordance with this Agreement; or</w:t>
      </w:r>
    </w:p>
    <w:p w14:paraId="2B51C718" w14:textId="4FD433D9" w:rsidR="0083039E" w:rsidRPr="00D43373" w:rsidRDefault="002C1D81" w:rsidP="002C1D81">
      <w:pPr>
        <w:pStyle w:val="NormalIndent"/>
        <w:ind w:left="1247" w:hanging="567"/>
      </w:pPr>
      <w:r>
        <w:t>(c)</w:t>
      </w:r>
      <w:r>
        <w:tab/>
      </w:r>
      <w:r w:rsidR="000E7D88">
        <w:t>there is a serious concern relating to this Agreement that requires investigation</w:t>
      </w:r>
      <w:r w:rsidR="0083039E" w:rsidRPr="00D43373">
        <w:t>.</w:t>
      </w:r>
      <w:bookmarkEnd w:id="39"/>
    </w:p>
    <w:p w14:paraId="7B4FBEC1" w14:textId="1C18FA3F" w:rsidR="0083039E" w:rsidRPr="00D43373" w:rsidRDefault="002C1D81" w:rsidP="002C1D81">
      <w:r>
        <w:t>2.3</w:t>
      </w:r>
      <w:r>
        <w:tab/>
      </w:r>
      <w:r w:rsidR="0083039E" w:rsidRPr="00D43373">
        <w:t>A notice under clause</w:t>
      </w:r>
      <w:r w:rsidR="00395936">
        <w:t xml:space="preserve"> 2.2</w:t>
      </w:r>
      <w:r w:rsidR="005C1396" w:rsidRPr="00D43373">
        <w:t xml:space="preserve"> </w:t>
      </w:r>
      <w:r w:rsidR="0083039E" w:rsidRPr="00D43373">
        <w:t xml:space="preserve">will contain the reasons </w:t>
      </w:r>
      <w:r w:rsidR="000E7D88">
        <w:t xml:space="preserve">any action taken under </w:t>
      </w:r>
      <w:r w:rsidR="00395936" w:rsidRPr="00D43373">
        <w:t>clause</w:t>
      </w:r>
      <w:r w:rsidR="00395936">
        <w:t xml:space="preserve"> 2.2 </w:t>
      </w:r>
      <w:r w:rsidR="0083039E" w:rsidRPr="00D43373">
        <w:t>and, where relevant, the steps the Grantee can take to address those reasons.</w:t>
      </w:r>
    </w:p>
    <w:p w14:paraId="3D55E68D" w14:textId="6CC7F521" w:rsidR="0083039E" w:rsidRPr="00D43373" w:rsidRDefault="002C1D81" w:rsidP="002C1D81">
      <w:r>
        <w:t>2.4</w:t>
      </w:r>
      <w:r>
        <w:tab/>
      </w:r>
      <w:r w:rsidR="0083039E" w:rsidRPr="00D43373">
        <w:t xml:space="preserve">The Commonwealth will only be obliged </w:t>
      </w:r>
      <w:r w:rsidR="005C1396" w:rsidRPr="00D43373">
        <w:t xml:space="preserve">to </w:t>
      </w:r>
      <w:r w:rsidR="0083039E" w:rsidRPr="00D43373">
        <w:t xml:space="preserve">pay the withheld amount once the Grantee has addressed the reasons contained in a notice under </w:t>
      </w:r>
      <w:r w:rsidR="00395936" w:rsidRPr="00D43373">
        <w:t>clause</w:t>
      </w:r>
      <w:r w:rsidR="00395936">
        <w:t xml:space="preserve"> 2.2 </w:t>
      </w:r>
      <w:r w:rsidR="0083039E" w:rsidRPr="00D43373">
        <w:t>to the Commonwealth’s reasonable satisfaction.</w:t>
      </w:r>
    </w:p>
    <w:p w14:paraId="34E76ED4" w14:textId="19F551AB" w:rsidR="0083039E" w:rsidRPr="00D43373" w:rsidRDefault="0083039E" w:rsidP="00E643B3">
      <w:pPr>
        <w:pStyle w:val="Heading3number"/>
      </w:pPr>
      <w:bookmarkStart w:id="40" w:name="_TOC_250017"/>
      <w:bookmarkEnd w:id="40"/>
      <w:r w:rsidRPr="00D43373">
        <w:t>Acknowledgements</w:t>
      </w:r>
    </w:p>
    <w:p w14:paraId="0B1B78A7" w14:textId="03C6CECE" w:rsidR="00CA0AD9" w:rsidRPr="00D43373" w:rsidRDefault="002C1D81" w:rsidP="002C1D81">
      <w:r>
        <w:t>3.1</w:t>
      </w:r>
      <w:r>
        <w:tab/>
      </w:r>
      <w:r w:rsidR="00CA0AD9" w:rsidRPr="00D43373">
        <w:t>The Grantee agrees not to make any public announcement, including by social media, in connection with the awarding of the Grant without the Commonwealth’s prior written approval.</w:t>
      </w:r>
    </w:p>
    <w:p w14:paraId="1C20A9B4" w14:textId="0C0E1D2A" w:rsidR="0083039E" w:rsidRPr="00D43373" w:rsidRDefault="002C1D81" w:rsidP="002C1D81">
      <w:r>
        <w:t>3.2</w:t>
      </w:r>
      <w:r>
        <w:tab/>
      </w:r>
      <w:r w:rsidR="0083039E" w:rsidRPr="00D43373">
        <w:t>The Grantee agrees to acknowledge the Commonwealth’s support in all Material, publications and promotional and advertising materials published in connection with this Agreement. The Commonwealth may notify the Grantee of the form of acknowledgement that the Grantee is to use.</w:t>
      </w:r>
    </w:p>
    <w:p w14:paraId="5B8C8436" w14:textId="77777777" w:rsidR="0083039E" w:rsidRPr="00D43373" w:rsidRDefault="0083039E" w:rsidP="00E643B3">
      <w:pPr>
        <w:pStyle w:val="Heading3number"/>
      </w:pPr>
      <w:bookmarkStart w:id="41" w:name="_TOC_250016"/>
      <w:bookmarkEnd w:id="41"/>
      <w:r w:rsidRPr="00D43373">
        <w:lastRenderedPageBreak/>
        <w:t>Notices</w:t>
      </w:r>
    </w:p>
    <w:p w14:paraId="38B8FEA2" w14:textId="534D8CDA" w:rsidR="0083039E" w:rsidRPr="00D43373" w:rsidRDefault="002C1D81" w:rsidP="002C1D81">
      <w:r>
        <w:t>4.1</w:t>
      </w:r>
      <w:r>
        <w:tab/>
      </w:r>
      <w:r w:rsidR="000E7D88">
        <w:t xml:space="preserve">Each Party </w:t>
      </w:r>
      <w:r w:rsidR="0083039E" w:rsidRPr="00D43373">
        <w:t>agree</w:t>
      </w:r>
      <w:r w:rsidR="000E7D88">
        <w:t>s</w:t>
      </w:r>
      <w:r w:rsidR="0083039E" w:rsidRPr="00D43373">
        <w:t xml:space="preserve"> to promptly notify </w:t>
      </w:r>
      <w:r w:rsidR="000E7D88">
        <w:t xml:space="preserve">the </w:t>
      </w:r>
      <w:r w:rsidR="0083039E" w:rsidRPr="00D43373">
        <w:t xml:space="preserve">other Party of anything reasonably likely to </w:t>
      </w:r>
      <w:r w:rsidR="00CA0AD9">
        <w:t xml:space="preserve">adversely </w:t>
      </w:r>
      <w:r w:rsidR="0083039E" w:rsidRPr="00D43373">
        <w:t>affect the undertaking of the Activity</w:t>
      </w:r>
      <w:r w:rsidR="000E7D88">
        <w:t>, management of the Grant</w:t>
      </w:r>
      <w:r w:rsidR="0083039E" w:rsidRPr="00D43373">
        <w:t xml:space="preserve"> or </w:t>
      </w:r>
      <w:r w:rsidR="000E7D88">
        <w:t xml:space="preserve">its </w:t>
      </w:r>
      <w:r w:rsidR="0083039E" w:rsidRPr="00D43373">
        <w:t xml:space="preserve">performance of any of </w:t>
      </w:r>
      <w:r w:rsidR="000E7D88">
        <w:t xml:space="preserve">its </w:t>
      </w:r>
      <w:r w:rsidR="0083039E" w:rsidRPr="00D43373">
        <w:t>other requirements under this Agreement.</w:t>
      </w:r>
    </w:p>
    <w:p w14:paraId="2C0D5FB9" w14:textId="14E7CE17" w:rsidR="0083039E" w:rsidRPr="00D43373" w:rsidRDefault="002C1D81" w:rsidP="002C1D81">
      <w:r>
        <w:t>4.2</w:t>
      </w:r>
      <w:r>
        <w:tab/>
      </w:r>
      <w:r w:rsidR="0083039E" w:rsidRPr="00D43373">
        <w:t xml:space="preserve">A notice given by a Party under this Agreement must be in writing and addressed to the other Party’s representative </w:t>
      </w:r>
      <w:r w:rsidR="00CA0AD9">
        <w:t xml:space="preserve">as set out in </w:t>
      </w:r>
      <w:r w:rsidR="0083039E" w:rsidRPr="00D43373">
        <w:t>the Grant Details</w:t>
      </w:r>
      <w:r w:rsidR="000E7D88">
        <w:t xml:space="preserve"> or as most recently updated by notice given in accordance with this clause</w:t>
      </w:r>
      <w:r w:rsidR="0083039E" w:rsidRPr="00D43373">
        <w:t>.</w:t>
      </w:r>
    </w:p>
    <w:p w14:paraId="11AE0E4D" w14:textId="3DB6191D" w:rsidR="003B0F1D" w:rsidRPr="00D43373" w:rsidRDefault="0083039E" w:rsidP="00E643B3">
      <w:pPr>
        <w:pStyle w:val="Heading3number"/>
      </w:pPr>
      <w:r w:rsidRPr="00D43373">
        <w:t>Relationship between</w:t>
      </w:r>
      <w:r w:rsidR="00F12ED0" w:rsidRPr="00D43373">
        <w:t xml:space="preserve"> </w:t>
      </w:r>
      <w:r w:rsidRPr="00D43373">
        <w:t>the Parties</w:t>
      </w:r>
    </w:p>
    <w:p w14:paraId="40D2568E" w14:textId="07633400" w:rsidR="0083039E" w:rsidRPr="00D43373" w:rsidRDefault="002C1D81" w:rsidP="002C1D81">
      <w:r>
        <w:t>5.1</w:t>
      </w:r>
      <w:r>
        <w:tab/>
      </w:r>
      <w:r w:rsidR="0083039E" w:rsidRPr="00D43373">
        <w:t>A Party is not by virtue of this Agreement the employee, agent or partner of the other Party and is not authorised to bind or represent the other Party.</w:t>
      </w:r>
    </w:p>
    <w:p w14:paraId="604F58D4" w14:textId="77777777" w:rsidR="0083039E" w:rsidRPr="00D43373" w:rsidRDefault="0083039E" w:rsidP="00E643B3">
      <w:pPr>
        <w:pStyle w:val="Heading3number"/>
      </w:pPr>
      <w:bookmarkStart w:id="42" w:name="_TOC_250015"/>
      <w:bookmarkEnd w:id="42"/>
      <w:r w:rsidRPr="00D43373">
        <w:t>Subcontracting</w:t>
      </w:r>
    </w:p>
    <w:p w14:paraId="5F0FB5A6" w14:textId="3AF36708" w:rsidR="0083039E" w:rsidRPr="00D43373" w:rsidRDefault="002C1D81" w:rsidP="002C1D81">
      <w:r>
        <w:t>6.1</w:t>
      </w:r>
      <w:r>
        <w:tab/>
      </w:r>
      <w:r w:rsidR="0083039E" w:rsidRPr="00D43373">
        <w:t>The Grantee is responsible for the performance of its obligations under this Agreement, including in relation to any tasks undertaken by subcontractors.</w:t>
      </w:r>
    </w:p>
    <w:p w14:paraId="78B88C13" w14:textId="29CACA42" w:rsidR="0083039E" w:rsidRPr="00D43373" w:rsidRDefault="002C1D81" w:rsidP="002C1D81">
      <w:r>
        <w:t>6.2</w:t>
      </w:r>
      <w:r>
        <w:tab/>
      </w:r>
      <w:r w:rsidR="0083039E" w:rsidRPr="00D43373">
        <w:t>The Grantee agrees to make available to the Commonwealth the details of any of its subcontractors engaged to perform any tasks in relation to this Agreement upon request.</w:t>
      </w:r>
    </w:p>
    <w:p w14:paraId="734B68C1" w14:textId="77777777" w:rsidR="0083039E" w:rsidRPr="00D43373" w:rsidRDefault="0083039E" w:rsidP="00E643B3">
      <w:pPr>
        <w:pStyle w:val="Heading3number"/>
      </w:pPr>
      <w:bookmarkStart w:id="43" w:name="_TOC_250014"/>
      <w:r w:rsidRPr="00D43373">
        <w:t xml:space="preserve">Conflict of </w:t>
      </w:r>
      <w:bookmarkEnd w:id="43"/>
      <w:r w:rsidRPr="00D43373">
        <w:t>interest</w:t>
      </w:r>
    </w:p>
    <w:p w14:paraId="2EFEB837" w14:textId="0D7DC0CA" w:rsidR="0083039E" w:rsidRPr="00D43373" w:rsidRDefault="002C1D81" w:rsidP="002C1D81">
      <w:r>
        <w:t>7.1</w:t>
      </w:r>
      <w:r>
        <w:tab/>
      </w:r>
      <w:r w:rsidR="0083039E" w:rsidRPr="00D43373">
        <w:t xml:space="preserve">Other than those which have already been disclosed to the Commonwealth, the Grantee warrants that, to the best of its knowledge, at the date of this Agreement, neither it nor its officers have any actual, perceived or potential conflicts of interest in relation </w:t>
      </w:r>
      <w:r w:rsidR="00AB4A7E">
        <w:t xml:space="preserve">to </w:t>
      </w:r>
      <w:r w:rsidR="0083039E" w:rsidRPr="00D43373">
        <w:t>the Activity.</w:t>
      </w:r>
    </w:p>
    <w:p w14:paraId="7CEDD272" w14:textId="10DC68BE" w:rsidR="0083039E" w:rsidRPr="00D43373" w:rsidRDefault="002C1D81" w:rsidP="002C1D81">
      <w:r>
        <w:t>7.2</w:t>
      </w:r>
      <w:r>
        <w:tab/>
      </w:r>
      <w:r w:rsidR="0083039E" w:rsidRPr="00D43373">
        <w:t>If during the term of the Agreement, any actual, perceived or potential conflict arises or there is any material change to a previously disclosed conflict of interest, the Grantee agrees to:</w:t>
      </w:r>
    </w:p>
    <w:p w14:paraId="4AAF4FA8" w14:textId="560EEC04" w:rsidR="0083039E" w:rsidRPr="00D43373" w:rsidRDefault="002C1D81" w:rsidP="002C1D81">
      <w:pPr>
        <w:pStyle w:val="NormalIndent"/>
        <w:ind w:left="1247" w:hanging="567"/>
      </w:pPr>
      <w:r>
        <w:t>(a)</w:t>
      </w:r>
      <w:r>
        <w:tab/>
      </w:r>
      <w:r w:rsidR="0083039E" w:rsidRPr="00D43373">
        <w:t>notify the Commonwealth promptly and make full disclosure of all relevant information relating to the conflict; and</w:t>
      </w:r>
    </w:p>
    <w:p w14:paraId="1F6FEAF6" w14:textId="50F2C1B9" w:rsidR="0083039E" w:rsidRPr="00D43373" w:rsidRDefault="002C1D81" w:rsidP="002C1D81">
      <w:pPr>
        <w:pStyle w:val="NormalIndent"/>
        <w:ind w:left="1247" w:hanging="567"/>
      </w:pPr>
      <w:r>
        <w:t>(b)</w:t>
      </w:r>
      <w:r>
        <w:tab/>
      </w:r>
      <w:r w:rsidR="0083039E" w:rsidRPr="00D43373">
        <w:t>take any steps the Commonwealth reasonably requires to resolve or otherwise deal with that conflict.</w:t>
      </w:r>
    </w:p>
    <w:p w14:paraId="2395A248" w14:textId="1533C717" w:rsidR="0083039E" w:rsidRPr="00D43373" w:rsidRDefault="0083039E" w:rsidP="00E643B3">
      <w:pPr>
        <w:pStyle w:val="Heading3number"/>
      </w:pPr>
      <w:bookmarkStart w:id="44" w:name="_TOC_250013"/>
      <w:r w:rsidRPr="00D43373">
        <w:t>Variation</w:t>
      </w:r>
      <w:r w:rsidR="00D919F7">
        <w:t>,</w:t>
      </w:r>
      <w:r w:rsidRPr="00D43373">
        <w:t xml:space="preserve"> </w:t>
      </w:r>
      <w:bookmarkEnd w:id="44"/>
      <w:r w:rsidRPr="00D43373">
        <w:t>assignment</w:t>
      </w:r>
      <w:r w:rsidR="00D919F7">
        <w:t xml:space="preserve"> and waiver</w:t>
      </w:r>
    </w:p>
    <w:p w14:paraId="3E7F5F80" w14:textId="1A86C4DC" w:rsidR="0083039E" w:rsidRPr="00D43373" w:rsidRDefault="002C1D81" w:rsidP="002C1D81">
      <w:r>
        <w:t>8.1</w:t>
      </w:r>
      <w:r>
        <w:tab/>
      </w:r>
      <w:r w:rsidR="0083039E" w:rsidRPr="00D43373">
        <w:t>This Agreement may be varied in writing only, signed by both Parties.</w:t>
      </w:r>
    </w:p>
    <w:p w14:paraId="377F85F2" w14:textId="351FB394" w:rsidR="0083039E" w:rsidRPr="00D43373" w:rsidRDefault="002C1D81" w:rsidP="002C1D81">
      <w:r>
        <w:t>8.2</w:t>
      </w:r>
      <w:r>
        <w:tab/>
      </w:r>
      <w:r w:rsidR="0083039E" w:rsidRPr="00D43373">
        <w:t>The Grantee cannot assign its obligations, and agrees not to assign its rights, under this Agreement without the Commonwealth’s prior approval.</w:t>
      </w:r>
    </w:p>
    <w:p w14:paraId="32426397" w14:textId="0B9601F4" w:rsidR="0083039E" w:rsidRDefault="002C1D81" w:rsidP="002C1D81">
      <w:r>
        <w:t>8.3</w:t>
      </w:r>
      <w:r>
        <w:tab/>
      </w:r>
      <w:r w:rsidR="0083039E" w:rsidRPr="00D43373">
        <w:t>The Grantee agrees not to enter into negotiations with any other person for the purposes of entering into an arrangement that will require novation of, or involve any assignment of rights under, this Agreement without first consulting the Commonwealth.</w:t>
      </w:r>
    </w:p>
    <w:p w14:paraId="736961E7" w14:textId="0B11BA1E" w:rsidR="00D919F7" w:rsidRPr="00D43373" w:rsidRDefault="002C1D81" w:rsidP="002C1D81">
      <w:r>
        <w:t>8.4</w:t>
      </w:r>
      <w:r>
        <w:tab/>
      </w:r>
      <w:r w:rsidR="00D919F7">
        <w:t>A waiver by a Party of any of its rights under this Agreement is only effective if it is in a signed written notice to the other Party and then only to the extent specified in that notice.</w:t>
      </w:r>
    </w:p>
    <w:p w14:paraId="659D83F8" w14:textId="2A1D8C86" w:rsidR="0083039E" w:rsidRPr="00D43373" w:rsidRDefault="0083039E" w:rsidP="00144DCC">
      <w:pPr>
        <w:pStyle w:val="Heading3number"/>
      </w:pPr>
      <w:bookmarkStart w:id="45" w:name="_TOC_250012"/>
      <w:r w:rsidRPr="00D43373">
        <w:t xml:space="preserve">Taxes, duties and government </w:t>
      </w:r>
      <w:bookmarkEnd w:id="45"/>
      <w:r w:rsidRPr="00D43373">
        <w:t>charges</w:t>
      </w:r>
    </w:p>
    <w:p w14:paraId="68A49514" w14:textId="34C0961C" w:rsidR="0083039E" w:rsidRPr="00D43373" w:rsidRDefault="002C1D81" w:rsidP="002C1D81">
      <w:r>
        <w:t>9.1</w:t>
      </w:r>
      <w:r>
        <w:tab/>
      </w:r>
      <w:r w:rsidR="0083039E" w:rsidRPr="00D43373">
        <w:t>The Grantee agrees to pay all taxes, duties and government charges imposed or levied in Australia or overseas in connection with the performance of this Agreement, except as provided by this Agreement.</w:t>
      </w:r>
    </w:p>
    <w:p w14:paraId="0CF815AF" w14:textId="6029F3F2" w:rsidR="0083039E" w:rsidRPr="00D43373" w:rsidRDefault="002C1D81" w:rsidP="002C1D81">
      <w:r>
        <w:lastRenderedPageBreak/>
        <w:t>9.2</w:t>
      </w:r>
      <w:r>
        <w:tab/>
      </w:r>
      <w:r w:rsidR="0083039E" w:rsidRPr="00D43373">
        <w:t>If Goods and Services Tax (GST) is payable by a supplier on any supply made under this Agreement, the recipient of the supply will pay to the supplier an amount equal to the GST payable on the supply, in addition to and at the same time that the consideration for the supply is to be provided under this Agreement.</w:t>
      </w:r>
    </w:p>
    <w:p w14:paraId="785E80BE" w14:textId="39414D3B" w:rsidR="0083039E" w:rsidRPr="00D43373" w:rsidRDefault="002C1D81" w:rsidP="002C1D81">
      <w:bookmarkStart w:id="46" w:name="_Ref477883291"/>
      <w:r>
        <w:t>9.3</w:t>
      </w:r>
      <w:r>
        <w:tab/>
      </w:r>
      <w:r w:rsidR="0083039E" w:rsidRPr="00D43373">
        <w:t>The Parties acknowledge and agree that they each:</w:t>
      </w:r>
      <w:bookmarkEnd w:id="46"/>
    </w:p>
    <w:p w14:paraId="5C7DF388" w14:textId="1B4DD9FE" w:rsidR="0083039E" w:rsidRPr="00D43373" w:rsidRDefault="002C1D81" w:rsidP="002C1D81">
      <w:pPr>
        <w:pStyle w:val="NormalIndent"/>
        <w:ind w:left="1247" w:hanging="567"/>
      </w:pPr>
      <w:bookmarkStart w:id="47" w:name="_Ref478398508"/>
      <w:r>
        <w:t>(a)</w:t>
      </w:r>
      <w:r>
        <w:tab/>
      </w:r>
      <w:r w:rsidR="0083039E" w:rsidRPr="00D43373">
        <w:t>are registered for GST purposes;</w:t>
      </w:r>
      <w:bookmarkEnd w:id="47"/>
    </w:p>
    <w:p w14:paraId="66F481A5" w14:textId="2CC8FF85" w:rsidR="0083039E" w:rsidRPr="00D43373" w:rsidRDefault="002C1D81" w:rsidP="002C1D81">
      <w:pPr>
        <w:pStyle w:val="NormalIndent"/>
        <w:ind w:left="1247" w:hanging="567"/>
      </w:pPr>
      <w:r>
        <w:t>(b)</w:t>
      </w:r>
      <w:r>
        <w:tab/>
      </w:r>
      <w:r w:rsidR="0083039E" w:rsidRPr="00D43373">
        <w:t>have quoted their Australian Business Number to the other; and</w:t>
      </w:r>
    </w:p>
    <w:p w14:paraId="4D1E7D98" w14:textId="76125151" w:rsidR="0083039E" w:rsidRPr="00D43373" w:rsidRDefault="002C1D81" w:rsidP="002C1D81">
      <w:pPr>
        <w:pStyle w:val="NormalIndent"/>
        <w:ind w:left="1247" w:hanging="567"/>
      </w:pPr>
      <w:r>
        <w:t>(c)</w:t>
      </w:r>
      <w:r>
        <w:tab/>
      </w:r>
      <w:r w:rsidR="0083039E" w:rsidRPr="00D43373">
        <w:t>must notify the other of any changes to the matters covered by this clause.</w:t>
      </w:r>
    </w:p>
    <w:p w14:paraId="25C50437" w14:textId="54E68BA1" w:rsidR="0083039E" w:rsidRPr="00D43373" w:rsidRDefault="002C1D81" w:rsidP="002C1D81">
      <w:bookmarkStart w:id="48" w:name="_Ref477883310"/>
      <w:r>
        <w:t>9.4</w:t>
      </w:r>
      <w:r>
        <w:tab/>
      </w:r>
      <w:r w:rsidR="0083039E" w:rsidRPr="00D43373">
        <w:t xml:space="preserve">The Grantee agrees that the Commonwealth will issue it with a recipient created tax invoice for any taxable </w:t>
      </w:r>
      <w:r w:rsidR="00CE5204">
        <w:t xml:space="preserve">supply </w:t>
      </w:r>
      <w:r w:rsidR="0083039E" w:rsidRPr="00D43373">
        <w:t>it makes under this Agreement.</w:t>
      </w:r>
      <w:bookmarkEnd w:id="48"/>
    </w:p>
    <w:p w14:paraId="767C38DF" w14:textId="6FF3723A" w:rsidR="000E1124" w:rsidRPr="00D43373" w:rsidRDefault="002C1D81" w:rsidP="002C1D81">
      <w:bookmarkStart w:id="49" w:name="_Ref477883326"/>
      <w:r>
        <w:t>9.5</w:t>
      </w:r>
      <w:r>
        <w:tab/>
      </w:r>
      <w:r w:rsidR="0083039E" w:rsidRPr="00D43373">
        <w:t>The Grantee agrees not to issue tax invoices in respect of any taxable supplies.</w:t>
      </w:r>
      <w:bookmarkEnd w:id="49"/>
    </w:p>
    <w:p w14:paraId="123F7D36" w14:textId="3A9E116D" w:rsidR="0083039E" w:rsidRPr="00D43373" w:rsidRDefault="002C1D81" w:rsidP="002C1D81">
      <w:r>
        <w:t>9.6</w:t>
      </w:r>
      <w:r>
        <w:tab/>
      </w:r>
      <w:r w:rsidR="0083039E" w:rsidRPr="00D43373">
        <w:t>If the Grantee is not, or not required to be, registered for GST, then:</w:t>
      </w:r>
    </w:p>
    <w:p w14:paraId="28B3422E" w14:textId="46A8A362" w:rsidR="0083039E" w:rsidRPr="00D43373" w:rsidRDefault="002C1D81" w:rsidP="002C1D81">
      <w:pPr>
        <w:pStyle w:val="NormalIndent"/>
        <w:ind w:left="1247" w:hanging="567"/>
      </w:pPr>
      <w:r>
        <w:t>(a)</w:t>
      </w:r>
      <w:r>
        <w:tab/>
      </w:r>
      <w:r w:rsidR="0083039E" w:rsidRPr="00D43373">
        <w:t>clauses</w:t>
      </w:r>
      <w:r w:rsidR="00395936">
        <w:t xml:space="preserve"> 9.3(a), 9.4 and 9.5</w:t>
      </w:r>
      <w:r w:rsidR="0083039E" w:rsidRPr="00D43373">
        <w:t xml:space="preserve"> do not apply; and</w:t>
      </w:r>
    </w:p>
    <w:p w14:paraId="699BEF29" w14:textId="7FEC6713" w:rsidR="0083039E" w:rsidRPr="00D43373" w:rsidRDefault="002C1D81" w:rsidP="002C1D81">
      <w:pPr>
        <w:pStyle w:val="NormalIndent"/>
        <w:ind w:left="1247" w:hanging="567"/>
      </w:pPr>
      <w:r>
        <w:t>(b)</w:t>
      </w:r>
      <w:r>
        <w:tab/>
      </w:r>
      <w:r w:rsidR="0083039E" w:rsidRPr="00D43373">
        <w:t>the Grantee agrees to notify the Commonwealth in writing within 7 days of becoming registered for GST if during the term of the Agreement it becomes, or is required to become,</w:t>
      </w:r>
      <w:r w:rsidR="000E1124" w:rsidRPr="00D43373">
        <w:t xml:space="preserve"> </w:t>
      </w:r>
      <w:r w:rsidR="0083039E" w:rsidRPr="00D43373">
        <w:t>registered for GST.</w:t>
      </w:r>
    </w:p>
    <w:p w14:paraId="24B9D75A" w14:textId="77777777" w:rsidR="0083039E" w:rsidRPr="00D43373" w:rsidRDefault="0083039E" w:rsidP="001768D8">
      <w:pPr>
        <w:pStyle w:val="Heading3number"/>
      </w:pPr>
      <w:bookmarkStart w:id="50" w:name="_TOC_250011"/>
      <w:r w:rsidRPr="00D43373">
        <w:t xml:space="preserve">Spending the </w:t>
      </w:r>
      <w:bookmarkEnd w:id="50"/>
      <w:r w:rsidRPr="00D43373">
        <w:t>Grant</w:t>
      </w:r>
    </w:p>
    <w:p w14:paraId="0C0C13FA" w14:textId="2D872040" w:rsidR="0083039E" w:rsidRPr="00D43373" w:rsidRDefault="002C1D81" w:rsidP="002C1D81">
      <w:r>
        <w:t>10.1</w:t>
      </w:r>
      <w:r>
        <w:tab/>
      </w:r>
      <w:r w:rsidR="0083039E" w:rsidRPr="00D43373">
        <w:t>The Grantee agrees to spend the Grant for the purpose of performing the Activity and otherwise in accordance with this Agreement.</w:t>
      </w:r>
    </w:p>
    <w:p w14:paraId="3588F981" w14:textId="7EE99E15" w:rsidR="00274D8B" w:rsidRPr="00D43373" w:rsidRDefault="00274D8B" w:rsidP="002C1D81">
      <w:r w:rsidRPr="004563D0">
        <w:t>10.2</w:t>
      </w:r>
      <w:r w:rsidRPr="004563D0">
        <w:tab/>
        <w:t>Within 90 days after the Activity Completion Date, the Grantee agrees to provide the Commonwealth with an independently audited financial acquittal report verifying that the Grant has been spent in accordance with this Agreement.</w:t>
      </w:r>
    </w:p>
    <w:p w14:paraId="7BDE58F7" w14:textId="19A4A152" w:rsidR="0083039E" w:rsidRPr="00D43373" w:rsidRDefault="001C188B" w:rsidP="002C1D81">
      <w:r>
        <w:t>10.3</w:t>
      </w:r>
      <w:r>
        <w:tab/>
      </w:r>
      <w:r w:rsidR="0083039E" w:rsidRPr="00D43373">
        <w:t>The reports under clause</w:t>
      </w:r>
      <w:r w:rsidR="00992B0B">
        <w:t xml:space="preserve"> 10.2</w:t>
      </w:r>
      <w:r w:rsidR="0083039E" w:rsidRPr="00D43373">
        <w:t xml:space="preserve"> must be audited by:</w:t>
      </w:r>
    </w:p>
    <w:p w14:paraId="7ACDB568" w14:textId="27DB3F0B" w:rsidR="001768D8" w:rsidRPr="00D43373" w:rsidRDefault="001C188B" w:rsidP="001C188B">
      <w:pPr>
        <w:pStyle w:val="NormalIndent"/>
        <w:ind w:left="1247" w:hanging="567"/>
      </w:pPr>
      <w:r>
        <w:t>(a)</w:t>
      </w:r>
      <w:r>
        <w:tab/>
      </w:r>
      <w:r w:rsidR="0083039E" w:rsidRPr="00D43373">
        <w:t xml:space="preserve">a Registered Company Auditor </w:t>
      </w:r>
      <w:r w:rsidR="00E67930">
        <w:t xml:space="preserve">registered </w:t>
      </w:r>
      <w:r w:rsidR="0083039E" w:rsidRPr="00D43373">
        <w:t xml:space="preserve">under the </w:t>
      </w:r>
      <w:r w:rsidR="0083039E" w:rsidRPr="00523A00">
        <w:rPr>
          <w:i/>
        </w:rPr>
        <w:t>Corporations Act 2001</w:t>
      </w:r>
      <w:r w:rsidR="00523A00">
        <w:rPr>
          <w:i/>
        </w:rPr>
        <w:t xml:space="preserve"> </w:t>
      </w:r>
      <w:r w:rsidR="00523A00">
        <w:t>(Cth)</w:t>
      </w:r>
      <w:r w:rsidR="0083039E" w:rsidRPr="00D43373">
        <w:t>; or</w:t>
      </w:r>
    </w:p>
    <w:p w14:paraId="1C0805AD" w14:textId="2AD3C234" w:rsidR="0083039E" w:rsidRPr="00D43373" w:rsidRDefault="001C188B" w:rsidP="001C188B">
      <w:pPr>
        <w:pStyle w:val="NormalIndent"/>
        <w:ind w:left="1247" w:hanging="567"/>
      </w:pPr>
      <w:r>
        <w:t>(b)</w:t>
      </w:r>
      <w:r>
        <w:tab/>
      </w:r>
      <w:r w:rsidR="0083039E" w:rsidRPr="00D43373">
        <w:t xml:space="preserve">a certified </w:t>
      </w:r>
      <w:r w:rsidR="00E4505E" w:rsidRPr="00D43373">
        <w:t>Practising Accountant</w:t>
      </w:r>
      <w:r w:rsidR="0083039E" w:rsidRPr="00D43373">
        <w:t>; or</w:t>
      </w:r>
    </w:p>
    <w:p w14:paraId="18F41BBE" w14:textId="1481EE31" w:rsidR="001768D8" w:rsidRPr="00D43373" w:rsidRDefault="001C188B" w:rsidP="001C188B">
      <w:pPr>
        <w:pStyle w:val="NormalIndent"/>
        <w:ind w:left="1247" w:hanging="567"/>
      </w:pPr>
      <w:r>
        <w:t>(c)</w:t>
      </w:r>
      <w:r>
        <w:tab/>
      </w:r>
      <w:r w:rsidR="0083039E" w:rsidRPr="00D43373">
        <w:t xml:space="preserve">a member of the Institute of </w:t>
      </w:r>
      <w:r w:rsidR="00E031E2">
        <w:t xml:space="preserve">Public </w:t>
      </w:r>
      <w:r w:rsidR="0083039E" w:rsidRPr="00D43373">
        <w:t>Accountants; or</w:t>
      </w:r>
    </w:p>
    <w:p w14:paraId="7ACE80C1" w14:textId="177BF459" w:rsidR="0083039E" w:rsidRPr="00D43373" w:rsidRDefault="001C188B" w:rsidP="001C188B">
      <w:pPr>
        <w:pStyle w:val="NormalIndent"/>
        <w:ind w:left="1247" w:hanging="567"/>
      </w:pPr>
      <w:r>
        <w:t>(d)</w:t>
      </w:r>
      <w:r>
        <w:tab/>
      </w:r>
      <w:r w:rsidR="0083039E" w:rsidRPr="00D43373">
        <w:t>a member of Chartered Accountants</w:t>
      </w:r>
      <w:r w:rsidR="00E031E2">
        <w:t xml:space="preserve"> Australia and New Zealand</w:t>
      </w:r>
      <w:r w:rsidR="0083039E" w:rsidRPr="00D43373">
        <w:t>;</w:t>
      </w:r>
    </w:p>
    <w:p w14:paraId="142C0385" w14:textId="15503163" w:rsidR="0083039E" w:rsidRPr="00D43373" w:rsidRDefault="0083039E" w:rsidP="002C1D81">
      <w:r w:rsidRPr="00D43373">
        <w:t>who is not a principal member, shareholder, officer or employee of the Grantee or a related body corporate.</w:t>
      </w:r>
    </w:p>
    <w:p w14:paraId="364DC97A" w14:textId="0B2528F1" w:rsidR="0083039E" w:rsidRPr="00D43373" w:rsidRDefault="0083039E" w:rsidP="001768D8">
      <w:pPr>
        <w:pStyle w:val="Heading3number"/>
      </w:pPr>
      <w:bookmarkStart w:id="51" w:name="_TOC_250010"/>
      <w:bookmarkEnd w:id="51"/>
      <w:r w:rsidRPr="00D43373">
        <w:t>Repayment</w:t>
      </w:r>
    </w:p>
    <w:p w14:paraId="61370E48" w14:textId="5FABC764" w:rsidR="0083039E" w:rsidRPr="00D43373" w:rsidRDefault="00775F1C" w:rsidP="002C1D81">
      <w:r>
        <w:t>11.1</w:t>
      </w:r>
      <w:r>
        <w:tab/>
      </w:r>
      <w:r w:rsidR="0083039E" w:rsidRPr="00D43373">
        <w:t>If any amount of the Grant:</w:t>
      </w:r>
    </w:p>
    <w:p w14:paraId="182BCC81" w14:textId="57C05295" w:rsidR="0083039E" w:rsidRPr="00D43373" w:rsidRDefault="00775F1C" w:rsidP="00775F1C">
      <w:pPr>
        <w:pStyle w:val="NormalIndent"/>
        <w:ind w:left="1247" w:hanging="567"/>
      </w:pPr>
      <w:r>
        <w:t>(a)</w:t>
      </w:r>
      <w:r>
        <w:tab/>
      </w:r>
      <w:r w:rsidR="0083039E" w:rsidRPr="00D43373">
        <w:t>has been spent other than in accordance with this Agreement; or</w:t>
      </w:r>
    </w:p>
    <w:p w14:paraId="15F1931A" w14:textId="41941454" w:rsidR="00172EA4" w:rsidRPr="00D43373" w:rsidRDefault="00775F1C" w:rsidP="00775F1C">
      <w:pPr>
        <w:pStyle w:val="NormalIndent"/>
        <w:ind w:left="1247" w:hanging="567"/>
      </w:pPr>
      <w:r>
        <w:t>(b)</w:t>
      </w:r>
      <w:r>
        <w:tab/>
      </w:r>
      <w:r w:rsidR="0083039E" w:rsidRPr="00D43373">
        <w:t>is</w:t>
      </w:r>
      <w:r w:rsidR="00172EA4" w:rsidRPr="00D43373">
        <w:t xml:space="preserve"> additional to the requirements of the </w:t>
      </w:r>
      <w:r w:rsidR="0083039E" w:rsidRPr="00D43373">
        <w:t>Activity</w:t>
      </w:r>
    </w:p>
    <w:p w14:paraId="63513D5D" w14:textId="099A9413" w:rsidR="0083039E" w:rsidRPr="00D43373" w:rsidRDefault="0083039E" w:rsidP="002C1D81">
      <w:r w:rsidRPr="00D43373">
        <w:t>then the Commonwealth may, by written notice:</w:t>
      </w:r>
    </w:p>
    <w:p w14:paraId="3EAC0415" w14:textId="05BB3761" w:rsidR="0083039E" w:rsidRPr="00D43373" w:rsidRDefault="00775F1C" w:rsidP="00775F1C">
      <w:pPr>
        <w:pStyle w:val="NormalIndent"/>
        <w:ind w:left="1247" w:hanging="567"/>
      </w:pPr>
      <w:r>
        <w:t>(c)</w:t>
      </w:r>
      <w:r>
        <w:tab/>
      </w:r>
      <w:r w:rsidR="0083039E" w:rsidRPr="00D43373">
        <w:t>require the Grantee to repay that amount to the Commonwealth;</w:t>
      </w:r>
    </w:p>
    <w:p w14:paraId="682577A9" w14:textId="217DA12E" w:rsidR="0083039E" w:rsidRPr="00D43373" w:rsidRDefault="00775F1C" w:rsidP="00775F1C">
      <w:pPr>
        <w:pStyle w:val="NormalIndent"/>
        <w:ind w:left="1247" w:hanging="567"/>
      </w:pPr>
      <w:r>
        <w:t>(d)</w:t>
      </w:r>
      <w:r>
        <w:tab/>
      </w:r>
      <w:r w:rsidR="0083039E" w:rsidRPr="00D43373">
        <w:t>require the Grantee to deal with that amount as directed by the Commonwealth; or</w:t>
      </w:r>
    </w:p>
    <w:p w14:paraId="006C8D07" w14:textId="1425B094" w:rsidR="0083039E" w:rsidRDefault="00775F1C" w:rsidP="00775F1C">
      <w:pPr>
        <w:pStyle w:val="NormalIndent"/>
        <w:ind w:left="1247" w:hanging="567"/>
      </w:pPr>
      <w:r>
        <w:lastRenderedPageBreak/>
        <w:t>(e)</w:t>
      </w:r>
      <w:r>
        <w:tab/>
      </w:r>
      <w:r w:rsidR="0083039E" w:rsidRPr="00D43373">
        <w:t>deduct the amount from subsequent payments of the Grant or amounts payable under another agreement between the Grantee and the Commonwealth.</w:t>
      </w:r>
    </w:p>
    <w:p w14:paraId="6718FD4D" w14:textId="21F46762" w:rsidR="00D919F7" w:rsidRDefault="00775F1C" w:rsidP="002C1D81">
      <w:r>
        <w:t>11.2</w:t>
      </w:r>
      <w:r>
        <w:tab/>
      </w:r>
      <w:r w:rsidR="00D919F7">
        <w:t>If the Commonwealth issues a notice under this Agreement requiring the Grantee to repay a Grant amount:</w:t>
      </w:r>
    </w:p>
    <w:p w14:paraId="6434E9CF" w14:textId="24B48E9F" w:rsidR="00D919F7" w:rsidRDefault="00775F1C" w:rsidP="00775F1C">
      <w:pPr>
        <w:pStyle w:val="NormalIndent"/>
        <w:ind w:left="1247" w:hanging="567"/>
      </w:pPr>
      <w:r>
        <w:t>(a)</w:t>
      </w:r>
      <w:r>
        <w:tab/>
      </w:r>
      <w:r w:rsidR="00D919F7">
        <w:t>the Grantee must do so within the time period specified in the notice;</w:t>
      </w:r>
    </w:p>
    <w:p w14:paraId="7F9236C9" w14:textId="53FA8955" w:rsidR="00D919F7" w:rsidRDefault="00775F1C" w:rsidP="00775F1C">
      <w:pPr>
        <w:pStyle w:val="NormalIndent"/>
        <w:ind w:left="1247" w:hanging="567"/>
      </w:pPr>
      <w:r>
        <w:t>(b)</w:t>
      </w:r>
      <w:r>
        <w:tab/>
      </w:r>
      <w:r w:rsidR="00D919F7">
        <w:t>the Grantee must pay interest on any part of the amount that is outstanding at the end of the time period specified in the notice until the outstanding amount is repaid in full; and</w:t>
      </w:r>
    </w:p>
    <w:p w14:paraId="59400378" w14:textId="0C80B9F5" w:rsidR="00D919F7" w:rsidRPr="00D43373" w:rsidRDefault="00775F1C" w:rsidP="00775F1C">
      <w:pPr>
        <w:pStyle w:val="NormalIndent"/>
        <w:ind w:left="1247" w:hanging="567"/>
      </w:pPr>
      <w:r>
        <w:t>(c)</w:t>
      </w:r>
      <w:r>
        <w:tab/>
      </w:r>
      <w:r w:rsidR="00D919F7">
        <w:t>the Commonwealth may recover the amount and any interest under this Agreement as a debt due to the Commonwealth without further proof of the debt being required.</w:t>
      </w:r>
    </w:p>
    <w:p w14:paraId="5F6AF7F8" w14:textId="77777777" w:rsidR="0083039E" w:rsidRPr="00D43373" w:rsidRDefault="0083039E" w:rsidP="00172EA4">
      <w:pPr>
        <w:pStyle w:val="Heading3number"/>
      </w:pPr>
      <w:bookmarkStart w:id="52" w:name="_TOC_250009"/>
      <w:r w:rsidRPr="00D43373">
        <w:t xml:space="preserve">Record </w:t>
      </w:r>
      <w:bookmarkEnd w:id="52"/>
      <w:r w:rsidRPr="00D43373">
        <w:t>keeping</w:t>
      </w:r>
    </w:p>
    <w:p w14:paraId="147A6A13" w14:textId="1EDB7087" w:rsidR="0083039E" w:rsidRPr="00D43373" w:rsidRDefault="00775F1C" w:rsidP="002C1D81">
      <w:bookmarkStart w:id="53" w:name="_Ref480366749"/>
      <w:r>
        <w:t>12.1</w:t>
      </w:r>
      <w:r>
        <w:tab/>
      </w:r>
      <w:r w:rsidR="0083039E" w:rsidRPr="00D43373">
        <w:t xml:space="preserve">The Grantee agrees to </w:t>
      </w:r>
      <w:r w:rsidR="00D919F7">
        <w:t xml:space="preserve">keep </w:t>
      </w:r>
      <w:r w:rsidR="0083039E" w:rsidRPr="00D43373">
        <w:t>financial accounts and other records that:</w:t>
      </w:r>
      <w:bookmarkEnd w:id="53"/>
    </w:p>
    <w:p w14:paraId="50D80FC2" w14:textId="1626C17A" w:rsidR="0083039E" w:rsidRPr="00D43373" w:rsidRDefault="00775F1C" w:rsidP="00775F1C">
      <w:pPr>
        <w:pStyle w:val="NormalIndent"/>
        <w:ind w:left="1247" w:hanging="567"/>
      </w:pPr>
      <w:r>
        <w:t>(a)</w:t>
      </w:r>
      <w:r>
        <w:tab/>
      </w:r>
      <w:r w:rsidR="0083039E" w:rsidRPr="00D43373">
        <w:t>detail and document the conduct and management of the Activity;</w:t>
      </w:r>
    </w:p>
    <w:p w14:paraId="0BE17293" w14:textId="35E2B987" w:rsidR="0083039E" w:rsidRPr="00D43373" w:rsidRDefault="00775F1C" w:rsidP="00775F1C">
      <w:pPr>
        <w:pStyle w:val="NormalIndent"/>
        <w:ind w:left="1247" w:hanging="567"/>
      </w:pPr>
      <w:r>
        <w:t>(b)</w:t>
      </w:r>
      <w:r>
        <w:tab/>
      </w:r>
      <w:r w:rsidR="0083039E" w:rsidRPr="00D43373">
        <w:t xml:space="preserve">identify the receipt and expenditure of the Grant </w:t>
      </w:r>
      <w:r w:rsidR="0083039E" w:rsidRPr="00062738">
        <w:t>and any Other Contributions</w:t>
      </w:r>
      <w:r w:rsidR="0083039E" w:rsidRPr="00D43373">
        <w:t xml:space="preserve"> separately within the Grantee's accounts and records so that at all times the Grant is identifiable;</w:t>
      </w:r>
    </w:p>
    <w:p w14:paraId="62F536DC" w14:textId="2E24F9DA" w:rsidR="0083039E" w:rsidRPr="00D43373" w:rsidRDefault="00775F1C" w:rsidP="00775F1C">
      <w:pPr>
        <w:pStyle w:val="NormalIndent"/>
        <w:ind w:left="1247" w:hanging="567"/>
      </w:pPr>
      <w:r>
        <w:t>(c)</w:t>
      </w:r>
      <w:r>
        <w:tab/>
      </w:r>
      <w:r w:rsidR="0083039E" w:rsidRPr="00D43373">
        <w:t>enable all receipts and payments related to the Activity</w:t>
      </w:r>
      <w:r w:rsidR="00E0772B">
        <w:t xml:space="preserve"> to be identified and reported.</w:t>
      </w:r>
    </w:p>
    <w:p w14:paraId="74467E5E" w14:textId="00EF18D9" w:rsidR="0083039E" w:rsidRPr="00D43373" w:rsidRDefault="00775F1C" w:rsidP="002C1D81">
      <w:r>
        <w:t>12.2</w:t>
      </w:r>
      <w:r>
        <w:tab/>
      </w:r>
      <w:r w:rsidR="0083039E" w:rsidRPr="00D43373">
        <w:t xml:space="preserve">The Grantee agrees to </w:t>
      </w:r>
      <w:r w:rsidR="00E0772B">
        <w:t xml:space="preserve">keep </w:t>
      </w:r>
      <w:r w:rsidR="0083039E" w:rsidRPr="00D43373">
        <w:t xml:space="preserve">the records for five years after the </w:t>
      </w:r>
      <w:r w:rsidR="004E3318">
        <w:t xml:space="preserve">Activity </w:t>
      </w:r>
      <w:r w:rsidR="0083039E" w:rsidRPr="00D43373">
        <w:t>Completion Date or such other time specified in the Grant Details</w:t>
      </w:r>
      <w:r w:rsidR="00827968" w:rsidRPr="00D43373">
        <w:t xml:space="preserve"> </w:t>
      </w:r>
      <w:r w:rsidR="0083039E" w:rsidRPr="00D43373">
        <w:t>and provide copies of the records to the Commonwealth upon request.</w:t>
      </w:r>
    </w:p>
    <w:p w14:paraId="4F6AE44B" w14:textId="5979EB5F" w:rsidR="0083039E" w:rsidRPr="00D43373" w:rsidRDefault="0083039E" w:rsidP="00827968">
      <w:pPr>
        <w:pStyle w:val="Heading3number"/>
      </w:pPr>
      <w:bookmarkStart w:id="54" w:name="_TOC_250008"/>
      <w:bookmarkEnd w:id="54"/>
      <w:r w:rsidRPr="00D43373">
        <w:t>Reporting</w:t>
      </w:r>
      <w:r w:rsidR="00BF71B3">
        <w:t xml:space="preserve"> and</w:t>
      </w:r>
      <w:r w:rsidR="00900D49">
        <w:t xml:space="preserve"> </w:t>
      </w:r>
      <w:r w:rsidR="006F5DEB" w:rsidRPr="00D43373">
        <w:t>liaison</w:t>
      </w:r>
    </w:p>
    <w:p w14:paraId="043E2BE4" w14:textId="0891F8FD" w:rsidR="0083039E" w:rsidRPr="00D43373" w:rsidRDefault="00775F1C" w:rsidP="002C1D81">
      <w:bookmarkStart w:id="55" w:name="_Ref477972885"/>
      <w:r>
        <w:t>13.1</w:t>
      </w:r>
      <w:r>
        <w:tab/>
      </w:r>
      <w:r w:rsidR="0083039E" w:rsidRPr="00D43373">
        <w:t>The Grantee agrees to provide the Reporting Material specified in the Grant Details to the Commonwealth.</w:t>
      </w:r>
      <w:bookmarkEnd w:id="55"/>
    </w:p>
    <w:p w14:paraId="60268146" w14:textId="2B43B4D0" w:rsidR="0083039E" w:rsidRPr="00D43373" w:rsidRDefault="00775F1C" w:rsidP="002C1D81">
      <w:r>
        <w:t>13.2</w:t>
      </w:r>
      <w:r>
        <w:tab/>
      </w:r>
      <w:r w:rsidR="0083039E" w:rsidRPr="00D43373">
        <w:t>In addition to the obligations in clause</w:t>
      </w:r>
      <w:r w:rsidR="00992B0B">
        <w:t xml:space="preserve"> 13.1</w:t>
      </w:r>
      <w:r w:rsidR="0083039E" w:rsidRPr="00D43373">
        <w:t>, the Grantee agrees to:</w:t>
      </w:r>
    </w:p>
    <w:p w14:paraId="403A4FA7" w14:textId="0A11C6B4" w:rsidR="0083039E" w:rsidRPr="00D43373" w:rsidRDefault="003771EF" w:rsidP="003771EF">
      <w:pPr>
        <w:pStyle w:val="NormalIndent"/>
        <w:ind w:left="1247" w:hanging="567"/>
      </w:pPr>
      <w:r>
        <w:t>(a)</w:t>
      </w:r>
      <w:r>
        <w:tab/>
      </w:r>
      <w:r w:rsidR="0083039E" w:rsidRPr="00D43373">
        <w:t>liaise with and provide information to the Commonwealth as reasonably required by the Commonwealth; and</w:t>
      </w:r>
    </w:p>
    <w:p w14:paraId="180E7F81" w14:textId="3AB5070B" w:rsidR="0083039E" w:rsidRPr="00D43373" w:rsidRDefault="003771EF" w:rsidP="003771EF">
      <w:pPr>
        <w:pStyle w:val="NormalIndent"/>
        <w:ind w:left="1247" w:hanging="567"/>
      </w:pPr>
      <w:r>
        <w:t>(b)</w:t>
      </w:r>
      <w:r>
        <w:tab/>
      </w:r>
      <w:r w:rsidR="0083039E" w:rsidRPr="00D43373">
        <w:t>comply with the Commonwealth’s reasonable requests, directions, or monitoring requirements,</w:t>
      </w:r>
    </w:p>
    <w:p w14:paraId="7F3E366D" w14:textId="1DACAEED" w:rsidR="0083039E" w:rsidRPr="00D43373" w:rsidRDefault="0083039E" w:rsidP="002C1D81">
      <w:r w:rsidRPr="00D43373">
        <w:t>in relation to the Activity.</w:t>
      </w:r>
    </w:p>
    <w:p w14:paraId="27267BA1" w14:textId="6920B07F" w:rsidR="00BF71B3" w:rsidRDefault="003771EF" w:rsidP="002C1D81">
      <w:r>
        <w:t>13.3</w:t>
      </w:r>
      <w:r>
        <w:tab/>
      </w:r>
      <w:r w:rsidR="00BF71B3">
        <w:t>If the Commonwealth acting reasonably has concerns regarding the performance of the Activity or the management of the Grant, the Commonwealth may by written notice require the Grantee to provide one or more additional reports, containing the information and by the date(s) specified in the notice</w:t>
      </w:r>
      <w:r w:rsidR="00E0772B">
        <w:t>.</w:t>
      </w:r>
    </w:p>
    <w:p w14:paraId="756F0844" w14:textId="4BA3A650" w:rsidR="0083039E" w:rsidRPr="00D43373" w:rsidRDefault="003771EF" w:rsidP="002C1D81">
      <w:r>
        <w:t>13.4</w:t>
      </w:r>
      <w:r>
        <w:tab/>
      </w:r>
      <w:r w:rsidR="0083039E" w:rsidRPr="00D43373">
        <w:t xml:space="preserve">The Grantee acknowledges that the giving of false or misleading information to the Commonwealth is a serious offence under the </w:t>
      </w:r>
      <w:r w:rsidR="0083039E" w:rsidRPr="00D43373">
        <w:rPr>
          <w:i/>
        </w:rPr>
        <w:t>Criminal Code Act 1995</w:t>
      </w:r>
      <w:r w:rsidR="0083039E" w:rsidRPr="00D43373">
        <w:t xml:space="preserve"> (Cth).</w:t>
      </w:r>
    </w:p>
    <w:p w14:paraId="73643D06" w14:textId="4ABF8474" w:rsidR="0083039E" w:rsidRPr="00D43373" w:rsidRDefault="0083039E" w:rsidP="004F134A">
      <w:pPr>
        <w:pStyle w:val="Heading3number"/>
      </w:pPr>
      <w:bookmarkStart w:id="56" w:name="_TOC_250007"/>
      <w:bookmarkEnd w:id="56"/>
      <w:r w:rsidRPr="00D43373">
        <w:t>Privacy</w:t>
      </w:r>
    </w:p>
    <w:p w14:paraId="47B74075" w14:textId="1608E111" w:rsidR="0083039E" w:rsidRPr="00D43373" w:rsidRDefault="005C1C86" w:rsidP="002C1D81">
      <w:r>
        <w:t>14.1</w:t>
      </w:r>
      <w:r>
        <w:tab/>
      </w:r>
      <w:r w:rsidR="0083039E" w:rsidRPr="00D43373">
        <w:t>When</w:t>
      </w:r>
      <w:r w:rsidR="0083039E" w:rsidRPr="00D43373">
        <w:rPr>
          <w:spacing w:val="-8"/>
        </w:rPr>
        <w:t xml:space="preserve"> </w:t>
      </w:r>
      <w:r w:rsidR="0083039E" w:rsidRPr="00D43373">
        <w:t>dealing</w:t>
      </w:r>
      <w:r w:rsidR="0083039E" w:rsidRPr="00D43373">
        <w:rPr>
          <w:spacing w:val="-8"/>
        </w:rPr>
        <w:t xml:space="preserve"> </w:t>
      </w:r>
      <w:r w:rsidR="0083039E" w:rsidRPr="00D43373">
        <w:t>with</w:t>
      </w:r>
      <w:r w:rsidR="0083039E" w:rsidRPr="00D43373">
        <w:rPr>
          <w:spacing w:val="-7"/>
        </w:rPr>
        <w:t xml:space="preserve"> </w:t>
      </w:r>
      <w:r w:rsidR="00173DB6" w:rsidRPr="00D43373">
        <w:rPr>
          <w:spacing w:val="-7"/>
        </w:rPr>
        <w:t>P</w:t>
      </w:r>
      <w:r w:rsidR="0083039E" w:rsidRPr="00D43373">
        <w:t>ersonal</w:t>
      </w:r>
      <w:r w:rsidR="0083039E" w:rsidRPr="00D43373">
        <w:rPr>
          <w:spacing w:val="-8"/>
        </w:rPr>
        <w:t xml:space="preserve"> </w:t>
      </w:r>
      <w:r w:rsidR="00173DB6" w:rsidRPr="00D43373">
        <w:rPr>
          <w:spacing w:val="-8"/>
        </w:rPr>
        <w:t>I</w:t>
      </w:r>
      <w:r w:rsidR="0083039E" w:rsidRPr="00D43373">
        <w:t>nformation</w:t>
      </w:r>
      <w:r w:rsidR="0083039E" w:rsidRPr="00D43373">
        <w:rPr>
          <w:spacing w:val="-9"/>
        </w:rPr>
        <w:t xml:space="preserve"> </w:t>
      </w:r>
      <w:r w:rsidR="0083039E" w:rsidRPr="00D43373">
        <w:t>in</w:t>
      </w:r>
      <w:r w:rsidR="0083039E" w:rsidRPr="00D43373">
        <w:rPr>
          <w:spacing w:val="-8"/>
        </w:rPr>
        <w:t xml:space="preserve"> </w:t>
      </w:r>
      <w:r w:rsidR="0083039E" w:rsidRPr="00D43373">
        <w:t>carrying</w:t>
      </w:r>
      <w:r w:rsidR="0083039E" w:rsidRPr="00D43373">
        <w:rPr>
          <w:spacing w:val="-7"/>
        </w:rPr>
        <w:t xml:space="preserve"> </w:t>
      </w:r>
      <w:r w:rsidR="0083039E" w:rsidRPr="00D43373">
        <w:t>out</w:t>
      </w:r>
      <w:r w:rsidR="0083039E" w:rsidRPr="00D43373">
        <w:rPr>
          <w:spacing w:val="-8"/>
        </w:rPr>
        <w:t xml:space="preserve"> </w:t>
      </w:r>
      <w:r w:rsidR="0083039E" w:rsidRPr="00D43373">
        <w:t>the</w:t>
      </w:r>
      <w:r w:rsidR="0083039E" w:rsidRPr="00D43373">
        <w:rPr>
          <w:spacing w:val="-9"/>
        </w:rPr>
        <w:t xml:space="preserve"> </w:t>
      </w:r>
      <w:r w:rsidR="0083039E" w:rsidRPr="00D43373">
        <w:t>Activity,</w:t>
      </w:r>
      <w:r w:rsidR="0083039E" w:rsidRPr="00D43373">
        <w:rPr>
          <w:spacing w:val="-9"/>
        </w:rPr>
        <w:t xml:space="preserve"> </w:t>
      </w:r>
      <w:r w:rsidR="0083039E" w:rsidRPr="00D43373">
        <w:t>the</w:t>
      </w:r>
      <w:r w:rsidR="0083039E" w:rsidRPr="00D43373">
        <w:rPr>
          <w:spacing w:val="-9"/>
        </w:rPr>
        <w:t xml:space="preserve"> </w:t>
      </w:r>
      <w:r w:rsidR="0083039E" w:rsidRPr="00D43373">
        <w:t>Grantee</w:t>
      </w:r>
      <w:r w:rsidR="0083039E" w:rsidRPr="00D43373">
        <w:rPr>
          <w:spacing w:val="-9"/>
        </w:rPr>
        <w:t xml:space="preserve"> </w:t>
      </w:r>
      <w:r w:rsidR="0083039E" w:rsidRPr="00D43373">
        <w:t>agrees:</w:t>
      </w:r>
    </w:p>
    <w:p w14:paraId="5C309454" w14:textId="7B871970" w:rsidR="0083039E" w:rsidRPr="00D43373" w:rsidRDefault="005C1C86" w:rsidP="005C1C86">
      <w:pPr>
        <w:pStyle w:val="NormalIndent"/>
        <w:ind w:left="1247" w:hanging="567"/>
      </w:pPr>
      <w:r>
        <w:rPr>
          <w:u w:color="B5082E"/>
        </w:rPr>
        <w:t>(a)</w:t>
      </w:r>
      <w:r>
        <w:rPr>
          <w:u w:color="B5082E"/>
        </w:rPr>
        <w:tab/>
      </w:r>
      <w:r w:rsidR="0083039E" w:rsidRPr="00D43373">
        <w:rPr>
          <w:u w:color="B5082E"/>
        </w:rPr>
        <w:t>to</w:t>
      </w:r>
      <w:r w:rsidR="0083039E" w:rsidRPr="00D43373">
        <w:rPr>
          <w:spacing w:val="-6"/>
          <w:u w:color="B5082E"/>
        </w:rPr>
        <w:t xml:space="preserve"> </w:t>
      </w:r>
      <w:r w:rsidR="0083039E" w:rsidRPr="00D43373">
        <w:t>comply</w:t>
      </w:r>
      <w:r w:rsidR="0083039E" w:rsidRPr="00D43373">
        <w:rPr>
          <w:spacing w:val="-7"/>
        </w:rPr>
        <w:t xml:space="preserve"> </w:t>
      </w:r>
      <w:r w:rsidR="0083039E" w:rsidRPr="00D43373">
        <w:t>with</w:t>
      </w:r>
      <w:r w:rsidR="0083039E" w:rsidRPr="00D43373">
        <w:rPr>
          <w:spacing w:val="-5"/>
        </w:rPr>
        <w:t xml:space="preserve"> </w:t>
      </w:r>
      <w:r w:rsidR="0083039E" w:rsidRPr="00D43373">
        <w:t>the</w:t>
      </w:r>
      <w:r w:rsidR="0083039E" w:rsidRPr="00D43373">
        <w:rPr>
          <w:spacing w:val="-6"/>
        </w:rPr>
        <w:t xml:space="preserve"> </w:t>
      </w:r>
      <w:r w:rsidR="0083039E" w:rsidRPr="00D43373">
        <w:t>requirements</w:t>
      </w:r>
      <w:r w:rsidR="0083039E" w:rsidRPr="00D43373">
        <w:rPr>
          <w:spacing w:val="-5"/>
        </w:rPr>
        <w:t xml:space="preserve"> </w:t>
      </w:r>
      <w:r w:rsidR="0083039E" w:rsidRPr="00D43373">
        <w:t>of</w:t>
      </w:r>
      <w:r w:rsidR="0083039E" w:rsidRPr="00D43373">
        <w:rPr>
          <w:spacing w:val="-6"/>
        </w:rPr>
        <w:t xml:space="preserve"> </w:t>
      </w:r>
      <w:r w:rsidR="0083039E" w:rsidRPr="00D43373">
        <w:t>the</w:t>
      </w:r>
      <w:r w:rsidR="0083039E" w:rsidRPr="00D43373">
        <w:rPr>
          <w:spacing w:val="-6"/>
        </w:rPr>
        <w:t xml:space="preserve"> </w:t>
      </w:r>
      <w:r w:rsidR="0083039E" w:rsidRPr="00D43373">
        <w:rPr>
          <w:i/>
          <w:u w:color="B5082E"/>
        </w:rPr>
        <w:t>Privacy</w:t>
      </w:r>
      <w:r w:rsidR="0083039E" w:rsidRPr="00D43373">
        <w:rPr>
          <w:i/>
          <w:spacing w:val="-6"/>
          <w:u w:color="B5082E"/>
        </w:rPr>
        <w:t xml:space="preserve"> </w:t>
      </w:r>
      <w:r w:rsidR="0083039E" w:rsidRPr="00D43373">
        <w:rPr>
          <w:i/>
          <w:u w:color="B5082E"/>
        </w:rPr>
        <w:t>Act</w:t>
      </w:r>
      <w:r w:rsidR="0083039E" w:rsidRPr="00D43373">
        <w:rPr>
          <w:i/>
          <w:spacing w:val="-6"/>
          <w:u w:color="B5082E"/>
        </w:rPr>
        <w:t xml:space="preserve"> </w:t>
      </w:r>
      <w:r w:rsidR="0083039E" w:rsidRPr="00D43373">
        <w:rPr>
          <w:i/>
          <w:u w:color="B5082E"/>
        </w:rPr>
        <w:t>1988</w:t>
      </w:r>
      <w:r w:rsidR="0083039E" w:rsidRPr="00D43373">
        <w:rPr>
          <w:i/>
          <w:spacing w:val="-6"/>
          <w:u w:color="B5082E"/>
        </w:rPr>
        <w:t xml:space="preserve"> </w:t>
      </w:r>
      <w:r w:rsidR="0083039E" w:rsidRPr="00D43373">
        <w:rPr>
          <w:u w:color="B5082E"/>
        </w:rPr>
        <w:t>(Cth)</w:t>
      </w:r>
      <w:r w:rsidR="0083039E" w:rsidRPr="00D43373">
        <w:t>;</w:t>
      </w:r>
    </w:p>
    <w:p w14:paraId="6A17A269" w14:textId="2997DBC4" w:rsidR="0083039E" w:rsidRPr="00D43373" w:rsidRDefault="005C1C86" w:rsidP="005C1C86">
      <w:pPr>
        <w:pStyle w:val="NormalIndent"/>
        <w:ind w:left="1247" w:hanging="567"/>
        <w:rPr>
          <w:u w:color="B5082E"/>
        </w:rPr>
      </w:pPr>
      <w:r>
        <w:lastRenderedPageBreak/>
        <w:t>(b)</w:t>
      </w:r>
      <w:r>
        <w:tab/>
      </w:r>
      <w:r w:rsidR="0083039E" w:rsidRPr="00D43373">
        <w:t>not</w:t>
      </w:r>
      <w:r w:rsidR="0083039E" w:rsidRPr="00D43373">
        <w:rPr>
          <w:spacing w:val="-5"/>
        </w:rPr>
        <w:t xml:space="preserve"> </w:t>
      </w:r>
      <w:r w:rsidR="0083039E" w:rsidRPr="00D43373">
        <w:t>to</w:t>
      </w:r>
      <w:r w:rsidR="0083039E" w:rsidRPr="00D43373">
        <w:rPr>
          <w:spacing w:val="-5"/>
        </w:rPr>
        <w:t xml:space="preserve"> </w:t>
      </w:r>
      <w:r w:rsidR="0083039E" w:rsidRPr="00D43373">
        <w:t>do</w:t>
      </w:r>
      <w:r w:rsidR="0083039E" w:rsidRPr="00D43373">
        <w:rPr>
          <w:spacing w:val="-5"/>
        </w:rPr>
        <w:t xml:space="preserve"> </w:t>
      </w:r>
      <w:r w:rsidR="0083039E" w:rsidRPr="00D43373">
        <w:t>anything</w:t>
      </w:r>
      <w:r w:rsidR="0083039E" w:rsidRPr="00D43373">
        <w:rPr>
          <w:spacing w:val="-5"/>
        </w:rPr>
        <w:t xml:space="preserve"> </w:t>
      </w:r>
      <w:r w:rsidR="0083039E" w:rsidRPr="00D43373">
        <w:t>which,</w:t>
      </w:r>
      <w:r w:rsidR="0083039E" w:rsidRPr="00D43373">
        <w:rPr>
          <w:spacing w:val="-5"/>
        </w:rPr>
        <w:t xml:space="preserve"> </w:t>
      </w:r>
      <w:r w:rsidR="0083039E" w:rsidRPr="00D43373">
        <w:t>if</w:t>
      </w:r>
      <w:r w:rsidR="0083039E" w:rsidRPr="00D43373">
        <w:rPr>
          <w:spacing w:val="-5"/>
        </w:rPr>
        <w:t xml:space="preserve"> </w:t>
      </w:r>
      <w:r w:rsidR="0083039E" w:rsidRPr="00D43373">
        <w:t>done</w:t>
      </w:r>
      <w:r w:rsidR="0083039E" w:rsidRPr="00D43373">
        <w:rPr>
          <w:spacing w:val="-5"/>
        </w:rPr>
        <w:t xml:space="preserve"> </w:t>
      </w:r>
      <w:r w:rsidR="0083039E" w:rsidRPr="00D43373">
        <w:t>by</w:t>
      </w:r>
      <w:r w:rsidR="0083039E" w:rsidRPr="00D43373">
        <w:rPr>
          <w:spacing w:val="-7"/>
        </w:rPr>
        <w:t xml:space="preserve"> </w:t>
      </w:r>
      <w:r w:rsidR="0083039E" w:rsidRPr="00D43373">
        <w:t>the</w:t>
      </w:r>
      <w:r w:rsidR="0083039E" w:rsidRPr="00D43373">
        <w:rPr>
          <w:spacing w:val="-5"/>
        </w:rPr>
        <w:t xml:space="preserve"> </w:t>
      </w:r>
      <w:r w:rsidR="0083039E" w:rsidRPr="00D43373">
        <w:t>Commonwealth,</w:t>
      </w:r>
      <w:r w:rsidR="0083039E" w:rsidRPr="00D43373">
        <w:rPr>
          <w:spacing w:val="-5"/>
        </w:rPr>
        <w:t xml:space="preserve"> </w:t>
      </w:r>
      <w:r w:rsidR="0083039E" w:rsidRPr="00D43373">
        <w:t>would</w:t>
      </w:r>
      <w:r w:rsidR="0083039E" w:rsidRPr="00D43373">
        <w:rPr>
          <w:spacing w:val="-5"/>
        </w:rPr>
        <w:t xml:space="preserve"> </w:t>
      </w:r>
      <w:r w:rsidR="0083039E" w:rsidRPr="00D43373">
        <w:t>be</w:t>
      </w:r>
      <w:r w:rsidR="0083039E" w:rsidRPr="00D43373">
        <w:rPr>
          <w:spacing w:val="-5"/>
        </w:rPr>
        <w:t xml:space="preserve"> </w:t>
      </w:r>
      <w:r w:rsidR="0083039E" w:rsidRPr="00D43373">
        <w:t>a</w:t>
      </w:r>
      <w:r w:rsidR="0083039E" w:rsidRPr="00D43373">
        <w:rPr>
          <w:spacing w:val="-5"/>
        </w:rPr>
        <w:t xml:space="preserve"> </w:t>
      </w:r>
      <w:r w:rsidR="0083039E" w:rsidRPr="00D43373">
        <w:rPr>
          <w:u w:color="B5082E"/>
        </w:rPr>
        <w:t xml:space="preserve">breach of </w:t>
      </w:r>
      <w:r w:rsidR="00E0772B">
        <w:rPr>
          <w:u w:color="B5082E"/>
        </w:rPr>
        <w:t>an Australian Privacy Principle</w:t>
      </w:r>
      <w:r w:rsidR="0083039E" w:rsidRPr="00D43373">
        <w:rPr>
          <w:u w:color="B5082E"/>
        </w:rPr>
        <w:t>;</w:t>
      </w:r>
    </w:p>
    <w:p w14:paraId="27BE9167" w14:textId="20D19950" w:rsidR="0083039E" w:rsidRPr="00D43373" w:rsidRDefault="005C1C86" w:rsidP="005C1C86">
      <w:pPr>
        <w:pStyle w:val="NormalIndent"/>
        <w:ind w:left="1247" w:hanging="567"/>
        <w:rPr>
          <w:u w:color="B5082E"/>
        </w:rPr>
      </w:pPr>
      <w:r>
        <w:rPr>
          <w:u w:color="B5082E"/>
        </w:rPr>
        <w:t>(c)</w:t>
      </w:r>
      <w:r>
        <w:rPr>
          <w:u w:color="B5082E"/>
        </w:rPr>
        <w:tab/>
      </w:r>
      <w:r w:rsidR="0083039E" w:rsidRPr="00D43373">
        <w:rPr>
          <w:u w:color="B5082E"/>
        </w:rPr>
        <w:t xml:space="preserve">to ensure that any </w:t>
      </w:r>
      <w:r w:rsidR="00E0772B">
        <w:rPr>
          <w:u w:color="B5082E"/>
        </w:rPr>
        <w:t xml:space="preserve">of the Grantee’s </w:t>
      </w:r>
      <w:r w:rsidR="0083039E" w:rsidRPr="00D43373">
        <w:rPr>
          <w:u w:color="B5082E"/>
        </w:rPr>
        <w:t xml:space="preserve">subcontractors or personnel who deal with </w:t>
      </w:r>
      <w:r w:rsidR="00E0772B" w:rsidRPr="00D43373">
        <w:rPr>
          <w:u w:color="B5082E"/>
        </w:rPr>
        <w:t xml:space="preserve">Personal Information </w:t>
      </w:r>
      <w:r w:rsidR="0083039E" w:rsidRPr="00D43373">
        <w:rPr>
          <w:u w:color="B5082E"/>
        </w:rPr>
        <w:t xml:space="preserve">for the purposes of this Agreement are aware of the </w:t>
      </w:r>
      <w:r w:rsidR="00BF71B3">
        <w:rPr>
          <w:u w:color="B5082E"/>
        </w:rPr>
        <w:t xml:space="preserve">requirements of the </w:t>
      </w:r>
      <w:r w:rsidR="00BF71B3">
        <w:rPr>
          <w:i/>
          <w:u w:color="B5082E"/>
        </w:rPr>
        <w:t xml:space="preserve">Privacy Act 1988 </w:t>
      </w:r>
      <w:r w:rsidR="00BF71B3" w:rsidRPr="00633ECA">
        <w:rPr>
          <w:u w:color="B5082E"/>
        </w:rPr>
        <w:t>(Cth)</w:t>
      </w:r>
      <w:r w:rsidR="00BF71B3">
        <w:rPr>
          <w:i/>
          <w:u w:color="B5082E"/>
        </w:rPr>
        <w:t xml:space="preserve"> </w:t>
      </w:r>
      <w:r w:rsidR="00BF71B3">
        <w:rPr>
          <w:u w:color="B5082E"/>
        </w:rPr>
        <w:t xml:space="preserve">and the </w:t>
      </w:r>
      <w:r w:rsidR="0083039E" w:rsidRPr="00D43373">
        <w:rPr>
          <w:u w:color="B5082E"/>
        </w:rPr>
        <w:t>Grantee’s obligations under this clause;</w:t>
      </w:r>
    </w:p>
    <w:p w14:paraId="54DCEE8A" w14:textId="3E989CCA" w:rsidR="0083039E" w:rsidRPr="00D43373" w:rsidRDefault="005C1C86" w:rsidP="005C1C86">
      <w:pPr>
        <w:pStyle w:val="NormalIndent"/>
        <w:ind w:left="1247" w:hanging="567"/>
        <w:rPr>
          <w:u w:color="B5082E"/>
        </w:rPr>
      </w:pPr>
      <w:r>
        <w:rPr>
          <w:u w:color="B5082E"/>
        </w:rPr>
        <w:t>(d)</w:t>
      </w:r>
      <w:r>
        <w:rPr>
          <w:u w:color="B5082E"/>
        </w:rPr>
        <w:tab/>
      </w:r>
      <w:r w:rsidR="0083039E" w:rsidRPr="00D43373">
        <w:rPr>
          <w:u w:color="B5082E"/>
        </w:rPr>
        <w:t xml:space="preserve">to immediately notify the Commonwealth if the Grantee becomes aware of an actual or possible breach of this clause by the Grantee or </w:t>
      </w:r>
      <w:r w:rsidR="00E0772B">
        <w:rPr>
          <w:u w:color="B5082E"/>
        </w:rPr>
        <w:t xml:space="preserve">any </w:t>
      </w:r>
      <w:r w:rsidR="0083039E" w:rsidRPr="00D43373">
        <w:rPr>
          <w:u w:color="B5082E"/>
        </w:rPr>
        <w:t>of the Grantee’s subcontractors</w:t>
      </w:r>
      <w:r w:rsidR="00E0772B">
        <w:rPr>
          <w:u w:color="B5082E"/>
        </w:rPr>
        <w:t xml:space="preserve"> or personnel</w:t>
      </w:r>
      <w:r w:rsidR="0083039E" w:rsidRPr="00D43373">
        <w:rPr>
          <w:u w:color="B5082E"/>
        </w:rPr>
        <w:t>.</w:t>
      </w:r>
    </w:p>
    <w:p w14:paraId="3AB800F8" w14:textId="777159A7" w:rsidR="0083039E" w:rsidRPr="00D43373" w:rsidRDefault="005C1C86" w:rsidP="002C1D81">
      <w:r>
        <w:t>14.2</w:t>
      </w:r>
      <w:r>
        <w:tab/>
      </w:r>
      <w:r w:rsidR="0083039E" w:rsidRPr="00D43373">
        <w:t xml:space="preserve">In carrying out the Activity, the Grantee agrees not to send any </w:t>
      </w:r>
      <w:r w:rsidR="00BF71B3" w:rsidRPr="00D43373">
        <w:t xml:space="preserve">Personal </w:t>
      </w:r>
      <w:r w:rsidR="00E0772B" w:rsidRPr="00D43373">
        <w:t xml:space="preserve">Information </w:t>
      </w:r>
      <w:r w:rsidR="0083039E" w:rsidRPr="00D43373">
        <w:t>outside of Australia without the Commonwealth’s prior written approval. The Commonwealth may impose any conditions it considers appropriate when giving its approval.</w:t>
      </w:r>
    </w:p>
    <w:p w14:paraId="400A05F5" w14:textId="77777777" w:rsidR="0083039E" w:rsidRPr="00D43373" w:rsidRDefault="0083039E" w:rsidP="006D29A4">
      <w:pPr>
        <w:pStyle w:val="Heading3number"/>
      </w:pPr>
      <w:bookmarkStart w:id="57" w:name="_TOC_250006"/>
      <w:bookmarkEnd w:id="57"/>
      <w:r w:rsidRPr="00D43373">
        <w:t>Confidentiality</w:t>
      </w:r>
    </w:p>
    <w:p w14:paraId="5B935601" w14:textId="6349867D" w:rsidR="0083039E" w:rsidRPr="00D43373" w:rsidRDefault="00033F93" w:rsidP="002C1D81">
      <w:r>
        <w:t>15.1</w:t>
      </w:r>
      <w:r>
        <w:tab/>
      </w:r>
      <w:r w:rsidR="0083039E" w:rsidRPr="00D43373">
        <w:t>The</w:t>
      </w:r>
      <w:r w:rsidR="0083039E" w:rsidRPr="00D43373">
        <w:rPr>
          <w:spacing w:val="-7"/>
        </w:rPr>
        <w:t xml:space="preserve"> </w:t>
      </w:r>
      <w:r w:rsidR="0083039E" w:rsidRPr="00D43373">
        <w:t>Parties</w:t>
      </w:r>
      <w:r w:rsidR="0083039E" w:rsidRPr="00D43373">
        <w:rPr>
          <w:spacing w:val="-8"/>
        </w:rPr>
        <w:t xml:space="preserve"> </w:t>
      </w:r>
      <w:r w:rsidR="0083039E" w:rsidRPr="00D43373">
        <w:t>agree</w:t>
      </w:r>
      <w:r w:rsidR="0083039E" w:rsidRPr="00D43373">
        <w:rPr>
          <w:spacing w:val="-7"/>
        </w:rPr>
        <w:t xml:space="preserve"> </w:t>
      </w:r>
      <w:r w:rsidR="0083039E" w:rsidRPr="00D43373">
        <w:t>not</w:t>
      </w:r>
      <w:r w:rsidR="0083039E" w:rsidRPr="00D43373">
        <w:rPr>
          <w:spacing w:val="-7"/>
        </w:rPr>
        <w:t xml:space="preserve"> </w:t>
      </w:r>
      <w:r w:rsidR="0083039E" w:rsidRPr="00D43373">
        <w:t>to</w:t>
      </w:r>
      <w:r w:rsidR="0083039E" w:rsidRPr="00D43373">
        <w:rPr>
          <w:spacing w:val="-7"/>
        </w:rPr>
        <w:t xml:space="preserve"> </w:t>
      </w:r>
      <w:r w:rsidR="0083039E" w:rsidRPr="00D43373">
        <w:t>disclose</w:t>
      </w:r>
      <w:r w:rsidR="0083039E" w:rsidRPr="00D43373">
        <w:rPr>
          <w:spacing w:val="-7"/>
        </w:rPr>
        <w:t xml:space="preserve"> </w:t>
      </w:r>
      <w:r w:rsidR="0083039E" w:rsidRPr="00D43373">
        <w:t>each</w:t>
      </w:r>
      <w:r w:rsidR="0083039E" w:rsidRPr="00D43373">
        <w:rPr>
          <w:spacing w:val="-7"/>
        </w:rPr>
        <w:t xml:space="preserve"> </w:t>
      </w:r>
      <w:r w:rsidR="0083039E" w:rsidRPr="00D43373">
        <w:t>other’s</w:t>
      </w:r>
      <w:r w:rsidR="0083039E" w:rsidRPr="00D43373">
        <w:rPr>
          <w:spacing w:val="-8"/>
        </w:rPr>
        <w:t xml:space="preserve"> </w:t>
      </w:r>
      <w:r w:rsidR="0083039E" w:rsidRPr="00D43373">
        <w:t>confidential</w:t>
      </w:r>
      <w:r w:rsidR="0083039E" w:rsidRPr="00D43373">
        <w:rPr>
          <w:spacing w:val="-7"/>
        </w:rPr>
        <w:t xml:space="preserve"> </w:t>
      </w:r>
      <w:r w:rsidR="0083039E" w:rsidRPr="00D43373">
        <w:t>information</w:t>
      </w:r>
      <w:r w:rsidR="0083039E" w:rsidRPr="00D43373">
        <w:rPr>
          <w:spacing w:val="-6"/>
        </w:rPr>
        <w:t xml:space="preserve"> </w:t>
      </w:r>
      <w:r w:rsidR="0083039E" w:rsidRPr="00D43373">
        <w:t>without</w:t>
      </w:r>
      <w:r w:rsidR="0083039E" w:rsidRPr="00D43373">
        <w:rPr>
          <w:spacing w:val="-7"/>
        </w:rPr>
        <w:t xml:space="preserve"> </w:t>
      </w:r>
      <w:r w:rsidR="0083039E" w:rsidRPr="00D43373">
        <w:rPr>
          <w:u w:color="B5082E"/>
        </w:rPr>
        <w:t>the</w:t>
      </w:r>
      <w:r w:rsidR="0083039E" w:rsidRPr="00D43373">
        <w:rPr>
          <w:spacing w:val="-8"/>
          <w:u w:color="B5082E"/>
        </w:rPr>
        <w:t xml:space="preserve"> </w:t>
      </w:r>
      <w:r w:rsidR="0083039E" w:rsidRPr="00D43373">
        <w:rPr>
          <w:u w:color="B5082E"/>
        </w:rPr>
        <w:t>other</w:t>
      </w:r>
      <w:r w:rsidR="0083039E" w:rsidRPr="00D43373">
        <w:rPr>
          <w:spacing w:val="-7"/>
          <w:u w:color="B5082E"/>
        </w:rPr>
        <w:t xml:space="preserve"> </w:t>
      </w:r>
      <w:r w:rsidR="0083039E" w:rsidRPr="00D43373">
        <w:rPr>
          <w:u w:color="B5082E"/>
        </w:rPr>
        <w:t>Party’s</w:t>
      </w:r>
      <w:r w:rsidR="0083039E" w:rsidRPr="00D43373">
        <w:rPr>
          <w:spacing w:val="-6"/>
          <w:u w:color="B5082E"/>
        </w:rPr>
        <w:t xml:space="preserve"> </w:t>
      </w:r>
      <w:r w:rsidR="0083039E" w:rsidRPr="00D43373">
        <w:t>prior</w:t>
      </w:r>
      <w:r w:rsidR="0083039E" w:rsidRPr="00D43373">
        <w:rPr>
          <w:spacing w:val="-8"/>
        </w:rPr>
        <w:t xml:space="preserve"> </w:t>
      </w:r>
      <w:r w:rsidR="0083039E" w:rsidRPr="00D43373">
        <w:t>written consent</w:t>
      </w:r>
      <w:r w:rsidR="0083039E" w:rsidRPr="00D43373">
        <w:rPr>
          <w:spacing w:val="-7"/>
        </w:rPr>
        <w:t xml:space="preserve"> </w:t>
      </w:r>
      <w:r w:rsidR="0083039E" w:rsidRPr="00D43373">
        <w:t>unless</w:t>
      </w:r>
      <w:r w:rsidR="0083039E" w:rsidRPr="00D43373">
        <w:rPr>
          <w:spacing w:val="-7"/>
        </w:rPr>
        <w:t xml:space="preserve"> </w:t>
      </w:r>
      <w:r w:rsidR="0083039E" w:rsidRPr="00D43373">
        <w:t>required</w:t>
      </w:r>
      <w:r w:rsidR="0083039E" w:rsidRPr="00D43373">
        <w:rPr>
          <w:spacing w:val="-7"/>
        </w:rPr>
        <w:t xml:space="preserve"> </w:t>
      </w:r>
      <w:r w:rsidR="0083039E" w:rsidRPr="00D43373">
        <w:t>or</w:t>
      </w:r>
      <w:r w:rsidR="0083039E" w:rsidRPr="00D43373">
        <w:rPr>
          <w:spacing w:val="-7"/>
        </w:rPr>
        <w:t xml:space="preserve"> </w:t>
      </w:r>
      <w:r w:rsidR="0083039E" w:rsidRPr="00D43373">
        <w:t>authorised</w:t>
      </w:r>
      <w:r w:rsidR="0083039E" w:rsidRPr="00D43373">
        <w:rPr>
          <w:spacing w:val="-6"/>
        </w:rPr>
        <w:t xml:space="preserve"> </w:t>
      </w:r>
      <w:r w:rsidR="0083039E" w:rsidRPr="00D43373">
        <w:t>by</w:t>
      </w:r>
      <w:r w:rsidR="0083039E" w:rsidRPr="00D43373">
        <w:rPr>
          <w:spacing w:val="-7"/>
        </w:rPr>
        <w:t xml:space="preserve"> </w:t>
      </w:r>
      <w:r w:rsidR="0083039E" w:rsidRPr="00D43373">
        <w:t>law</w:t>
      </w:r>
      <w:r w:rsidR="0083039E" w:rsidRPr="00D43373">
        <w:rPr>
          <w:spacing w:val="-6"/>
        </w:rPr>
        <w:t xml:space="preserve"> </w:t>
      </w:r>
      <w:r w:rsidR="0083039E" w:rsidRPr="00D43373">
        <w:t>or</w:t>
      </w:r>
      <w:r w:rsidR="0083039E" w:rsidRPr="00D43373">
        <w:rPr>
          <w:spacing w:val="-7"/>
        </w:rPr>
        <w:t xml:space="preserve"> </w:t>
      </w:r>
      <w:r w:rsidR="0083039E" w:rsidRPr="00D43373">
        <w:t>Parliament</w:t>
      </w:r>
      <w:r w:rsidR="0083039E" w:rsidRPr="00D43373">
        <w:rPr>
          <w:spacing w:val="-7"/>
        </w:rPr>
        <w:t xml:space="preserve"> </w:t>
      </w:r>
      <w:r w:rsidR="0083039E" w:rsidRPr="00D43373">
        <w:rPr>
          <w:u w:color="B5082E"/>
        </w:rPr>
        <w:t>to</w:t>
      </w:r>
      <w:r w:rsidR="0083039E" w:rsidRPr="00D43373">
        <w:rPr>
          <w:spacing w:val="-7"/>
          <w:u w:color="B5082E"/>
        </w:rPr>
        <w:t xml:space="preserve"> </w:t>
      </w:r>
      <w:r w:rsidR="0083039E" w:rsidRPr="00D43373">
        <w:rPr>
          <w:u w:color="B5082E"/>
        </w:rPr>
        <w:t>disclose</w:t>
      </w:r>
      <w:r w:rsidR="0083039E" w:rsidRPr="00D43373">
        <w:t>.</w:t>
      </w:r>
    </w:p>
    <w:p w14:paraId="3E574193" w14:textId="00873C7B" w:rsidR="0083039E" w:rsidRPr="00D43373" w:rsidRDefault="00033F93" w:rsidP="002C1D81">
      <w:r>
        <w:t>15.2</w:t>
      </w:r>
      <w:r>
        <w:tab/>
      </w:r>
      <w:r w:rsidR="0083039E" w:rsidRPr="00D43373">
        <w:t>The Commonwealth may disclose the Grantee’s confidential information where;</w:t>
      </w:r>
    </w:p>
    <w:p w14:paraId="347B7CBE" w14:textId="03DD0047" w:rsidR="0083039E" w:rsidRPr="00D43373" w:rsidRDefault="002B4685" w:rsidP="00033F93">
      <w:pPr>
        <w:pStyle w:val="NormalIndent"/>
        <w:ind w:left="1247" w:hanging="567"/>
        <w:rPr>
          <w:u w:color="B5082E"/>
        </w:rPr>
      </w:pPr>
      <w:r>
        <w:rPr>
          <w:u w:color="B5082E"/>
        </w:rPr>
        <w:t>(a)</w:t>
      </w:r>
      <w:r>
        <w:rPr>
          <w:u w:color="B5082E"/>
        </w:rPr>
        <w:tab/>
        <w:t>t</w:t>
      </w:r>
      <w:r w:rsidR="0083039E" w:rsidRPr="00D43373">
        <w:rPr>
          <w:u w:color="B5082E"/>
        </w:rPr>
        <w:t>he Commonwealth is providing information about the Activity or Grant in accordance with Commonwealth accountability and reporting requirements;</w:t>
      </w:r>
    </w:p>
    <w:p w14:paraId="347CDD55" w14:textId="47F130B4" w:rsidR="004E7B33" w:rsidRPr="00D43373" w:rsidRDefault="00033F93" w:rsidP="00033F93">
      <w:pPr>
        <w:pStyle w:val="NormalIndent"/>
        <w:ind w:left="1247" w:hanging="567"/>
        <w:rPr>
          <w:u w:color="B5082E"/>
        </w:rPr>
      </w:pPr>
      <w:r>
        <w:rPr>
          <w:u w:color="B5082E"/>
        </w:rPr>
        <w:t>(b)</w:t>
      </w:r>
      <w:r>
        <w:rPr>
          <w:u w:color="B5082E"/>
        </w:rPr>
        <w:tab/>
      </w:r>
      <w:r w:rsidR="0083039E" w:rsidRPr="00D43373">
        <w:rPr>
          <w:u w:color="B5082E"/>
        </w:rPr>
        <w:t>the Commonwealth is disclosing the information to a Minister of the Australian Government, a House or Committee of the Commonwealth Parliament; or</w:t>
      </w:r>
    </w:p>
    <w:p w14:paraId="0A46CE5D" w14:textId="254EABC9" w:rsidR="0083039E" w:rsidRPr="00D43373" w:rsidRDefault="00033F93" w:rsidP="00033F93">
      <w:pPr>
        <w:pStyle w:val="NormalIndent"/>
        <w:ind w:left="1247" w:hanging="567"/>
        <w:rPr>
          <w:u w:color="B5082E"/>
        </w:rPr>
      </w:pPr>
      <w:r>
        <w:rPr>
          <w:u w:color="B5082E"/>
        </w:rPr>
        <w:t>(c)</w:t>
      </w:r>
      <w:r>
        <w:rPr>
          <w:u w:color="B5082E"/>
        </w:rPr>
        <w:tab/>
      </w:r>
      <w:r w:rsidR="0083039E" w:rsidRPr="00D43373">
        <w:rPr>
          <w:u w:color="B5082E"/>
        </w:rPr>
        <w:t>the Commonwealth is disclosing the information to its personnel or another Commonwealth agency where this</w:t>
      </w:r>
      <w:r w:rsidR="004E7B33" w:rsidRPr="00D43373">
        <w:rPr>
          <w:u w:color="B5082E"/>
        </w:rPr>
        <w:t xml:space="preserve"> </w:t>
      </w:r>
      <w:r w:rsidR="0083039E" w:rsidRPr="00D43373">
        <w:rPr>
          <w:u w:color="B5082E"/>
        </w:rPr>
        <w:t>serves the Commonwealth's legitimate interests</w:t>
      </w:r>
      <w:r w:rsidR="004E7B33" w:rsidRPr="00D43373">
        <w:rPr>
          <w:u w:color="B5082E"/>
        </w:rPr>
        <w:t>.</w:t>
      </w:r>
    </w:p>
    <w:p w14:paraId="6FB56741" w14:textId="77777777" w:rsidR="0083039E" w:rsidRPr="00D43373" w:rsidRDefault="0083039E" w:rsidP="0074271C">
      <w:pPr>
        <w:pStyle w:val="Heading3number"/>
      </w:pPr>
      <w:bookmarkStart w:id="58" w:name="_TOC_250005"/>
      <w:bookmarkEnd w:id="58"/>
      <w:r w:rsidRPr="00D43373">
        <w:t>Insurance</w:t>
      </w:r>
    </w:p>
    <w:p w14:paraId="1D47144A" w14:textId="4ACC94A9" w:rsidR="0083039E" w:rsidRDefault="00033F93" w:rsidP="002C1D81">
      <w:r>
        <w:t>16.1</w:t>
      </w:r>
      <w:r>
        <w:tab/>
      </w:r>
      <w:r w:rsidR="0083039E" w:rsidRPr="00D43373">
        <w:t>The Grantee agrees to maintain adequate insurance for as long as any obligations remain in connection with this Agreement and provide proof of insurance to the Commonwealth upon request.</w:t>
      </w:r>
    </w:p>
    <w:p w14:paraId="06BF6F1B" w14:textId="77777777" w:rsidR="0083039E" w:rsidRPr="00D43373" w:rsidRDefault="0083039E" w:rsidP="005B6E65">
      <w:pPr>
        <w:pStyle w:val="Heading3number"/>
      </w:pPr>
      <w:bookmarkStart w:id="59" w:name="_TOC_250004"/>
      <w:r w:rsidRPr="00D43373">
        <w:t xml:space="preserve">Intellectual </w:t>
      </w:r>
      <w:bookmarkEnd w:id="59"/>
      <w:r w:rsidRPr="00D43373">
        <w:t>property</w:t>
      </w:r>
    </w:p>
    <w:p w14:paraId="7916229E" w14:textId="4D846E61" w:rsidR="0083039E" w:rsidRPr="00D43373" w:rsidRDefault="00033F93" w:rsidP="002C1D81">
      <w:r>
        <w:t>17.1</w:t>
      </w:r>
      <w:r>
        <w:tab/>
      </w:r>
      <w:r w:rsidR="00BF0DFC">
        <w:t>Subject to clause 17.2, t</w:t>
      </w:r>
      <w:r w:rsidR="0083039E" w:rsidRPr="00D43373">
        <w:t>he</w:t>
      </w:r>
      <w:r w:rsidR="0083039E" w:rsidRPr="00D43373">
        <w:rPr>
          <w:spacing w:val="-6"/>
        </w:rPr>
        <w:t xml:space="preserve"> </w:t>
      </w:r>
      <w:r w:rsidR="0083039E" w:rsidRPr="00D43373">
        <w:t>Grantee</w:t>
      </w:r>
      <w:r w:rsidR="0083039E" w:rsidRPr="00D43373">
        <w:rPr>
          <w:spacing w:val="-6"/>
        </w:rPr>
        <w:t xml:space="preserve"> </w:t>
      </w:r>
      <w:r w:rsidR="0083039E" w:rsidRPr="00D43373">
        <w:t>owns</w:t>
      </w:r>
      <w:r w:rsidR="0083039E" w:rsidRPr="00D43373">
        <w:rPr>
          <w:spacing w:val="-7"/>
        </w:rPr>
        <w:t xml:space="preserve"> </w:t>
      </w:r>
      <w:r w:rsidR="0083039E" w:rsidRPr="00D43373">
        <w:t>the</w:t>
      </w:r>
      <w:r w:rsidR="0083039E" w:rsidRPr="00D43373">
        <w:rPr>
          <w:spacing w:val="-7"/>
        </w:rPr>
        <w:t xml:space="preserve"> </w:t>
      </w:r>
      <w:r w:rsidR="0083039E" w:rsidRPr="00D43373">
        <w:t>Intellectual</w:t>
      </w:r>
      <w:r w:rsidR="0083039E" w:rsidRPr="00D43373">
        <w:rPr>
          <w:spacing w:val="-5"/>
        </w:rPr>
        <w:t xml:space="preserve"> </w:t>
      </w:r>
      <w:r w:rsidR="0083039E" w:rsidRPr="00D43373">
        <w:t>Property</w:t>
      </w:r>
      <w:r w:rsidR="0083039E" w:rsidRPr="00D43373">
        <w:rPr>
          <w:spacing w:val="-7"/>
        </w:rPr>
        <w:t xml:space="preserve"> </w:t>
      </w:r>
      <w:r w:rsidR="0083039E" w:rsidRPr="00D43373">
        <w:t>Rights</w:t>
      </w:r>
      <w:r w:rsidR="0083039E" w:rsidRPr="00D43373">
        <w:rPr>
          <w:spacing w:val="-6"/>
        </w:rPr>
        <w:t xml:space="preserve"> </w:t>
      </w:r>
      <w:r w:rsidR="0083039E" w:rsidRPr="00D43373">
        <w:t>in</w:t>
      </w:r>
      <w:r w:rsidR="0083039E" w:rsidRPr="00D43373">
        <w:rPr>
          <w:spacing w:val="-6"/>
        </w:rPr>
        <w:t xml:space="preserve"> </w:t>
      </w:r>
      <w:r w:rsidR="00BF0DFC">
        <w:rPr>
          <w:spacing w:val="-6"/>
        </w:rPr>
        <w:t xml:space="preserve">Activity </w:t>
      </w:r>
      <w:r w:rsidR="0083039E" w:rsidRPr="00D43373">
        <w:t>Material</w:t>
      </w:r>
      <w:r w:rsidR="0083039E" w:rsidRPr="00D43373">
        <w:rPr>
          <w:spacing w:val="-6"/>
        </w:rPr>
        <w:t xml:space="preserve"> </w:t>
      </w:r>
      <w:r w:rsidR="00BF0DFC">
        <w:t>and Reporting Material</w:t>
      </w:r>
      <w:r w:rsidR="0083039E" w:rsidRPr="00D43373">
        <w:t>.</w:t>
      </w:r>
    </w:p>
    <w:p w14:paraId="3C4E297A" w14:textId="2686A467" w:rsidR="00BF0DFC" w:rsidRPr="00D43373" w:rsidRDefault="00BF0DFC" w:rsidP="00BF0DFC">
      <w:bookmarkStart w:id="60" w:name="_Ref477883867"/>
      <w:r>
        <w:t>17.2</w:t>
      </w:r>
      <w:r>
        <w:tab/>
      </w:r>
      <w:r w:rsidRPr="00D43373">
        <w:t>This Agreement does not affect the ownership of Intellectual Property Rights in Existing Material.</w:t>
      </w:r>
    </w:p>
    <w:p w14:paraId="613AEFFF" w14:textId="099BBBB8" w:rsidR="0083039E" w:rsidRPr="00D43373" w:rsidRDefault="00033F93" w:rsidP="002C1D81">
      <w:r>
        <w:t>17.</w:t>
      </w:r>
      <w:r w:rsidR="00BF0DFC">
        <w:t>3</w:t>
      </w:r>
      <w:r>
        <w:tab/>
      </w:r>
      <w:r w:rsidR="0083039E" w:rsidRPr="00D43373">
        <w:t>The Grantee provides the Commonwealth a permanent, non</w:t>
      </w:r>
      <w:r w:rsidR="0083039E" w:rsidRPr="00D43373">
        <w:rPr>
          <w:rFonts w:ascii="Cambria Math" w:hAnsi="Cambria Math" w:cs="Cambria Math"/>
        </w:rPr>
        <w:t>‐</w:t>
      </w:r>
      <w:r w:rsidR="0083039E" w:rsidRPr="00D43373">
        <w:t>exclusive, irrevocable, royalty</w:t>
      </w:r>
      <w:r w:rsidR="0083039E" w:rsidRPr="00D43373">
        <w:rPr>
          <w:rFonts w:ascii="Cambria Math" w:hAnsi="Cambria Math" w:cs="Cambria Math"/>
        </w:rPr>
        <w:t>‐</w:t>
      </w:r>
      <w:r w:rsidR="0083039E" w:rsidRPr="00D43373">
        <w:t xml:space="preserve">free licence to use, </w:t>
      </w:r>
      <w:r w:rsidR="00E0772B">
        <w:t xml:space="preserve">modify, communicate, </w:t>
      </w:r>
      <w:r w:rsidR="007C2817">
        <w:t xml:space="preserve">reproduce, </w:t>
      </w:r>
      <w:r w:rsidR="0083039E" w:rsidRPr="00D43373">
        <w:t xml:space="preserve">publish, adapt </w:t>
      </w:r>
      <w:r w:rsidR="00E0772B">
        <w:t xml:space="preserve">and sub-license </w:t>
      </w:r>
      <w:r w:rsidR="0083039E" w:rsidRPr="00D43373">
        <w:t>the Reporting Material for Commonwealth Purposes.</w:t>
      </w:r>
      <w:bookmarkEnd w:id="60"/>
    </w:p>
    <w:p w14:paraId="2D15F95B" w14:textId="4FE60A62" w:rsidR="0083039E" w:rsidRPr="00D43373" w:rsidRDefault="00033F93" w:rsidP="002C1D81">
      <w:r>
        <w:t>17.</w:t>
      </w:r>
      <w:r w:rsidR="00BF0DFC">
        <w:t>4</w:t>
      </w:r>
      <w:r>
        <w:tab/>
      </w:r>
      <w:r w:rsidR="0083039E" w:rsidRPr="00D43373">
        <w:t>The licence in clause</w:t>
      </w:r>
      <w:r w:rsidR="00992B0B">
        <w:t xml:space="preserve"> 17.</w:t>
      </w:r>
      <w:r w:rsidR="00BF0DFC">
        <w:t>3</w:t>
      </w:r>
      <w:r w:rsidR="0083039E" w:rsidRPr="00D43373">
        <w:t xml:space="preserve"> does not apply to Activity Material.</w:t>
      </w:r>
    </w:p>
    <w:p w14:paraId="49EB7831" w14:textId="77777777" w:rsidR="0083039E" w:rsidRPr="00D43373" w:rsidRDefault="0083039E" w:rsidP="005B6E65">
      <w:pPr>
        <w:pStyle w:val="Heading3number"/>
      </w:pPr>
      <w:bookmarkStart w:id="61" w:name="_TOC_250003"/>
      <w:bookmarkStart w:id="62" w:name="_Ref477880989"/>
      <w:r w:rsidRPr="00D43373">
        <w:t xml:space="preserve">Dispute </w:t>
      </w:r>
      <w:bookmarkEnd w:id="61"/>
      <w:r w:rsidRPr="00D43373">
        <w:t>resolution</w:t>
      </w:r>
      <w:bookmarkEnd w:id="62"/>
    </w:p>
    <w:p w14:paraId="696EC30B" w14:textId="4689818A" w:rsidR="0083039E" w:rsidRPr="00D43373" w:rsidRDefault="00033F93" w:rsidP="002C1D81">
      <w:bookmarkStart w:id="63" w:name="_Ref477880963"/>
      <w:r>
        <w:t>18.1</w:t>
      </w:r>
      <w:r>
        <w:tab/>
      </w:r>
      <w:r w:rsidR="0083039E" w:rsidRPr="00D43373">
        <w:t>The Parties agree not to initiate legal proceedings in relation to a dispute arising under this Agreement unless they have first tried and failed to resolve the dispute by negotiation.</w:t>
      </w:r>
      <w:bookmarkEnd w:id="63"/>
    </w:p>
    <w:p w14:paraId="593D75A1" w14:textId="4E2F03C3" w:rsidR="0083039E" w:rsidRPr="00D43373" w:rsidRDefault="00033F93" w:rsidP="002C1D81">
      <w:r>
        <w:lastRenderedPageBreak/>
        <w:t>18.2</w:t>
      </w:r>
      <w:r>
        <w:tab/>
      </w:r>
      <w:r w:rsidR="0083039E" w:rsidRPr="00D43373">
        <w:t>Unless clause</w:t>
      </w:r>
      <w:r w:rsidR="00992B0B">
        <w:t xml:space="preserve"> 18.3</w:t>
      </w:r>
      <w:r w:rsidR="0083039E" w:rsidRPr="00D43373">
        <w:t xml:space="preserve"> applies, the Parties agree to continue to perform their respective obligations under this Agreement when a dispute exists.</w:t>
      </w:r>
    </w:p>
    <w:p w14:paraId="25D68C43" w14:textId="69764A9A" w:rsidR="0083039E" w:rsidRPr="00D43373" w:rsidRDefault="00033F93" w:rsidP="002C1D81">
      <w:bookmarkStart w:id="64" w:name="_Ref477883899"/>
      <w:r>
        <w:t>18.3</w:t>
      </w:r>
      <w:r>
        <w:tab/>
      </w:r>
      <w:r w:rsidR="0083039E" w:rsidRPr="00D43373">
        <w:t>The Parties may agree to suspend performance of the Agreement pending resolution of the dispute.</w:t>
      </w:r>
      <w:bookmarkEnd w:id="64"/>
    </w:p>
    <w:p w14:paraId="32CFB9F6" w14:textId="134D6E24" w:rsidR="0083039E" w:rsidRPr="00D43373" w:rsidRDefault="00033F93" w:rsidP="002C1D81">
      <w:bookmarkStart w:id="65" w:name="_Ref477881020"/>
      <w:r>
        <w:t>18.4</w:t>
      </w:r>
      <w:r>
        <w:tab/>
      </w:r>
      <w:r w:rsidR="0083039E" w:rsidRPr="00D43373">
        <w:t>Failing settlement by negotiation in accordance with clause</w:t>
      </w:r>
      <w:r w:rsidR="00992B0B">
        <w:t xml:space="preserve"> 18.1</w:t>
      </w:r>
      <w:r w:rsidR="0083039E" w:rsidRPr="00D43373">
        <w:t>, the Parties may agree to refer the dispute to an independent third person with power to intervene and direct some form of resolution, in which case the Parties will be bound by that resolution. If the Parties do not agree to refer the dispute to an independent third person, either Party may initiate legal proceedings.</w:t>
      </w:r>
      <w:bookmarkEnd w:id="65"/>
    </w:p>
    <w:p w14:paraId="661DE11D" w14:textId="1E65E348" w:rsidR="0083039E" w:rsidRPr="00D43373" w:rsidRDefault="00033F93" w:rsidP="002C1D81">
      <w:r>
        <w:t>18.5</w:t>
      </w:r>
      <w:r>
        <w:tab/>
      </w:r>
      <w:r w:rsidR="0083039E" w:rsidRPr="00D43373">
        <w:t>Each Party will bear their own costs in complying with this clause</w:t>
      </w:r>
      <w:r w:rsidR="00992B0B">
        <w:t xml:space="preserve"> 18</w:t>
      </w:r>
      <w:r w:rsidR="0083039E" w:rsidRPr="00D43373">
        <w:t>, and the Parties will share equally the cost of any third person engaged under clause</w:t>
      </w:r>
      <w:r w:rsidR="00992B0B">
        <w:t xml:space="preserve"> 18.4</w:t>
      </w:r>
      <w:r w:rsidR="0083039E" w:rsidRPr="00D43373">
        <w:t>.</w:t>
      </w:r>
    </w:p>
    <w:p w14:paraId="23521211" w14:textId="54227758" w:rsidR="0083039E" w:rsidRPr="00D43373" w:rsidRDefault="00033F93" w:rsidP="002C1D81">
      <w:r>
        <w:t>18.</w:t>
      </w:r>
      <w:r w:rsidR="008E1395">
        <w:t>6</w:t>
      </w:r>
      <w:r>
        <w:tab/>
      </w:r>
      <w:r w:rsidR="0083039E" w:rsidRPr="00D43373">
        <w:t>The procedure for dispute resolution under this clause does not apply to any action relating to termination, cancellation or urgent interlocutory relief.</w:t>
      </w:r>
    </w:p>
    <w:p w14:paraId="1E8BEBAC" w14:textId="3B0CD073" w:rsidR="0083039E" w:rsidRPr="00D43373" w:rsidRDefault="0083039E" w:rsidP="001A3B44">
      <w:pPr>
        <w:pStyle w:val="Heading3number"/>
      </w:pPr>
      <w:bookmarkStart w:id="66" w:name="_TOC_250002"/>
      <w:bookmarkStart w:id="67" w:name="_Ref477956634"/>
      <w:r w:rsidRPr="00D43373">
        <w:t xml:space="preserve">Reduction, Suspension and </w:t>
      </w:r>
      <w:bookmarkEnd w:id="66"/>
      <w:r w:rsidRPr="00D43373">
        <w:t>Termination</w:t>
      </w:r>
      <w:bookmarkEnd w:id="67"/>
    </w:p>
    <w:p w14:paraId="78DCE29F" w14:textId="1C84EA93" w:rsidR="0083039E" w:rsidRPr="00033F93" w:rsidRDefault="00033F93" w:rsidP="002C1D81">
      <w:pPr>
        <w:rPr>
          <w:b/>
        </w:rPr>
      </w:pPr>
      <w:bookmarkStart w:id="68" w:name="_Ref477884566"/>
      <w:r w:rsidRPr="00033F93">
        <w:rPr>
          <w:b/>
        </w:rPr>
        <w:t>19.1</w:t>
      </w:r>
      <w:r w:rsidRPr="00033F93">
        <w:rPr>
          <w:b/>
        </w:rPr>
        <w:tab/>
      </w:r>
      <w:r w:rsidR="0083039E" w:rsidRPr="00033F93">
        <w:rPr>
          <w:b/>
        </w:rPr>
        <w:t>Reduction in scope of agreement for fault</w:t>
      </w:r>
      <w:bookmarkEnd w:id="68"/>
    </w:p>
    <w:p w14:paraId="4CEEF65B" w14:textId="561CAC53" w:rsidR="0083039E" w:rsidRPr="00D43373" w:rsidRDefault="00097B93" w:rsidP="002C1D81">
      <w:bookmarkStart w:id="69" w:name="_Ref477884272"/>
      <w:r>
        <w:t>19.1.1</w:t>
      </w:r>
      <w:r>
        <w:tab/>
      </w:r>
      <w:r w:rsidR="0083039E" w:rsidRPr="00D43373">
        <w:t>If the Grantee does not comply with an obligation under this Agreement and the Commonwealth believes that the non</w:t>
      </w:r>
      <w:r w:rsidR="0083039E" w:rsidRPr="00D43373">
        <w:rPr>
          <w:rFonts w:ascii="Cambria Math" w:hAnsi="Cambria Math" w:cs="Cambria Math"/>
        </w:rPr>
        <w:t>‐</w:t>
      </w:r>
      <w:r w:rsidR="0083039E" w:rsidRPr="00D43373">
        <w:t>compliance is incapable of remedy, or if the Grantee has failed to comply with a notice to remedy, the Commonwealth may by written notice reduce the scope of the Agreement.</w:t>
      </w:r>
      <w:bookmarkEnd w:id="69"/>
    </w:p>
    <w:p w14:paraId="066DDFFF" w14:textId="72A52454" w:rsidR="0083039E" w:rsidRPr="00D43373" w:rsidRDefault="00097B93" w:rsidP="002C1D81">
      <w:r>
        <w:t>19.1.2</w:t>
      </w:r>
      <w:r>
        <w:tab/>
      </w:r>
      <w:r w:rsidR="0083039E" w:rsidRPr="00D43373">
        <w:t>The Grantee agrees, on receipt of the notice of reduction, to:</w:t>
      </w:r>
    </w:p>
    <w:p w14:paraId="00AA0B0C" w14:textId="7FF1AA41" w:rsidR="0083039E" w:rsidRPr="00633ECA" w:rsidRDefault="00033F93" w:rsidP="00033F93">
      <w:pPr>
        <w:pStyle w:val="NormalIndent"/>
        <w:ind w:left="1247" w:hanging="567"/>
      </w:pPr>
      <w:r>
        <w:rPr>
          <w:u w:color="B5082E"/>
        </w:rPr>
        <w:t>(a)</w:t>
      </w:r>
      <w:r>
        <w:rPr>
          <w:u w:color="B5082E"/>
        </w:rPr>
        <w:tab/>
      </w:r>
      <w:r w:rsidR="0083039E" w:rsidRPr="00D43373">
        <w:rPr>
          <w:u w:color="B5082E"/>
        </w:rPr>
        <w:t xml:space="preserve">stop or </w:t>
      </w:r>
      <w:r w:rsidR="0083039E" w:rsidRPr="00633ECA">
        <w:t>reduce the performance of the Grantee’s obligations as specified in the notice;</w:t>
      </w:r>
    </w:p>
    <w:p w14:paraId="16768954" w14:textId="5579DF61" w:rsidR="0083039E" w:rsidRPr="00633ECA" w:rsidRDefault="00033F93" w:rsidP="00033F93">
      <w:pPr>
        <w:pStyle w:val="NormalIndent"/>
        <w:ind w:left="1247" w:hanging="567"/>
      </w:pPr>
      <w:r>
        <w:t>(b)</w:t>
      </w:r>
      <w:r>
        <w:tab/>
      </w:r>
      <w:r w:rsidR="0083039E" w:rsidRPr="00633ECA">
        <w:t>take all available steps to minimise loss resulting from the reduction;</w:t>
      </w:r>
    </w:p>
    <w:p w14:paraId="5C7F174F" w14:textId="776414AB" w:rsidR="0083039E" w:rsidRPr="00633ECA" w:rsidRDefault="00033F93" w:rsidP="00033F93">
      <w:pPr>
        <w:pStyle w:val="NormalIndent"/>
        <w:ind w:left="1247" w:hanging="567"/>
      </w:pPr>
      <w:r>
        <w:t>(c)</w:t>
      </w:r>
      <w:r>
        <w:tab/>
      </w:r>
      <w:r w:rsidR="0083039E" w:rsidRPr="00633ECA">
        <w:t>continue performing any part of the Activity or the Agreement not affected by the notice if requested to do so by the Commonwealth;</w:t>
      </w:r>
    </w:p>
    <w:p w14:paraId="12AE1518" w14:textId="2291C143" w:rsidR="0083039E" w:rsidRPr="00D43373" w:rsidRDefault="00033F93" w:rsidP="00033F93">
      <w:pPr>
        <w:pStyle w:val="NormalIndent"/>
        <w:ind w:left="1247" w:hanging="567"/>
        <w:rPr>
          <w:u w:color="B5082E"/>
        </w:rPr>
      </w:pPr>
      <w:r>
        <w:t>(d)</w:t>
      </w:r>
      <w:r>
        <w:tab/>
      </w:r>
      <w:r w:rsidR="00E0772B">
        <w:t xml:space="preserve">report on, and </w:t>
      </w:r>
      <w:r w:rsidR="0083039E" w:rsidRPr="00633ECA">
        <w:t>return any part of the Grant to the Commonwealth, or otherwise deal with the Grant</w:t>
      </w:r>
      <w:r w:rsidR="00097B93">
        <w:t>,</w:t>
      </w:r>
      <w:r w:rsidR="0083039E" w:rsidRPr="00633ECA">
        <w:t xml:space="preserve"> as directe</w:t>
      </w:r>
      <w:r w:rsidR="0083039E" w:rsidRPr="00D43373">
        <w:rPr>
          <w:u w:color="B5082E"/>
        </w:rPr>
        <w:t>d by the Commonwealth.</w:t>
      </w:r>
    </w:p>
    <w:p w14:paraId="40063A7B" w14:textId="4DB8E7AB" w:rsidR="00827968" w:rsidRPr="00D43373" w:rsidRDefault="00097B93" w:rsidP="002C1D81">
      <w:r>
        <w:t>19.1.3</w:t>
      </w:r>
      <w:r>
        <w:tab/>
      </w:r>
      <w:r w:rsidR="0083039E" w:rsidRPr="00D43373">
        <w:t>In the event of reduction under clause</w:t>
      </w:r>
      <w:r w:rsidR="000619CB" w:rsidRPr="00D43373">
        <w:t xml:space="preserve"> </w:t>
      </w:r>
      <w:r w:rsidR="00054F43">
        <w:t>19.1.1</w:t>
      </w:r>
      <w:r w:rsidR="0083039E" w:rsidRPr="00D43373">
        <w:t>, the amount of the Grant will</w:t>
      </w:r>
      <w:r w:rsidR="00827968" w:rsidRPr="00D43373">
        <w:t xml:space="preserve"> </w:t>
      </w:r>
      <w:r w:rsidR="0083039E" w:rsidRPr="00D43373">
        <w:t>be reduced in proportion to the reduction in the scope of the Agreement.</w:t>
      </w:r>
    </w:p>
    <w:p w14:paraId="1C11AC03" w14:textId="1D9E83C6" w:rsidR="0083039E" w:rsidRPr="00033F93" w:rsidRDefault="00033F93" w:rsidP="002C1D81">
      <w:pPr>
        <w:rPr>
          <w:b/>
        </w:rPr>
      </w:pPr>
      <w:bookmarkStart w:id="70" w:name="_Ref477884612"/>
      <w:r w:rsidRPr="00033F93">
        <w:rPr>
          <w:b/>
        </w:rPr>
        <w:t>19.2</w:t>
      </w:r>
      <w:r w:rsidRPr="00033F93">
        <w:rPr>
          <w:b/>
        </w:rPr>
        <w:tab/>
      </w:r>
      <w:r w:rsidR="0083039E" w:rsidRPr="00033F93">
        <w:rPr>
          <w:b/>
        </w:rPr>
        <w:t>Suspension</w:t>
      </w:r>
      <w:bookmarkEnd w:id="70"/>
    </w:p>
    <w:p w14:paraId="41513BB1" w14:textId="77777777" w:rsidR="00097B93" w:rsidRDefault="00097B93" w:rsidP="002C1D81">
      <w:r>
        <w:t>19.2.1</w:t>
      </w:r>
      <w:r>
        <w:tab/>
      </w:r>
      <w:r w:rsidR="0083039E" w:rsidRPr="00D43373">
        <w:t>If</w:t>
      </w:r>
      <w:r>
        <w:t>:</w:t>
      </w:r>
    </w:p>
    <w:p w14:paraId="783AB35E" w14:textId="6098C5F1" w:rsidR="00097B93" w:rsidRDefault="00033F93" w:rsidP="00033F93">
      <w:pPr>
        <w:pStyle w:val="NormalIndent"/>
        <w:ind w:left="1247" w:hanging="567"/>
      </w:pPr>
      <w:r>
        <w:t>(a)</w:t>
      </w:r>
      <w:r>
        <w:tab/>
      </w:r>
      <w:r w:rsidR="0083039E" w:rsidRPr="00D43373">
        <w:t xml:space="preserve">the Grantee does not </w:t>
      </w:r>
      <w:r w:rsidR="0083039E" w:rsidRPr="00633ECA">
        <w:rPr>
          <w:rFonts w:cs="Arial"/>
          <w:u w:color="B5082E"/>
        </w:rPr>
        <w:t>comply</w:t>
      </w:r>
      <w:r w:rsidR="0083039E" w:rsidRPr="00D43373">
        <w:t xml:space="preserve"> with an obligation under this Agreement and the Commonwealth believes that the non</w:t>
      </w:r>
      <w:r w:rsidR="0083039E" w:rsidRPr="00D43373">
        <w:rPr>
          <w:rFonts w:ascii="Cambria Math" w:hAnsi="Cambria Math" w:cs="Cambria Math"/>
        </w:rPr>
        <w:t>‐</w:t>
      </w:r>
      <w:r w:rsidR="0083039E" w:rsidRPr="00D43373">
        <w:t>compliance is capable of remedy</w:t>
      </w:r>
      <w:r w:rsidR="00A80A4B">
        <w:t>;</w:t>
      </w:r>
    </w:p>
    <w:p w14:paraId="2C9218ED" w14:textId="3253CE9F" w:rsidR="00097B93" w:rsidRDefault="00033F93" w:rsidP="00033F93">
      <w:pPr>
        <w:pStyle w:val="NormalIndent"/>
        <w:ind w:left="1247" w:hanging="567"/>
      </w:pPr>
      <w:r>
        <w:t>(b)</w:t>
      </w:r>
      <w:r>
        <w:tab/>
      </w:r>
      <w:r w:rsidR="00957E18">
        <w:t xml:space="preserve">the </w:t>
      </w:r>
      <w:r w:rsidR="00097B93">
        <w:t>Commonwealth reasonably believes that the Grantee is unlikely to be able to perform the Activity or manage the Grant in accordance with this Agreement; or</w:t>
      </w:r>
    </w:p>
    <w:p w14:paraId="333BE702" w14:textId="7211477B" w:rsidR="00097B93" w:rsidRDefault="00033F93" w:rsidP="00033F93">
      <w:pPr>
        <w:pStyle w:val="NormalIndent"/>
        <w:ind w:left="1247" w:hanging="567"/>
      </w:pPr>
      <w:r>
        <w:t>(c)</w:t>
      </w:r>
      <w:r>
        <w:tab/>
      </w:r>
      <w:r w:rsidR="00957E18">
        <w:t xml:space="preserve">the </w:t>
      </w:r>
      <w:r w:rsidR="00097B93">
        <w:t>Commonwealth reasonably believes that there is a serious concern relating to this Agreement that requires investigation;</w:t>
      </w:r>
    </w:p>
    <w:p w14:paraId="6D00BA04" w14:textId="456EDCF5" w:rsidR="0083039E" w:rsidRPr="00D43373" w:rsidRDefault="0083039E" w:rsidP="002C1D81">
      <w:r w:rsidRPr="00D43373">
        <w:t xml:space="preserve">the Commonwealth may by </w:t>
      </w:r>
      <w:r w:rsidR="00097B93">
        <w:t xml:space="preserve">written </w:t>
      </w:r>
      <w:r w:rsidRPr="00D43373">
        <w:t>notice:</w:t>
      </w:r>
    </w:p>
    <w:p w14:paraId="4FED1DDE" w14:textId="169BA8CE" w:rsidR="0083039E" w:rsidRPr="00633ECA" w:rsidRDefault="005E2CB6" w:rsidP="005E2CB6">
      <w:pPr>
        <w:pStyle w:val="NormalIndent"/>
        <w:ind w:left="1247" w:hanging="567"/>
      </w:pPr>
      <w:r>
        <w:rPr>
          <w:rFonts w:cs="Arial"/>
          <w:u w:color="B5082E"/>
        </w:rPr>
        <w:t>(d)</w:t>
      </w:r>
      <w:r>
        <w:rPr>
          <w:rFonts w:cs="Arial"/>
          <w:u w:color="B5082E"/>
        </w:rPr>
        <w:tab/>
      </w:r>
      <w:r w:rsidR="0083039E" w:rsidRPr="00D43373">
        <w:rPr>
          <w:rFonts w:cs="Arial"/>
          <w:u w:color="B5082E"/>
        </w:rPr>
        <w:t xml:space="preserve">immediately suspend the </w:t>
      </w:r>
      <w:r w:rsidR="0083039E" w:rsidRPr="00633ECA">
        <w:t>Grantee from further performance of the Agreement</w:t>
      </w:r>
      <w:r w:rsidR="00097B93">
        <w:t xml:space="preserve"> (including expenditure of the Grant)</w:t>
      </w:r>
      <w:r w:rsidR="0083039E" w:rsidRPr="00633ECA">
        <w:t>; and/or</w:t>
      </w:r>
    </w:p>
    <w:p w14:paraId="569FB593" w14:textId="21FF56ED" w:rsidR="0083039E" w:rsidRPr="00D43373" w:rsidRDefault="005E2CB6" w:rsidP="005E2CB6">
      <w:pPr>
        <w:pStyle w:val="NormalIndent"/>
        <w:ind w:left="1247" w:hanging="567"/>
        <w:rPr>
          <w:u w:color="B5082E"/>
        </w:rPr>
      </w:pPr>
      <w:r>
        <w:lastRenderedPageBreak/>
        <w:t>(e)</w:t>
      </w:r>
      <w:r>
        <w:tab/>
      </w:r>
      <w:r w:rsidR="0083039E" w:rsidRPr="00633ECA">
        <w:t>require that the non</w:t>
      </w:r>
      <w:r w:rsidR="0083039E" w:rsidRPr="00633ECA">
        <w:rPr>
          <w:rFonts w:ascii="Cambria Math" w:hAnsi="Cambria Math" w:cs="Cambria Math"/>
        </w:rPr>
        <w:t>‐</w:t>
      </w:r>
      <w:r w:rsidR="0083039E" w:rsidRPr="00633ECA">
        <w:t>compliance</w:t>
      </w:r>
      <w:r w:rsidR="0083039E" w:rsidRPr="00D43373">
        <w:rPr>
          <w:u w:color="B5082E"/>
        </w:rPr>
        <w:t xml:space="preserve"> </w:t>
      </w:r>
      <w:r w:rsidR="007C2817">
        <w:rPr>
          <w:u w:color="B5082E"/>
        </w:rPr>
        <w:t xml:space="preserve">or inability </w:t>
      </w:r>
      <w:r w:rsidR="0083039E" w:rsidRPr="00D43373">
        <w:rPr>
          <w:u w:color="B5082E"/>
        </w:rPr>
        <w:t>be remedied</w:t>
      </w:r>
      <w:r w:rsidR="00097B93">
        <w:rPr>
          <w:u w:color="B5082E"/>
        </w:rPr>
        <w:t>, or the investigation be completed,</w:t>
      </w:r>
      <w:r w:rsidR="0083039E" w:rsidRPr="00D43373">
        <w:rPr>
          <w:u w:color="B5082E"/>
        </w:rPr>
        <w:t xml:space="preserve"> within the time specified in the notice.</w:t>
      </w:r>
    </w:p>
    <w:p w14:paraId="48059FC5" w14:textId="652EAB6E" w:rsidR="0083039E" w:rsidRPr="00D43373" w:rsidRDefault="00097B93" w:rsidP="002C1D81">
      <w:r>
        <w:t>19.2.2</w:t>
      </w:r>
      <w:r>
        <w:tab/>
      </w:r>
      <w:r w:rsidR="0083039E" w:rsidRPr="00D43373">
        <w:t>If the Grantee:</w:t>
      </w:r>
    </w:p>
    <w:p w14:paraId="1ACF1A77" w14:textId="3C3A3773" w:rsidR="0083039E" w:rsidRPr="00633ECA" w:rsidRDefault="005E2CB6" w:rsidP="005E2CB6">
      <w:pPr>
        <w:pStyle w:val="NormalIndent"/>
        <w:ind w:left="1247" w:hanging="567"/>
      </w:pPr>
      <w:r>
        <w:rPr>
          <w:rFonts w:cs="Arial"/>
          <w:u w:color="B5082E"/>
        </w:rPr>
        <w:t>(a)</w:t>
      </w:r>
      <w:r>
        <w:rPr>
          <w:rFonts w:cs="Arial"/>
          <w:u w:color="B5082E"/>
        </w:rPr>
        <w:tab/>
      </w:r>
      <w:r w:rsidR="0083039E" w:rsidRPr="00D43373">
        <w:rPr>
          <w:rFonts w:cs="Arial"/>
          <w:u w:color="B5082E"/>
        </w:rPr>
        <w:t>remedies the non</w:t>
      </w:r>
      <w:r w:rsidR="0083039E" w:rsidRPr="00D43373">
        <w:rPr>
          <w:rFonts w:ascii="Cambria Math" w:hAnsi="Cambria Math" w:cs="Cambria Math"/>
          <w:u w:color="B5082E"/>
        </w:rPr>
        <w:t>‐</w:t>
      </w:r>
      <w:r w:rsidR="0083039E" w:rsidRPr="00D43373">
        <w:rPr>
          <w:rFonts w:cs="Arial"/>
          <w:u w:color="B5082E"/>
        </w:rPr>
        <w:t xml:space="preserve">compliance </w:t>
      </w:r>
      <w:r w:rsidR="00957E18">
        <w:rPr>
          <w:rFonts w:cs="Arial"/>
          <w:u w:color="B5082E"/>
        </w:rPr>
        <w:t xml:space="preserve">or inability </w:t>
      </w:r>
      <w:r w:rsidR="0083039E" w:rsidRPr="00D43373">
        <w:rPr>
          <w:rFonts w:cs="Arial"/>
          <w:u w:color="B5082E"/>
        </w:rPr>
        <w:t xml:space="preserve">specified in the notice to the Commonwealth’s </w:t>
      </w:r>
      <w:r w:rsidR="0083039E" w:rsidRPr="00633ECA">
        <w:t xml:space="preserve">reasonable satisfaction, </w:t>
      </w:r>
      <w:r w:rsidR="00097B93">
        <w:t xml:space="preserve">or the Commonwealth reasonably concludes that the concern is unsubstantiated, </w:t>
      </w:r>
      <w:r w:rsidR="0083039E" w:rsidRPr="00633ECA">
        <w:t>the Commonwealth may direct the Grantee to recommence performing the Activity; or</w:t>
      </w:r>
    </w:p>
    <w:p w14:paraId="16370F2A" w14:textId="52EAEB38" w:rsidR="0083039E" w:rsidRPr="00D43373" w:rsidRDefault="005E2CB6" w:rsidP="005E2CB6">
      <w:pPr>
        <w:pStyle w:val="NormalIndent"/>
        <w:ind w:left="1247" w:hanging="567"/>
        <w:rPr>
          <w:rFonts w:cs="Arial"/>
          <w:u w:color="B5082E"/>
        </w:rPr>
      </w:pPr>
      <w:r>
        <w:t>(b)</w:t>
      </w:r>
      <w:r>
        <w:tab/>
      </w:r>
      <w:r w:rsidR="0083039E" w:rsidRPr="00633ECA">
        <w:t>fails to remedy the non</w:t>
      </w:r>
      <w:r w:rsidR="0083039E" w:rsidRPr="00633ECA">
        <w:rPr>
          <w:rFonts w:ascii="Cambria Math" w:hAnsi="Cambria Math" w:cs="Cambria Math"/>
        </w:rPr>
        <w:t>‐</w:t>
      </w:r>
      <w:r w:rsidR="000619CB" w:rsidRPr="00633ECA">
        <w:t xml:space="preserve">compliance </w:t>
      </w:r>
      <w:r w:rsidR="00097B93">
        <w:t xml:space="preserve">or inability </w:t>
      </w:r>
      <w:r w:rsidR="000619CB" w:rsidRPr="00633ECA">
        <w:t>within th</w:t>
      </w:r>
      <w:r w:rsidR="0083039E" w:rsidRPr="00633ECA">
        <w:t xml:space="preserve">e time specified, </w:t>
      </w:r>
      <w:r w:rsidR="00097B93">
        <w:t xml:space="preserve">or the Commonwealth reasonably concludes that the concern is likely to be substantiated, </w:t>
      </w:r>
      <w:r w:rsidR="0083039E" w:rsidRPr="00633ECA">
        <w:t>the Commonwealth</w:t>
      </w:r>
      <w:r w:rsidR="0083039E" w:rsidRPr="00D43373">
        <w:rPr>
          <w:rFonts w:cs="Arial"/>
          <w:u w:color="B5082E"/>
        </w:rPr>
        <w:t xml:space="preserve"> may reduce the scope of the Agreement in accordance with clause</w:t>
      </w:r>
      <w:r w:rsidR="00992B0B">
        <w:rPr>
          <w:rFonts w:cs="Arial"/>
          <w:u w:color="B5082E"/>
        </w:rPr>
        <w:t xml:space="preserve"> 19.1</w:t>
      </w:r>
      <w:r w:rsidR="0083039E" w:rsidRPr="00D43373">
        <w:rPr>
          <w:rFonts w:cs="Arial"/>
          <w:u w:color="B5082E"/>
        </w:rPr>
        <w:t xml:space="preserve"> or terminate the Agreement immediately by giving a second notice in accordance with clause</w:t>
      </w:r>
      <w:r w:rsidR="00992B0B">
        <w:rPr>
          <w:rFonts w:cs="Arial"/>
          <w:u w:color="B5082E"/>
        </w:rPr>
        <w:t xml:space="preserve"> 19.3</w:t>
      </w:r>
      <w:r w:rsidR="0083039E" w:rsidRPr="00D43373">
        <w:rPr>
          <w:rFonts w:cs="Arial"/>
          <w:u w:color="B5082E"/>
        </w:rPr>
        <w:t>.</w:t>
      </w:r>
    </w:p>
    <w:p w14:paraId="594D801E" w14:textId="403D2960" w:rsidR="0083039E" w:rsidRPr="008A5AEF" w:rsidRDefault="005E2CB6" w:rsidP="005E2CB6">
      <w:pPr>
        <w:pStyle w:val="Normalbold"/>
      </w:pPr>
      <w:bookmarkStart w:id="71" w:name="_Ref477884587"/>
      <w:r>
        <w:t>19.3</w:t>
      </w:r>
      <w:r>
        <w:tab/>
      </w:r>
      <w:r w:rsidR="0083039E" w:rsidRPr="008A5AEF">
        <w:t>Termination for fault</w:t>
      </w:r>
      <w:bookmarkEnd w:id="71"/>
    </w:p>
    <w:p w14:paraId="0D38F224" w14:textId="544E1386" w:rsidR="0083039E" w:rsidRPr="00D43373" w:rsidRDefault="00097B93" w:rsidP="002C1D81">
      <w:r>
        <w:t>19.3.1</w:t>
      </w:r>
      <w:r>
        <w:tab/>
      </w:r>
      <w:r w:rsidR="0083039E" w:rsidRPr="00D43373">
        <w:t>The Commonwealth may terminate this Agreement by notice where the Grantee has:</w:t>
      </w:r>
    </w:p>
    <w:p w14:paraId="6C1E3439" w14:textId="584BBD79" w:rsidR="00097B93" w:rsidRDefault="005E2CB6" w:rsidP="005E2CB6">
      <w:pPr>
        <w:pStyle w:val="NormalIndent"/>
        <w:ind w:left="1247" w:hanging="567"/>
      </w:pPr>
      <w:r>
        <w:rPr>
          <w:rFonts w:cs="Arial"/>
          <w:u w:color="B5082E"/>
        </w:rPr>
        <w:t>(a)</w:t>
      </w:r>
      <w:r>
        <w:rPr>
          <w:rFonts w:cs="Arial"/>
          <w:u w:color="B5082E"/>
        </w:rPr>
        <w:tab/>
      </w:r>
      <w:r w:rsidR="0083039E" w:rsidRPr="00D43373">
        <w:rPr>
          <w:rFonts w:cs="Arial"/>
          <w:u w:color="B5082E"/>
        </w:rPr>
        <w:t xml:space="preserve">failed to comply </w:t>
      </w:r>
      <w:r w:rsidR="0083039E" w:rsidRPr="00633ECA">
        <w:t>with an obligation under this Agreement and the Commonwealth believes that the non</w:t>
      </w:r>
      <w:r w:rsidR="0083039E" w:rsidRPr="00633ECA">
        <w:rPr>
          <w:rFonts w:ascii="Cambria Math" w:hAnsi="Cambria Math" w:cs="Cambria Math"/>
        </w:rPr>
        <w:t>‐</w:t>
      </w:r>
      <w:r w:rsidR="0083039E" w:rsidRPr="00633ECA">
        <w:t xml:space="preserve">compliance is incapable of remedy or </w:t>
      </w:r>
      <w:r w:rsidR="00097B93">
        <w:t>where clause 19.2.2</w:t>
      </w:r>
      <w:r w:rsidR="00CD14EA">
        <w:t>(</w:t>
      </w:r>
      <w:r w:rsidR="00097B93">
        <w:t>b</w:t>
      </w:r>
      <w:r w:rsidR="00CD14EA">
        <w:t>)</w:t>
      </w:r>
      <w:r w:rsidR="00097B93">
        <w:t xml:space="preserve"> applies</w:t>
      </w:r>
      <w:r w:rsidR="000B2C86">
        <w:t>;</w:t>
      </w:r>
    </w:p>
    <w:p w14:paraId="1CBB7B35" w14:textId="12145E1E" w:rsidR="0083039E" w:rsidRPr="00633ECA" w:rsidRDefault="005E2CB6" w:rsidP="005E2CB6">
      <w:pPr>
        <w:pStyle w:val="NormalIndent"/>
        <w:ind w:left="1247" w:hanging="567"/>
      </w:pPr>
      <w:r>
        <w:t>(b)</w:t>
      </w:r>
      <w:r>
        <w:tab/>
      </w:r>
      <w:r w:rsidR="0083039E" w:rsidRPr="00633ECA">
        <w:t>provided false or misleading statements in relation to the Grant; or</w:t>
      </w:r>
    </w:p>
    <w:p w14:paraId="36F672EF" w14:textId="33039250" w:rsidR="002E4418" w:rsidRPr="004117DA" w:rsidRDefault="005E2CB6" w:rsidP="005E2CB6">
      <w:pPr>
        <w:pStyle w:val="NormalIndent"/>
        <w:ind w:left="1247" w:hanging="567"/>
        <w:rPr>
          <w:u w:color="B5082E"/>
        </w:rPr>
      </w:pPr>
      <w:r>
        <w:t>(c)</w:t>
      </w:r>
      <w:r>
        <w:tab/>
      </w:r>
      <w:r w:rsidR="0083039E" w:rsidRPr="00633ECA">
        <w:t>become bankrupt or insolvent</w:t>
      </w:r>
      <w:r w:rsidR="0083039E" w:rsidRPr="00D43373">
        <w:rPr>
          <w:u w:color="B5082E"/>
        </w:rPr>
        <w:t xml:space="preserve">, entered into a scheme of arrangement with creditors, or come under any form of external </w:t>
      </w:r>
      <w:r w:rsidR="0083039E" w:rsidRPr="004117DA">
        <w:rPr>
          <w:u w:color="B5082E"/>
        </w:rPr>
        <w:t>administration</w:t>
      </w:r>
      <w:r w:rsidR="00155E9A" w:rsidRPr="004117DA">
        <w:rPr>
          <w:u w:color="B5082E"/>
        </w:rPr>
        <w:t>;</w:t>
      </w:r>
      <w:r w:rsidR="002E4418" w:rsidRPr="004117DA">
        <w:rPr>
          <w:u w:color="B5082E"/>
        </w:rPr>
        <w:t xml:space="preserve"> or</w:t>
      </w:r>
    </w:p>
    <w:p w14:paraId="5F725407" w14:textId="560D87F7" w:rsidR="0083039E" w:rsidRDefault="002E4418" w:rsidP="005E2CB6">
      <w:pPr>
        <w:pStyle w:val="NormalIndent"/>
        <w:ind w:left="1247" w:hanging="567"/>
        <w:rPr>
          <w:u w:color="B5082E"/>
        </w:rPr>
      </w:pPr>
      <w:r w:rsidRPr="004117DA">
        <w:t>(d)</w:t>
      </w:r>
      <w:r w:rsidRPr="004117DA">
        <w:tab/>
        <w:t>in addition to clause 19.3.1(a), breached the requirements in subclause 1.3</w:t>
      </w:r>
      <w:r w:rsidR="0083039E" w:rsidRPr="004117DA">
        <w:rPr>
          <w:u w:color="B5082E"/>
        </w:rPr>
        <w:t>.</w:t>
      </w:r>
    </w:p>
    <w:p w14:paraId="77605F5C" w14:textId="5C1143B9" w:rsidR="00097B93" w:rsidRDefault="00097B93" w:rsidP="002C1D81">
      <w:pPr>
        <w:rPr>
          <w:u w:color="B5082E"/>
        </w:rPr>
      </w:pPr>
      <w:r>
        <w:rPr>
          <w:u w:color="B5082E"/>
        </w:rPr>
        <w:t>19.3.2</w:t>
      </w:r>
      <w:r>
        <w:rPr>
          <w:u w:color="B5082E"/>
        </w:rPr>
        <w:tab/>
        <w:t>The Grantee agrees, on re</w:t>
      </w:r>
      <w:r w:rsidR="003A0758">
        <w:rPr>
          <w:u w:color="B5082E"/>
        </w:rPr>
        <w:t>c</w:t>
      </w:r>
      <w:r>
        <w:rPr>
          <w:u w:color="B5082E"/>
        </w:rPr>
        <w:t>eipt of the notice of termination, to:</w:t>
      </w:r>
    </w:p>
    <w:p w14:paraId="6B74FAA1" w14:textId="3AE95CD9" w:rsidR="00097B93" w:rsidRDefault="005E2CB6" w:rsidP="005E2CB6">
      <w:pPr>
        <w:pStyle w:val="NormalIndent"/>
        <w:ind w:left="1247" w:hanging="567"/>
        <w:rPr>
          <w:u w:color="B5082E"/>
        </w:rPr>
      </w:pPr>
      <w:r>
        <w:rPr>
          <w:u w:color="B5082E"/>
        </w:rPr>
        <w:t>(a)</w:t>
      </w:r>
      <w:r>
        <w:rPr>
          <w:u w:color="B5082E"/>
        </w:rPr>
        <w:tab/>
      </w:r>
      <w:r w:rsidR="00097B93">
        <w:rPr>
          <w:u w:color="B5082E"/>
        </w:rPr>
        <w:t>stop the performance of the Grantee’s obligations;</w:t>
      </w:r>
    </w:p>
    <w:p w14:paraId="2D5AE6A7" w14:textId="745B22BA" w:rsidR="00097B93" w:rsidRDefault="005E2CB6" w:rsidP="005E2CB6">
      <w:pPr>
        <w:pStyle w:val="NormalIndent"/>
        <w:ind w:left="1247" w:hanging="567"/>
        <w:rPr>
          <w:u w:color="B5082E"/>
        </w:rPr>
      </w:pPr>
      <w:r>
        <w:rPr>
          <w:u w:color="B5082E"/>
        </w:rPr>
        <w:t>(b)</w:t>
      </w:r>
      <w:r>
        <w:rPr>
          <w:u w:color="B5082E"/>
        </w:rPr>
        <w:tab/>
      </w:r>
      <w:r w:rsidR="00097B93">
        <w:rPr>
          <w:u w:color="B5082E"/>
        </w:rPr>
        <w:t xml:space="preserve">take </w:t>
      </w:r>
      <w:r w:rsidR="00097B93" w:rsidRPr="00633ECA">
        <w:t>all</w:t>
      </w:r>
      <w:r w:rsidR="00097B93">
        <w:rPr>
          <w:u w:color="B5082E"/>
        </w:rPr>
        <w:t xml:space="preserve"> available steps to minimise loss re</w:t>
      </w:r>
      <w:r w:rsidR="003A0758">
        <w:rPr>
          <w:u w:color="B5082E"/>
        </w:rPr>
        <w:t>s</w:t>
      </w:r>
      <w:r w:rsidR="00097B93">
        <w:rPr>
          <w:u w:color="B5082E"/>
        </w:rPr>
        <w:t>ulting from the termination; and</w:t>
      </w:r>
    </w:p>
    <w:p w14:paraId="1FC489C3" w14:textId="53C0B0E8" w:rsidR="00097B93" w:rsidRPr="00D43373" w:rsidRDefault="005E2CB6" w:rsidP="005E2CB6">
      <w:pPr>
        <w:pStyle w:val="NormalIndent"/>
        <w:ind w:left="1247" w:hanging="567"/>
        <w:rPr>
          <w:u w:color="B5082E"/>
        </w:rPr>
      </w:pPr>
      <w:r>
        <w:rPr>
          <w:u w:color="B5082E"/>
        </w:rPr>
        <w:t>(c)</w:t>
      </w:r>
      <w:r>
        <w:rPr>
          <w:u w:color="B5082E"/>
        </w:rPr>
        <w:tab/>
      </w:r>
      <w:r w:rsidR="00957E18">
        <w:rPr>
          <w:u w:color="B5082E"/>
        </w:rPr>
        <w:t xml:space="preserve">report on, and </w:t>
      </w:r>
      <w:r w:rsidR="00097B93">
        <w:rPr>
          <w:u w:color="B5082E"/>
        </w:rPr>
        <w:t>return any part of the Grant to the Commonwealth, or otherwise deal with the Grant, as directed by the Commonwealth.</w:t>
      </w:r>
    </w:p>
    <w:p w14:paraId="400E7E17" w14:textId="62A64BCF" w:rsidR="0083039E" w:rsidRPr="00D43373" w:rsidRDefault="0083039E" w:rsidP="003E402D">
      <w:pPr>
        <w:pStyle w:val="Heading3number"/>
      </w:pPr>
      <w:bookmarkStart w:id="72" w:name="_TOC_250001"/>
      <w:bookmarkStart w:id="73" w:name="_Ref480366765"/>
      <w:r w:rsidRPr="00D43373">
        <w:t xml:space="preserve">Cancellation or reduction for </w:t>
      </w:r>
      <w:bookmarkEnd w:id="72"/>
      <w:r w:rsidRPr="00D43373">
        <w:t>convenience</w:t>
      </w:r>
      <w:bookmarkEnd w:id="73"/>
    </w:p>
    <w:p w14:paraId="07080144" w14:textId="61133F84" w:rsidR="0083039E" w:rsidRPr="00D43373" w:rsidRDefault="005E2CB6" w:rsidP="002C1D81">
      <w:bookmarkStart w:id="74" w:name="_Ref477884711"/>
      <w:r>
        <w:t>20.1</w:t>
      </w:r>
      <w:r>
        <w:tab/>
      </w:r>
      <w:r w:rsidR="0083039E" w:rsidRPr="00D43373">
        <w:t>The Commonwealth may cancel or reduce the scope of this Agreement by notice, due to:</w:t>
      </w:r>
      <w:bookmarkEnd w:id="74"/>
    </w:p>
    <w:p w14:paraId="59253710" w14:textId="66D5DF4B" w:rsidR="0083039E" w:rsidRPr="00D43373" w:rsidRDefault="005E2CB6" w:rsidP="005E2CB6">
      <w:pPr>
        <w:pStyle w:val="NormalIndent"/>
        <w:ind w:left="1247" w:hanging="567"/>
        <w:rPr>
          <w:u w:color="B5082E"/>
        </w:rPr>
      </w:pPr>
      <w:r>
        <w:rPr>
          <w:u w:color="B5082E"/>
        </w:rPr>
        <w:t>(a)</w:t>
      </w:r>
      <w:r>
        <w:rPr>
          <w:u w:color="B5082E"/>
        </w:rPr>
        <w:tab/>
      </w:r>
      <w:r w:rsidR="0083039E" w:rsidRPr="00D43373">
        <w:rPr>
          <w:u w:color="B5082E"/>
        </w:rPr>
        <w:t>a change in government policy; or</w:t>
      </w:r>
    </w:p>
    <w:p w14:paraId="03BE44D9" w14:textId="50D23080" w:rsidR="0083039E" w:rsidRPr="00D43373" w:rsidRDefault="005E2CB6" w:rsidP="005E2CB6">
      <w:pPr>
        <w:pStyle w:val="NormalIndent"/>
        <w:ind w:left="1247" w:hanging="567"/>
        <w:rPr>
          <w:u w:color="B5082E"/>
        </w:rPr>
      </w:pPr>
      <w:r>
        <w:rPr>
          <w:u w:color="B5082E"/>
        </w:rPr>
        <w:t>(b)</w:t>
      </w:r>
      <w:r>
        <w:rPr>
          <w:u w:color="B5082E"/>
        </w:rPr>
        <w:tab/>
      </w:r>
      <w:r w:rsidR="0083039E" w:rsidRPr="00D43373">
        <w:rPr>
          <w:u w:color="B5082E"/>
        </w:rPr>
        <w:t>a Change in the Control of the Grantee which the Commonwealth reasonably believes will negatively affect the Grantee’s ability to comply with this Agreement.</w:t>
      </w:r>
    </w:p>
    <w:p w14:paraId="3563D8C1" w14:textId="1D2D825A" w:rsidR="0083039E" w:rsidRPr="00D43373" w:rsidRDefault="005E2CB6" w:rsidP="002C1D81">
      <w:r>
        <w:t>20.2</w:t>
      </w:r>
      <w:r>
        <w:tab/>
      </w:r>
      <w:r w:rsidR="0083039E" w:rsidRPr="00D43373">
        <w:t>On receipt of a notice of reduction or cancellation under this clause, the Grantee agrees to:</w:t>
      </w:r>
    </w:p>
    <w:p w14:paraId="527F2620" w14:textId="131BF024" w:rsidR="0083039E" w:rsidRPr="00D43373" w:rsidRDefault="005E2CB6" w:rsidP="005E2CB6">
      <w:pPr>
        <w:pStyle w:val="NormalIndent"/>
        <w:ind w:left="1247" w:hanging="567"/>
        <w:rPr>
          <w:u w:color="B5082E"/>
        </w:rPr>
      </w:pPr>
      <w:r>
        <w:rPr>
          <w:u w:color="B5082E"/>
        </w:rPr>
        <w:t>(a)</w:t>
      </w:r>
      <w:r>
        <w:rPr>
          <w:u w:color="B5082E"/>
        </w:rPr>
        <w:tab/>
      </w:r>
      <w:r w:rsidR="0083039E" w:rsidRPr="00D43373">
        <w:rPr>
          <w:u w:color="B5082E"/>
        </w:rPr>
        <w:t>stop or reduce the performance of the Grantee's obligations as specified in the notice; and</w:t>
      </w:r>
    </w:p>
    <w:p w14:paraId="72E6746F" w14:textId="082F5A78" w:rsidR="0083039E" w:rsidRPr="00D43373" w:rsidRDefault="005E2CB6" w:rsidP="005E2CB6">
      <w:pPr>
        <w:pStyle w:val="NormalIndent"/>
        <w:ind w:left="1247" w:hanging="567"/>
        <w:rPr>
          <w:u w:color="B5082E"/>
        </w:rPr>
      </w:pPr>
      <w:r>
        <w:rPr>
          <w:u w:color="B5082E"/>
        </w:rPr>
        <w:t>(b)</w:t>
      </w:r>
      <w:r>
        <w:rPr>
          <w:u w:color="B5082E"/>
        </w:rPr>
        <w:tab/>
      </w:r>
      <w:r w:rsidR="0083039E" w:rsidRPr="00D43373">
        <w:rPr>
          <w:u w:color="B5082E"/>
        </w:rPr>
        <w:t>take all available steps to minimise loss resulting from that reduction or cancellation; and</w:t>
      </w:r>
    </w:p>
    <w:p w14:paraId="0E0DCC39" w14:textId="25C1D6F3" w:rsidR="0083039E" w:rsidRPr="00D43373" w:rsidRDefault="005E2CB6" w:rsidP="005E2CB6">
      <w:pPr>
        <w:pStyle w:val="NormalIndent"/>
        <w:ind w:left="1247" w:hanging="567"/>
        <w:rPr>
          <w:u w:color="B5082E"/>
        </w:rPr>
      </w:pPr>
      <w:r>
        <w:rPr>
          <w:u w:color="B5082E"/>
        </w:rPr>
        <w:t>(c)</w:t>
      </w:r>
      <w:r>
        <w:rPr>
          <w:u w:color="B5082E"/>
        </w:rPr>
        <w:tab/>
      </w:r>
      <w:r w:rsidR="0083039E" w:rsidRPr="00D43373">
        <w:rPr>
          <w:u w:color="B5082E"/>
        </w:rPr>
        <w:t>continue performing any part of the Activity or the Agreement not affected by the notice if requested to do so by the Commonwealth;</w:t>
      </w:r>
    </w:p>
    <w:p w14:paraId="426070F6" w14:textId="75EDD68D" w:rsidR="0083039E" w:rsidRPr="00D43373" w:rsidRDefault="005E2CB6" w:rsidP="005E2CB6">
      <w:pPr>
        <w:pStyle w:val="NormalIndent"/>
        <w:ind w:left="1247" w:hanging="567"/>
        <w:rPr>
          <w:u w:color="B5082E"/>
        </w:rPr>
      </w:pPr>
      <w:r>
        <w:rPr>
          <w:u w:color="B5082E"/>
        </w:rPr>
        <w:t>(d)</w:t>
      </w:r>
      <w:r>
        <w:rPr>
          <w:u w:color="B5082E"/>
        </w:rPr>
        <w:tab/>
      </w:r>
      <w:r w:rsidR="00957E18">
        <w:rPr>
          <w:u w:color="B5082E"/>
        </w:rPr>
        <w:t xml:space="preserve">report on, and </w:t>
      </w:r>
      <w:r w:rsidR="0083039E" w:rsidRPr="00D43373">
        <w:rPr>
          <w:u w:color="B5082E"/>
        </w:rPr>
        <w:t>return any part of the Grant to the Commonwealth, or otherwise deal with the Grant, as directed by the Commonwealth.</w:t>
      </w:r>
    </w:p>
    <w:p w14:paraId="08DA676F" w14:textId="764DAE58" w:rsidR="0083039E" w:rsidRPr="00D43373" w:rsidRDefault="005E2CB6" w:rsidP="002C1D81">
      <w:r>
        <w:lastRenderedPageBreak/>
        <w:t>20.3</w:t>
      </w:r>
      <w:r>
        <w:tab/>
      </w:r>
      <w:r w:rsidR="0083039E" w:rsidRPr="00D43373">
        <w:t>In the event of reduction or cancellation under this clause, the Commonwealth will be liable only to:</w:t>
      </w:r>
    </w:p>
    <w:p w14:paraId="3DBECD8A" w14:textId="6B6D1E7E" w:rsidR="0083039E" w:rsidRPr="00D43373" w:rsidRDefault="005E2CB6" w:rsidP="005E2CB6">
      <w:pPr>
        <w:pStyle w:val="NormalIndent"/>
        <w:ind w:left="1247" w:hanging="567"/>
        <w:rPr>
          <w:u w:color="B5082E"/>
        </w:rPr>
      </w:pPr>
      <w:r>
        <w:rPr>
          <w:u w:color="B5082E"/>
        </w:rPr>
        <w:t>(a)</w:t>
      </w:r>
      <w:r>
        <w:rPr>
          <w:u w:color="B5082E"/>
        </w:rPr>
        <w:tab/>
      </w:r>
      <w:r w:rsidR="0083039E" w:rsidRPr="00D43373">
        <w:rPr>
          <w:u w:color="B5082E"/>
        </w:rPr>
        <w:t>pay any part of the Grant due and owing to the Grantee under this Agreement at the date of the notice; and</w:t>
      </w:r>
    </w:p>
    <w:p w14:paraId="0DA9E7D8" w14:textId="6D0148B3" w:rsidR="0083039E" w:rsidRPr="00D43373" w:rsidRDefault="005E2CB6" w:rsidP="005E2CB6">
      <w:pPr>
        <w:pStyle w:val="NormalIndent"/>
        <w:ind w:left="1247" w:hanging="567"/>
        <w:rPr>
          <w:u w:color="B5082E"/>
        </w:rPr>
      </w:pPr>
      <w:r>
        <w:rPr>
          <w:u w:color="B5082E"/>
        </w:rPr>
        <w:t>(b)</w:t>
      </w:r>
      <w:r>
        <w:rPr>
          <w:u w:color="B5082E"/>
        </w:rPr>
        <w:tab/>
      </w:r>
      <w:r w:rsidR="0083039E" w:rsidRPr="00D43373">
        <w:rPr>
          <w:u w:color="B5082E"/>
        </w:rPr>
        <w:t xml:space="preserve">reimburse any reasonable </w:t>
      </w:r>
      <w:r w:rsidR="00957E18">
        <w:rPr>
          <w:u w:color="B5082E"/>
        </w:rPr>
        <w:t xml:space="preserve">and substantiated </w:t>
      </w:r>
      <w:r w:rsidR="0083039E" w:rsidRPr="00D43373">
        <w:rPr>
          <w:u w:color="B5082E"/>
        </w:rPr>
        <w:t>expenses the Grantee unavoidably incurs that relate directly and entirely to</w:t>
      </w:r>
      <w:r w:rsidR="003031FB" w:rsidRPr="00D43373">
        <w:rPr>
          <w:u w:color="B5082E"/>
        </w:rPr>
        <w:t xml:space="preserve"> </w:t>
      </w:r>
      <w:r w:rsidR="0083039E" w:rsidRPr="00D43373">
        <w:rPr>
          <w:u w:color="B5082E"/>
        </w:rPr>
        <w:t>the reduction in scope or cancellation of the Agreement.</w:t>
      </w:r>
    </w:p>
    <w:p w14:paraId="4A300A6E" w14:textId="0338123E" w:rsidR="0083039E" w:rsidRPr="00D43373" w:rsidRDefault="005E2CB6" w:rsidP="002C1D81">
      <w:r>
        <w:t>20.4</w:t>
      </w:r>
      <w:r>
        <w:tab/>
      </w:r>
      <w:r w:rsidR="0083039E" w:rsidRPr="00D43373">
        <w:t>In the event of reduction, the amount of the Grant will be reduced in proportion to the reduction in the scope of the Agreement.</w:t>
      </w:r>
    </w:p>
    <w:p w14:paraId="300D0A4F" w14:textId="59825BE5" w:rsidR="0083039E" w:rsidRPr="00D43373" w:rsidRDefault="005E2CB6" w:rsidP="002C1D81">
      <w:r>
        <w:t>20.5</w:t>
      </w:r>
      <w:r>
        <w:tab/>
      </w:r>
      <w:r w:rsidR="0083039E" w:rsidRPr="00D43373">
        <w:t>The Commonwealth’s liability to pay any amount under this clause is:</w:t>
      </w:r>
    </w:p>
    <w:p w14:paraId="7F514533" w14:textId="4638718E" w:rsidR="0083039E" w:rsidRPr="00D43373" w:rsidRDefault="005E2CB6" w:rsidP="005E2CB6">
      <w:pPr>
        <w:pStyle w:val="NormalIndent"/>
        <w:ind w:left="1247" w:hanging="567"/>
        <w:rPr>
          <w:u w:color="B5082E"/>
        </w:rPr>
      </w:pPr>
      <w:r>
        <w:rPr>
          <w:u w:color="B5082E"/>
        </w:rPr>
        <w:t>(a)</w:t>
      </w:r>
      <w:r>
        <w:rPr>
          <w:u w:color="B5082E"/>
        </w:rPr>
        <w:tab/>
      </w:r>
      <w:r w:rsidR="0083039E" w:rsidRPr="00D43373">
        <w:rPr>
          <w:u w:color="B5082E"/>
        </w:rPr>
        <w:t>subject to the Grantee's compliance with this Agreement; and</w:t>
      </w:r>
    </w:p>
    <w:p w14:paraId="6BD8A0D3" w14:textId="3C4CBDB6" w:rsidR="0083039E" w:rsidRPr="00D43373" w:rsidRDefault="005E2CB6" w:rsidP="005E2CB6">
      <w:pPr>
        <w:pStyle w:val="NormalIndent"/>
        <w:ind w:left="1247" w:hanging="567"/>
        <w:rPr>
          <w:u w:color="B5082E"/>
        </w:rPr>
      </w:pPr>
      <w:r>
        <w:rPr>
          <w:u w:color="B5082E"/>
        </w:rPr>
        <w:t>(b)</w:t>
      </w:r>
      <w:r>
        <w:rPr>
          <w:u w:color="B5082E"/>
        </w:rPr>
        <w:tab/>
      </w:r>
      <w:r w:rsidR="0083039E" w:rsidRPr="00D43373">
        <w:rPr>
          <w:u w:color="B5082E"/>
        </w:rPr>
        <w:t>limited to an amount that when added to all other amounts already paid under the Agreement will not exceed the total amount of the Grant.</w:t>
      </w:r>
    </w:p>
    <w:p w14:paraId="709E9CAF" w14:textId="19F9962D" w:rsidR="0083039E" w:rsidRPr="00D43373" w:rsidRDefault="005E2CB6" w:rsidP="002C1D81">
      <w:r>
        <w:t>20.6</w:t>
      </w:r>
      <w:r>
        <w:tab/>
      </w:r>
      <w:r w:rsidR="0083039E" w:rsidRPr="00D43373">
        <w:t>The Grantee will not be entitled to compensation for loss of prospective profits or benefits that would have been conferred on the Grantee but for the cancellation or reduction in scope of the Agreement under clause</w:t>
      </w:r>
      <w:r w:rsidR="00992B0B">
        <w:t xml:space="preserve"> 20.1</w:t>
      </w:r>
      <w:r w:rsidR="0083039E" w:rsidRPr="00D43373">
        <w:t>.</w:t>
      </w:r>
    </w:p>
    <w:p w14:paraId="0FEDE448" w14:textId="7D033770" w:rsidR="0083039E" w:rsidRPr="00D43373" w:rsidRDefault="005E2CB6" w:rsidP="002C1D81">
      <w:r>
        <w:t>20.7</w:t>
      </w:r>
      <w:r>
        <w:tab/>
      </w:r>
      <w:r w:rsidR="0083039E" w:rsidRPr="00D43373">
        <w:t>The Commonwealth will act reasonably in exercising its rights under this clause.</w:t>
      </w:r>
    </w:p>
    <w:p w14:paraId="2F3D7B2E" w14:textId="77777777" w:rsidR="0083039E" w:rsidRPr="00D43373" w:rsidRDefault="0083039E" w:rsidP="003E402D">
      <w:pPr>
        <w:pStyle w:val="Heading3number"/>
      </w:pPr>
      <w:bookmarkStart w:id="75" w:name="_TOC_250000"/>
      <w:bookmarkEnd w:id="75"/>
      <w:r w:rsidRPr="00D43373">
        <w:t>Survival</w:t>
      </w:r>
    </w:p>
    <w:p w14:paraId="64AB5652" w14:textId="03E4E090" w:rsidR="0083039E" w:rsidRPr="00D43373" w:rsidRDefault="005E2CB6" w:rsidP="002C1D81">
      <w:r>
        <w:t>21.1</w:t>
      </w:r>
      <w:r>
        <w:tab/>
      </w:r>
      <w:r w:rsidR="0083039E" w:rsidRPr="00D43373">
        <w:t>The following clauses survive termination, cancellation or expiry of this Agreement:</w:t>
      </w:r>
    </w:p>
    <w:p w14:paraId="7F57BDF2" w14:textId="1627DD0D" w:rsidR="00957E18" w:rsidRDefault="00957E18" w:rsidP="005E2CB6">
      <w:pPr>
        <w:pStyle w:val="ListBullet3"/>
      </w:pPr>
      <w:r>
        <w:t>clause 10 (Spending the Grant);</w:t>
      </w:r>
    </w:p>
    <w:p w14:paraId="1C1B73FD" w14:textId="68ADA9D6" w:rsidR="0083039E" w:rsidRPr="00D43373" w:rsidRDefault="0083039E" w:rsidP="005E2CB6">
      <w:pPr>
        <w:pStyle w:val="ListBullet3"/>
      </w:pPr>
      <w:r w:rsidRPr="00D43373">
        <w:t>clause 1</w:t>
      </w:r>
      <w:r w:rsidR="00A77734">
        <w:t>1</w:t>
      </w:r>
      <w:r w:rsidRPr="00D43373">
        <w:rPr>
          <w:spacing w:val="-21"/>
        </w:rPr>
        <w:t xml:space="preserve"> </w:t>
      </w:r>
      <w:r w:rsidRPr="00D43373">
        <w:t>(Repayment);</w:t>
      </w:r>
    </w:p>
    <w:p w14:paraId="643D6F79" w14:textId="53426037" w:rsidR="0083039E" w:rsidRPr="00D43373" w:rsidRDefault="0083039E" w:rsidP="005E2CB6">
      <w:pPr>
        <w:pStyle w:val="ListBullet3"/>
      </w:pPr>
      <w:r w:rsidRPr="00D43373">
        <w:t>clause 1</w:t>
      </w:r>
      <w:r w:rsidR="00A77734">
        <w:t>2</w:t>
      </w:r>
      <w:r w:rsidRPr="00D43373">
        <w:rPr>
          <w:spacing w:val="-19"/>
        </w:rPr>
        <w:t xml:space="preserve"> </w:t>
      </w:r>
      <w:r w:rsidRPr="00D43373">
        <w:t>(Record</w:t>
      </w:r>
      <w:r w:rsidR="00957E18">
        <w:t xml:space="preserve"> </w:t>
      </w:r>
      <w:r w:rsidRPr="00D43373">
        <w:t>keeping)</w:t>
      </w:r>
      <w:r w:rsidR="00957E18">
        <w:t>;</w:t>
      </w:r>
    </w:p>
    <w:p w14:paraId="4115C1D7" w14:textId="6CBA9AE9" w:rsidR="00957E18" w:rsidRDefault="00054F43" w:rsidP="005E2CB6">
      <w:pPr>
        <w:pStyle w:val="ListBullet3"/>
      </w:pPr>
      <w:r>
        <w:t>c</w:t>
      </w:r>
      <w:r w:rsidR="00957E18">
        <w:t>lause 13 (Reporting);</w:t>
      </w:r>
    </w:p>
    <w:p w14:paraId="23EA6880" w14:textId="6B813CEB" w:rsidR="0083039E" w:rsidRPr="00D43373" w:rsidRDefault="0083039E" w:rsidP="005E2CB6">
      <w:pPr>
        <w:pStyle w:val="ListBullet3"/>
      </w:pPr>
      <w:r w:rsidRPr="00D43373">
        <w:t>clause 1</w:t>
      </w:r>
      <w:r w:rsidR="00A77734">
        <w:t>4</w:t>
      </w:r>
      <w:r w:rsidRPr="00D43373">
        <w:rPr>
          <w:spacing w:val="-24"/>
        </w:rPr>
        <w:t xml:space="preserve"> </w:t>
      </w:r>
      <w:r w:rsidRPr="00D43373">
        <w:t>(Privacy);</w:t>
      </w:r>
    </w:p>
    <w:p w14:paraId="72B7AD6B" w14:textId="321FC882" w:rsidR="0083039E" w:rsidRPr="00D43373" w:rsidRDefault="0083039E" w:rsidP="005E2CB6">
      <w:pPr>
        <w:pStyle w:val="ListBullet3"/>
      </w:pPr>
      <w:r w:rsidRPr="00D43373">
        <w:t>clause 1</w:t>
      </w:r>
      <w:r w:rsidR="00A77734">
        <w:t>5</w:t>
      </w:r>
      <w:r w:rsidRPr="00D43373">
        <w:rPr>
          <w:spacing w:val="-21"/>
        </w:rPr>
        <w:t xml:space="preserve"> </w:t>
      </w:r>
      <w:r w:rsidRPr="00D43373">
        <w:t>(Confidentiality);</w:t>
      </w:r>
    </w:p>
    <w:p w14:paraId="0B84E78C" w14:textId="45B6479F" w:rsidR="0083039E" w:rsidRPr="00D43373" w:rsidRDefault="0083039E" w:rsidP="005E2CB6">
      <w:pPr>
        <w:pStyle w:val="ListBullet3"/>
      </w:pPr>
      <w:r w:rsidRPr="00D43373">
        <w:t>clause 1</w:t>
      </w:r>
      <w:r w:rsidR="00A77734">
        <w:t>6</w:t>
      </w:r>
      <w:r w:rsidRPr="00D43373">
        <w:rPr>
          <w:spacing w:val="-21"/>
        </w:rPr>
        <w:t xml:space="preserve"> </w:t>
      </w:r>
      <w:r w:rsidRPr="00D43373">
        <w:t>(Insurance)</w:t>
      </w:r>
    </w:p>
    <w:p w14:paraId="04B39B23" w14:textId="756FCBD6" w:rsidR="0083039E" w:rsidRDefault="0083039E" w:rsidP="005E2CB6">
      <w:pPr>
        <w:pStyle w:val="ListBullet3"/>
      </w:pPr>
      <w:r w:rsidRPr="00D43373">
        <w:t>clause</w:t>
      </w:r>
      <w:r w:rsidRPr="00D43373">
        <w:rPr>
          <w:spacing w:val="-11"/>
        </w:rPr>
        <w:t xml:space="preserve"> </w:t>
      </w:r>
      <w:r w:rsidRPr="00D43373">
        <w:t>1</w:t>
      </w:r>
      <w:r w:rsidR="00A77734">
        <w:t>7</w:t>
      </w:r>
      <w:r w:rsidRPr="00D43373">
        <w:rPr>
          <w:spacing w:val="-11"/>
        </w:rPr>
        <w:t xml:space="preserve"> </w:t>
      </w:r>
      <w:r w:rsidRPr="00D43373">
        <w:t>(Intellectual</w:t>
      </w:r>
      <w:r w:rsidRPr="00D43373">
        <w:rPr>
          <w:spacing w:val="-12"/>
        </w:rPr>
        <w:t xml:space="preserve"> </w:t>
      </w:r>
      <w:r w:rsidRPr="00D43373">
        <w:t>property);</w:t>
      </w:r>
    </w:p>
    <w:p w14:paraId="712DFC4A" w14:textId="55F43846" w:rsidR="00A77734" w:rsidRPr="00D43373" w:rsidRDefault="00660803" w:rsidP="005E2CB6">
      <w:pPr>
        <w:pStyle w:val="ListBullet3"/>
      </w:pPr>
      <w:r>
        <w:t xml:space="preserve">clause </w:t>
      </w:r>
      <w:r w:rsidR="00A77734">
        <w:t>19 (Reduction, Suspension and Termination);</w:t>
      </w:r>
    </w:p>
    <w:p w14:paraId="795346CF" w14:textId="0827157B" w:rsidR="0083039E" w:rsidRPr="00D43373" w:rsidRDefault="0083039E" w:rsidP="005E2CB6">
      <w:pPr>
        <w:pStyle w:val="ListBullet3"/>
      </w:pPr>
      <w:r w:rsidRPr="00D43373">
        <w:t>clause 2</w:t>
      </w:r>
      <w:r w:rsidR="00A77734">
        <w:t>1</w:t>
      </w:r>
      <w:r w:rsidRPr="00D43373">
        <w:rPr>
          <w:spacing w:val="-15"/>
        </w:rPr>
        <w:t xml:space="preserve"> </w:t>
      </w:r>
      <w:r w:rsidRPr="00D43373">
        <w:t>(Survival);</w:t>
      </w:r>
    </w:p>
    <w:p w14:paraId="0AD05CC7" w14:textId="616D43C4" w:rsidR="0083039E" w:rsidRDefault="0083039E" w:rsidP="005E2CB6">
      <w:pPr>
        <w:pStyle w:val="ListBullet3"/>
      </w:pPr>
      <w:r w:rsidRPr="00D43373">
        <w:t>clause 2</w:t>
      </w:r>
      <w:r w:rsidR="00A77734">
        <w:t>2</w:t>
      </w:r>
      <w:r w:rsidRPr="00D43373">
        <w:t xml:space="preserve"> </w:t>
      </w:r>
      <w:r w:rsidR="008A5AEF">
        <w:t>(</w:t>
      </w:r>
      <w:r w:rsidRPr="00D43373">
        <w:t>Definitions</w:t>
      </w:r>
      <w:r w:rsidR="008A5AEF">
        <w:t>)</w:t>
      </w:r>
      <w:r w:rsidRPr="00D43373">
        <w:t>;</w:t>
      </w:r>
    </w:p>
    <w:p w14:paraId="53E39D5D" w14:textId="210D791F" w:rsidR="00062738" w:rsidRPr="0052762C" w:rsidRDefault="00062738" w:rsidP="005E2CB6">
      <w:pPr>
        <w:pStyle w:val="ListBullet3"/>
      </w:pPr>
      <w:r w:rsidRPr="0052762C">
        <w:t>ST3 (Intellectual property in Activity Materia</w:t>
      </w:r>
      <w:r w:rsidR="00B42D3C" w:rsidRPr="0052762C">
        <w:t>l</w:t>
      </w:r>
      <w:r w:rsidRPr="0052762C">
        <w:t>)</w:t>
      </w:r>
    </w:p>
    <w:p w14:paraId="0C7C7BE6" w14:textId="067F8838" w:rsidR="00062738" w:rsidRDefault="00062738" w:rsidP="005E2CB6">
      <w:pPr>
        <w:pStyle w:val="ListBullet3"/>
      </w:pPr>
      <w:r>
        <w:t>ST4 (</w:t>
      </w:r>
      <w:r w:rsidRPr="003C7A51">
        <w:t>Access/monitoring/inspection</w:t>
      </w:r>
      <w:r>
        <w:t>);</w:t>
      </w:r>
    </w:p>
    <w:p w14:paraId="2C1DBD88" w14:textId="6344B759" w:rsidR="00062738" w:rsidRPr="00062738" w:rsidRDefault="00062738" w:rsidP="005E2CB6">
      <w:pPr>
        <w:pStyle w:val="ListBullet3"/>
      </w:pPr>
      <w:r>
        <w:t>ST1</w:t>
      </w:r>
      <w:r w:rsidR="007C2817">
        <w:t>9</w:t>
      </w:r>
      <w:r>
        <w:t xml:space="preserve"> (</w:t>
      </w:r>
      <w:r w:rsidR="007C2817">
        <w:t>Indemnities</w:t>
      </w:r>
      <w:r>
        <w:t>); and</w:t>
      </w:r>
    </w:p>
    <w:p w14:paraId="3E7D28A3" w14:textId="005C38A6" w:rsidR="0083039E" w:rsidRPr="00D43373" w:rsidRDefault="003D734A" w:rsidP="005E2CB6">
      <w:pPr>
        <w:pStyle w:val="ListBullet3"/>
      </w:pPr>
      <w:r w:rsidRPr="00D43373">
        <w:t xml:space="preserve">any </w:t>
      </w:r>
      <w:r w:rsidR="0083039E" w:rsidRPr="00D43373">
        <w:t>other clause which expressly or by implication from its nature is meant to survive.</w:t>
      </w:r>
    </w:p>
    <w:p w14:paraId="3A21E5CA" w14:textId="77777777" w:rsidR="0083039E" w:rsidRPr="00D43373" w:rsidRDefault="0083039E" w:rsidP="003D734A">
      <w:pPr>
        <w:pStyle w:val="Heading3number"/>
      </w:pPr>
      <w:r w:rsidRPr="00D43373">
        <w:t>Definitions</w:t>
      </w:r>
    </w:p>
    <w:p w14:paraId="41795744" w14:textId="7D436858" w:rsidR="0083039E" w:rsidRPr="00D43373" w:rsidRDefault="005E2CB6" w:rsidP="002C1D81">
      <w:r>
        <w:t>22.1</w:t>
      </w:r>
      <w:r>
        <w:tab/>
      </w:r>
      <w:r w:rsidR="0083039E" w:rsidRPr="00D43373">
        <w:t>In this Agreement, unless the contrary appears:</w:t>
      </w:r>
    </w:p>
    <w:p w14:paraId="6715A038" w14:textId="598370FD" w:rsidR="0083039E" w:rsidRDefault="0083039E" w:rsidP="00406428">
      <w:pPr>
        <w:pStyle w:val="ListBullet2"/>
      </w:pPr>
      <w:r w:rsidRPr="00503990">
        <w:rPr>
          <w:b/>
        </w:rPr>
        <w:t>Activity</w:t>
      </w:r>
      <w:r w:rsidRPr="00406428">
        <w:t xml:space="preserve"> means the activities described in the Grant Details</w:t>
      </w:r>
      <w:r w:rsidR="007C2817">
        <w:t xml:space="preserve"> and includes the provisions of the Reporting Material</w:t>
      </w:r>
      <w:r w:rsidRPr="00406428">
        <w:t>.</w:t>
      </w:r>
    </w:p>
    <w:p w14:paraId="000E330C" w14:textId="7869723F" w:rsidR="00503990" w:rsidRPr="00406428" w:rsidRDefault="00503990" w:rsidP="00406428">
      <w:pPr>
        <w:pStyle w:val="ListBullet2"/>
      </w:pPr>
      <w:r w:rsidRPr="00503990">
        <w:rPr>
          <w:b/>
        </w:rPr>
        <w:t>Activity Completion Date</w:t>
      </w:r>
      <w:r>
        <w:t xml:space="preserve"> means the date or even</w:t>
      </w:r>
      <w:r w:rsidR="007C2817">
        <w:t>t</w:t>
      </w:r>
      <w:r>
        <w:t xml:space="preserve"> specified in the Grant Details</w:t>
      </w:r>
      <w:r w:rsidR="00AB4A7E">
        <w:t>.</w:t>
      </w:r>
    </w:p>
    <w:p w14:paraId="4E54D0EB" w14:textId="70373047" w:rsidR="0083039E" w:rsidRPr="00406428" w:rsidRDefault="0083039E" w:rsidP="00406428">
      <w:pPr>
        <w:pStyle w:val="ListBullet2"/>
      </w:pPr>
      <w:r w:rsidRPr="00503990">
        <w:rPr>
          <w:b/>
        </w:rPr>
        <w:lastRenderedPageBreak/>
        <w:t>Activity Material</w:t>
      </w:r>
      <w:r w:rsidRPr="00406428">
        <w:t xml:space="preserve"> means any Material, other than Reporting Material, created or developed by the Grantee as a</w:t>
      </w:r>
      <w:r w:rsidR="002559FB" w:rsidRPr="00406428">
        <w:t xml:space="preserve"> </w:t>
      </w:r>
      <w:r w:rsidRPr="00406428">
        <w:t>result of the Activity</w:t>
      </w:r>
      <w:r w:rsidR="00A77734" w:rsidRPr="00406428">
        <w:t xml:space="preserve"> and includes any Existing Material that is incorporated in or supplied with the Activity Material</w:t>
      </w:r>
      <w:r w:rsidRPr="00406428">
        <w:t>.</w:t>
      </w:r>
    </w:p>
    <w:p w14:paraId="26DFA6FB" w14:textId="4990EB2F" w:rsidR="0083039E" w:rsidRDefault="0083039E" w:rsidP="00406428">
      <w:pPr>
        <w:pStyle w:val="ListBullet2"/>
      </w:pPr>
      <w:r w:rsidRPr="00503990">
        <w:rPr>
          <w:b/>
        </w:rPr>
        <w:t>Agreement</w:t>
      </w:r>
      <w:r w:rsidRPr="00406428">
        <w:t xml:space="preserve"> means the Grant Details, Supplementary Terms (if any), the Commonwealth </w:t>
      </w:r>
      <w:r w:rsidR="00610EF6" w:rsidRPr="00406428">
        <w:t xml:space="preserve">Standard </w:t>
      </w:r>
      <w:r w:rsidRPr="00406428">
        <w:t>Grant Conditions and any other document referenced or incorporated in the Grant Details.</w:t>
      </w:r>
    </w:p>
    <w:p w14:paraId="266CFCD1" w14:textId="12DE23F9" w:rsidR="00503990" w:rsidRPr="00406428" w:rsidRDefault="00503990" w:rsidP="00406428">
      <w:pPr>
        <w:pStyle w:val="ListBullet2"/>
      </w:pPr>
      <w:r w:rsidRPr="00503990">
        <w:rPr>
          <w:b/>
        </w:rPr>
        <w:t>Agreement End Date</w:t>
      </w:r>
      <w:r>
        <w:t xml:space="preserve"> means the date or even</w:t>
      </w:r>
      <w:r w:rsidR="007C2817">
        <w:t>t</w:t>
      </w:r>
      <w:r>
        <w:t xml:space="preserve"> specified in the Grant Details</w:t>
      </w:r>
      <w:r w:rsidR="00AB4A7E">
        <w:t>.</w:t>
      </w:r>
    </w:p>
    <w:p w14:paraId="6D15BC54" w14:textId="1104125F" w:rsidR="0083039E" w:rsidRPr="00406428" w:rsidRDefault="0083039E" w:rsidP="00406428">
      <w:pPr>
        <w:pStyle w:val="ListBullet2"/>
      </w:pPr>
      <w:r w:rsidRPr="00503990">
        <w:rPr>
          <w:b/>
        </w:rPr>
        <w:t>Australian Privacy Principle</w:t>
      </w:r>
      <w:r w:rsidRPr="00406428">
        <w:t xml:space="preserve"> has the same meaning as in the </w:t>
      </w:r>
      <w:r w:rsidRPr="003C0355">
        <w:rPr>
          <w:i/>
        </w:rPr>
        <w:t>Privacy Act 1988</w:t>
      </w:r>
      <w:r w:rsidRPr="00406428">
        <w:t>.</w:t>
      </w:r>
    </w:p>
    <w:p w14:paraId="75E6D7DA" w14:textId="0EB77D72" w:rsidR="0083039E" w:rsidRPr="00406428" w:rsidRDefault="0083039E" w:rsidP="00406428">
      <w:pPr>
        <w:pStyle w:val="ListBullet2"/>
      </w:pPr>
      <w:r w:rsidRPr="00503990">
        <w:rPr>
          <w:b/>
        </w:rPr>
        <w:t>Change in the Control</w:t>
      </w:r>
      <w:r w:rsidRPr="00406428">
        <w:t xml:space="preserve"> means any change in any person(s) who directly exercise effective control over the Grantee.</w:t>
      </w:r>
    </w:p>
    <w:p w14:paraId="33F3B16B" w14:textId="27B1D905" w:rsidR="0083039E" w:rsidRPr="00406428" w:rsidRDefault="0083039E" w:rsidP="00406428">
      <w:pPr>
        <w:pStyle w:val="ListBullet2"/>
      </w:pPr>
      <w:r w:rsidRPr="00503990">
        <w:rPr>
          <w:b/>
        </w:rPr>
        <w:t>Commonwealth</w:t>
      </w:r>
      <w:r w:rsidRPr="00406428">
        <w:t xml:space="preserve"> means the Commonwealth of Australia as represented by the Commonwealth entity specified in the Agreement and includes, where relevant, its officers, employees, contractors and agents.</w:t>
      </w:r>
    </w:p>
    <w:p w14:paraId="6DD07CB5" w14:textId="72F05C66" w:rsidR="0083039E" w:rsidRPr="00406428" w:rsidRDefault="0083039E" w:rsidP="00406428">
      <w:pPr>
        <w:pStyle w:val="ListBullet2"/>
      </w:pPr>
      <w:r w:rsidRPr="00503990">
        <w:rPr>
          <w:b/>
        </w:rPr>
        <w:t>Commonwealth Purposes</w:t>
      </w:r>
      <w:r w:rsidRPr="00406428">
        <w:t xml:space="preserve"> </w:t>
      </w:r>
      <w:r w:rsidR="00957E18" w:rsidRPr="00406428">
        <w:t xml:space="preserve">includes </w:t>
      </w:r>
      <w:r w:rsidRPr="00406428">
        <w:t>the following:</w:t>
      </w:r>
    </w:p>
    <w:p w14:paraId="724D12DB" w14:textId="5E3AC5B2" w:rsidR="0083039E" w:rsidRPr="00406428" w:rsidRDefault="0083039E" w:rsidP="00406428">
      <w:pPr>
        <w:pStyle w:val="ListBullet2"/>
        <w:numPr>
          <w:ilvl w:val="1"/>
          <w:numId w:val="17"/>
        </w:numPr>
      </w:pPr>
      <w:r w:rsidRPr="00406428">
        <w:t xml:space="preserve">the Commonwealth verifying and assessing </w:t>
      </w:r>
      <w:r w:rsidR="007C2817">
        <w:t>grant</w:t>
      </w:r>
      <w:r w:rsidR="007C2817" w:rsidRPr="00406428">
        <w:t xml:space="preserve"> </w:t>
      </w:r>
      <w:r w:rsidRPr="00406428">
        <w:t>proposals, including a</w:t>
      </w:r>
      <w:r w:rsidR="00957E18" w:rsidRPr="00406428">
        <w:t xml:space="preserve"> gra</w:t>
      </w:r>
      <w:r w:rsidRPr="00406428">
        <w:t>n</w:t>
      </w:r>
      <w:r w:rsidR="00957E18" w:rsidRPr="00406428">
        <w:t>t</w:t>
      </w:r>
      <w:r w:rsidRPr="00406428">
        <w:t xml:space="preserve"> application;</w:t>
      </w:r>
    </w:p>
    <w:p w14:paraId="11D93E8B" w14:textId="5133755B" w:rsidR="0083039E" w:rsidRPr="00406428" w:rsidRDefault="0083039E" w:rsidP="00406428">
      <w:pPr>
        <w:pStyle w:val="ListBullet2"/>
        <w:numPr>
          <w:ilvl w:val="1"/>
          <w:numId w:val="17"/>
        </w:numPr>
      </w:pPr>
      <w:r w:rsidRPr="00406428">
        <w:t>the Commonwealth administering, monitoring, reporting on, auditing, publicising and evaluating a grant program or exercising its rights under this Agreement;</w:t>
      </w:r>
    </w:p>
    <w:p w14:paraId="56410C06" w14:textId="2F97CFC8" w:rsidR="0083039E" w:rsidRPr="00406428" w:rsidRDefault="0083039E" w:rsidP="00406428">
      <w:pPr>
        <w:pStyle w:val="ListBullet2"/>
        <w:numPr>
          <w:ilvl w:val="1"/>
          <w:numId w:val="17"/>
        </w:numPr>
      </w:pPr>
      <w:r w:rsidRPr="00406428">
        <w:t>the Commonwealth preparing, managing, reporting on, auditing and evaluating agreements, including this Agreement;</w:t>
      </w:r>
      <w:r w:rsidR="008E1395">
        <w:t xml:space="preserve"> and</w:t>
      </w:r>
    </w:p>
    <w:p w14:paraId="18771E7E" w14:textId="77777777" w:rsidR="0083039E" w:rsidRPr="00406428" w:rsidRDefault="0083039E" w:rsidP="00406428">
      <w:pPr>
        <w:pStyle w:val="ListBullet2"/>
        <w:numPr>
          <w:ilvl w:val="1"/>
          <w:numId w:val="17"/>
        </w:numPr>
      </w:pPr>
      <w:r w:rsidRPr="00406428">
        <w:t>the Commonwealth developing and publishing policies, programs, guidelines and reports, including Commonwealth annual reports;</w:t>
      </w:r>
    </w:p>
    <w:p w14:paraId="2CD99939" w14:textId="77777777" w:rsidR="0083039E" w:rsidRPr="00406428" w:rsidRDefault="0083039E" w:rsidP="00406428">
      <w:pPr>
        <w:pStyle w:val="ListBullet2"/>
        <w:numPr>
          <w:ilvl w:val="0"/>
          <w:numId w:val="0"/>
        </w:numPr>
        <w:ind w:left="357"/>
      </w:pPr>
      <w:r w:rsidRPr="00406428">
        <w:t>but in all cases:</w:t>
      </w:r>
    </w:p>
    <w:p w14:paraId="32D7E431" w14:textId="2EE1E348" w:rsidR="0083039E" w:rsidRPr="00406428" w:rsidRDefault="0083039E" w:rsidP="00503990">
      <w:pPr>
        <w:pStyle w:val="ListBullet2"/>
        <w:numPr>
          <w:ilvl w:val="1"/>
          <w:numId w:val="17"/>
        </w:numPr>
      </w:pPr>
      <w:r w:rsidRPr="00406428">
        <w:t>excludes the commercialisation (being for</w:t>
      </w:r>
      <w:r w:rsidRPr="00406428">
        <w:rPr>
          <w:rFonts w:ascii="Cambria Math" w:hAnsi="Cambria Math" w:cs="Cambria Math"/>
        </w:rPr>
        <w:t>‐</w:t>
      </w:r>
      <w:r w:rsidRPr="00406428">
        <w:t>profit use) of the Material by the Commonwealth.</w:t>
      </w:r>
    </w:p>
    <w:p w14:paraId="1F5A0664" w14:textId="44C2BCDE" w:rsidR="0083039E" w:rsidRPr="00406428" w:rsidRDefault="00503990" w:rsidP="00F5589D">
      <w:pPr>
        <w:pStyle w:val="ListBullet2"/>
      </w:pPr>
      <w:r w:rsidRPr="00D84B8F">
        <w:rPr>
          <w:b/>
        </w:rPr>
        <w:t>Commonwealth Standard Grant Condition</w:t>
      </w:r>
      <w:r w:rsidRPr="00503990">
        <w:rPr>
          <w:b/>
        </w:rPr>
        <w:t>s</w:t>
      </w:r>
      <w:r w:rsidRPr="00406428">
        <w:t xml:space="preserve"> means this document.</w:t>
      </w:r>
    </w:p>
    <w:p w14:paraId="5BB3F4F5" w14:textId="35E7CED4" w:rsidR="0083039E" w:rsidRPr="00406428" w:rsidRDefault="0083039E" w:rsidP="00406428">
      <w:pPr>
        <w:pStyle w:val="ListBullet2"/>
      </w:pPr>
      <w:r w:rsidRPr="00B245A9">
        <w:rPr>
          <w:b/>
        </w:rPr>
        <w:t>Existing Material</w:t>
      </w:r>
      <w:r w:rsidRPr="00406428">
        <w:t xml:space="preserve"> means Material developed independently of this Agreement that is incorporated in or supplied as part of Reporting Material</w:t>
      </w:r>
      <w:r w:rsidR="007C2817">
        <w:t xml:space="preserve"> or Activity Material</w:t>
      </w:r>
      <w:r w:rsidRPr="00406428">
        <w:t>.</w:t>
      </w:r>
    </w:p>
    <w:p w14:paraId="21C9318C" w14:textId="28ECFDF5" w:rsidR="0083039E" w:rsidRPr="00406428" w:rsidRDefault="0083039E" w:rsidP="00406428">
      <w:pPr>
        <w:pStyle w:val="ListBullet2"/>
      </w:pPr>
      <w:r w:rsidRPr="00F22B39">
        <w:rPr>
          <w:b/>
        </w:rPr>
        <w:t>Grant</w:t>
      </w:r>
      <w:r w:rsidRPr="00406428">
        <w:t xml:space="preserve"> means the money, or any part of it, payable by the Commonwealth to the Grantee </w:t>
      </w:r>
      <w:r w:rsidR="00F7349D" w:rsidRPr="00406428">
        <w:t xml:space="preserve">for the Activity </w:t>
      </w:r>
      <w:r w:rsidRPr="00406428">
        <w:t xml:space="preserve">as specified in the Grant Details and includes any interest earned </w:t>
      </w:r>
      <w:r w:rsidR="008E1395">
        <w:t xml:space="preserve">by the Grantee </w:t>
      </w:r>
      <w:r w:rsidRPr="00406428">
        <w:t>on that money</w:t>
      </w:r>
      <w:r w:rsidR="008E1395">
        <w:t xml:space="preserve"> once the Grant has been paid to the Grantee</w:t>
      </w:r>
      <w:r w:rsidRPr="00406428">
        <w:t>.</w:t>
      </w:r>
    </w:p>
    <w:p w14:paraId="3E7E99D5" w14:textId="720DC344" w:rsidR="0083039E" w:rsidRPr="00406428" w:rsidRDefault="0083039E" w:rsidP="00406428">
      <w:pPr>
        <w:pStyle w:val="ListBullet2"/>
      </w:pPr>
      <w:r w:rsidRPr="00F22B39">
        <w:rPr>
          <w:b/>
        </w:rPr>
        <w:t>Grantee</w:t>
      </w:r>
      <w:r w:rsidRPr="00406428">
        <w:t xml:space="preserve"> means the legal entity </w:t>
      </w:r>
      <w:r w:rsidR="00F7349D" w:rsidRPr="00406428">
        <w:t xml:space="preserve">other than the Commonwealth </w:t>
      </w:r>
      <w:r w:rsidRPr="00406428">
        <w:t>specified in the Agreement and includes, where relevant, its officers, employees, contractors and agents.</w:t>
      </w:r>
    </w:p>
    <w:p w14:paraId="19E04F48" w14:textId="12235F26" w:rsidR="0083039E" w:rsidRPr="00406428" w:rsidRDefault="0083039E" w:rsidP="00406428">
      <w:pPr>
        <w:pStyle w:val="ListBullet2"/>
      </w:pPr>
      <w:r w:rsidRPr="00F22B39">
        <w:rPr>
          <w:b/>
        </w:rPr>
        <w:t>Grant Details</w:t>
      </w:r>
      <w:r w:rsidRPr="00406428">
        <w:t xml:space="preserve"> means the document titled Grant Details that forms part of this Agreement.</w:t>
      </w:r>
    </w:p>
    <w:p w14:paraId="4D4E3AE6" w14:textId="2A884010" w:rsidR="0083039E" w:rsidRPr="00406428" w:rsidRDefault="0083039E" w:rsidP="00406428">
      <w:pPr>
        <w:pStyle w:val="ListBullet2"/>
      </w:pPr>
      <w:r w:rsidRPr="00F22B39">
        <w:rPr>
          <w:b/>
        </w:rPr>
        <w:t>Intellectual Property Rights</w:t>
      </w:r>
      <w:r w:rsidRPr="00406428">
        <w:t xml:space="preserve"> means all copyright, patents, registered and unregistered trademarks (including service marks), registered designs, and other rights resulting from intellectual activity (other than moral rights under the </w:t>
      </w:r>
      <w:r w:rsidRPr="00F22B39">
        <w:rPr>
          <w:i/>
        </w:rPr>
        <w:t>Copyright Act 1968</w:t>
      </w:r>
      <w:r w:rsidRPr="00406428">
        <w:t>).</w:t>
      </w:r>
    </w:p>
    <w:p w14:paraId="234943DA" w14:textId="2F560A63" w:rsidR="0083039E" w:rsidRPr="00406428" w:rsidRDefault="0083039E" w:rsidP="00406428">
      <w:pPr>
        <w:pStyle w:val="ListBullet2"/>
      </w:pPr>
      <w:r w:rsidRPr="00F22B39">
        <w:rPr>
          <w:b/>
        </w:rPr>
        <w:t>Material</w:t>
      </w:r>
      <w:r w:rsidRPr="00406428">
        <w:t xml:space="preserve"> includes documents, equipment, software (including source code and object code versions), goods, information and data stored by any means including all copies and extracts of them.</w:t>
      </w:r>
    </w:p>
    <w:p w14:paraId="4CBCD19E" w14:textId="13E60396" w:rsidR="0083039E" w:rsidRPr="00406428" w:rsidRDefault="0083039E" w:rsidP="00406428">
      <w:pPr>
        <w:pStyle w:val="ListBullet2"/>
      </w:pPr>
      <w:r w:rsidRPr="00F22B39">
        <w:rPr>
          <w:b/>
        </w:rPr>
        <w:t>Party</w:t>
      </w:r>
      <w:r w:rsidRPr="00406428">
        <w:t xml:space="preserve"> means the Grantee or the Commonwealth.</w:t>
      </w:r>
    </w:p>
    <w:p w14:paraId="02C288EC" w14:textId="74A7FF5E" w:rsidR="0083039E" w:rsidRPr="00406428" w:rsidRDefault="0083039E" w:rsidP="00406428">
      <w:pPr>
        <w:pStyle w:val="ListBullet2"/>
      </w:pPr>
      <w:r w:rsidRPr="00F22B39">
        <w:rPr>
          <w:b/>
        </w:rPr>
        <w:t>Personal Information</w:t>
      </w:r>
      <w:r w:rsidRPr="00406428">
        <w:t xml:space="preserve"> has the same meaning as in the </w:t>
      </w:r>
      <w:r w:rsidRPr="00F22B39">
        <w:rPr>
          <w:i/>
        </w:rPr>
        <w:t>Privacy Act 1988</w:t>
      </w:r>
      <w:r w:rsidRPr="00406428">
        <w:t>.</w:t>
      </w:r>
    </w:p>
    <w:p w14:paraId="7C0B7622" w14:textId="60B388E7" w:rsidR="0083039E" w:rsidRPr="00406428" w:rsidRDefault="0083039E" w:rsidP="00406428">
      <w:pPr>
        <w:pStyle w:val="ListBullet2"/>
      </w:pPr>
      <w:r w:rsidRPr="00F22B39">
        <w:rPr>
          <w:b/>
        </w:rPr>
        <w:lastRenderedPageBreak/>
        <w:t>Records</w:t>
      </w:r>
      <w:r w:rsidRPr="00406428">
        <w:t xml:space="preserve"> includes documents, information and data stored by any means and all copies and extracts of the same.</w:t>
      </w:r>
    </w:p>
    <w:p w14:paraId="5EC00398" w14:textId="6FE3FFCE" w:rsidR="0083039E" w:rsidRPr="00406428" w:rsidRDefault="0083039E" w:rsidP="00406428">
      <w:pPr>
        <w:pStyle w:val="ListBullet2"/>
      </w:pPr>
      <w:r w:rsidRPr="00F22B39">
        <w:rPr>
          <w:b/>
        </w:rPr>
        <w:t>Reporting Material</w:t>
      </w:r>
      <w:r w:rsidRPr="00406428">
        <w:t xml:space="preserve"> means all Material which the Grantee is required to provide to the Commonwealth for reporting purposes as specified in the Grant Details</w:t>
      </w:r>
      <w:r w:rsidR="00F7349D" w:rsidRPr="00406428">
        <w:t>, and includes any Existing Material that is incorporated in or supplied with the Reporting Material</w:t>
      </w:r>
      <w:r w:rsidRPr="00406428">
        <w:t>.</w:t>
      </w:r>
    </w:p>
    <w:p w14:paraId="0AAEC425" w14:textId="3D9BC24C" w:rsidR="00C27F33" w:rsidRPr="00D43373" w:rsidRDefault="00C27F33" w:rsidP="00DE05DE">
      <w:r w:rsidRPr="00D43373">
        <w:br w:type="page"/>
      </w:r>
    </w:p>
    <w:p w14:paraId="61FF8D45" w14:textId="4ADCD95B" w:rsidR="00EC7CB0" w:rsidRPr="00D43373" w:rsidRDefault="00EC7CB0" w:rsidP="00C85A84">
      <w:pPr>
        <w:pStyle w:val="Heading2"/>
      </w:pPr>
      <w:bookmarkStart w:id="76" w:name="_Toc9283343"/>
      <w:r w:rsidRPr="00D43373">
        <w:lastRenderedPageBreak/>
        <w:t>Signatures</w:t>
      </w:r>
      <w:bookmarkEnd w:id="76"/>
    </w:p>
    <w:p w14:paraId="3D862C5A" w14:textId="77777777" w:rsidR="002540FC" w:rsidRDefault="002540FC" w:rsidP="002540FC">
      <w:pPr>
        <w:pStyle w:val="Normalbold"/>
      </w:pPr>
      <w:r>
        <w:t>Executed as an agreement:</w:t>
      </w:r>
    </w:p>
    <w:p w14:paraId="5F604785" w14:textId="77777777" w:rsidR="002540FC" w:rsidRDefault="002540FC" w:rsidP="002540FC">
      <w:pPr>
        <w:pStyle w:val="Heading3"/>
      </w:pPr>
      <w:bookmarkStart w:id="77" w:name="_Toc499737085"/>
      <w:bookmarkStart w:id="78" w:name="_Toc499737323"/>
      <w:bookmarkStart w:id="79" w:name="_Toc9283344"/>
      <w:r>
        <w:t>Commonwealth</w:t>
      </w:r>
      <w:bookmarkEnd w:id="77"/>
      <w:bookmarkEnd w:id="78"/>
      <w:bookmarkEnd w:id="79"/>
    </w:p>
    <w:p w14:paraId="083C6646" w14:textId="2CE84249" w:rsidR="00144226" w:rsidRDefault="00144226" w:rsidP="00144226">
      <w:r w:rsidRPr="00D43373">
        <w:rPr>
          <w:lang w:eastAsia="en-AU"/>
        </w:rPr>
        <w:t xml:space="preserve">Signed for and on behalf of the Commonwealth of Australia as represented by the </w:t>
      </w:r>
      <w:r w:rsidRPr="00D43373">
        <w:t xml:space="preserve">Department of </w:t>
      </w:r>
      <w:r>
        <w:t>Health</w:t>
      </w:r>
      <w:r w:rsidR="00425F3C">
        <w:t xml:space="preserve"> and Aged Care</w:t>
      </w:r>
      <w:r>
        <w:t>.</w:t>
      </w:r>
      <w:r w:rsidRPr="00D43373">
        <w:t xml:space="preserve"> </w:t>
      </w:r>
    </w:p>
    <w:tbl>
      <w:tblPr>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Description w:val="This table has no header row. The second column is for details to be completed by user."/>
      </w:tblPr>
      <w:tblGrid>
        <w:gridCol w:w="3568"/>
        <w:gridCol w:w="5436"/>
      </w:tblGrid>
      <w:tr w:rsidR="002540FC" w:rsidRPr="003A48CC" w14:paraId="2E2C1570" w14:textId="77777777" w:rsidTr="001D3FF3">
        <w:trPr>
          <w:cantSplit/>
          <w:trHeight w:val="780"/>
        </w:trPr>
        <w:tc>
          <w:tcPr>
            <w:tcW w:w="3568" w:type="dxa"/>
            <w:shd w:val="clear" w:color="auto" w:fill="D9D9D9" w:themeFill="background1" w:themeFillShade="D9"/>
          </w:tcPr>
          <w:p w14:paraId="465498AF" w14:textId="77777777" w:rsidR="002540FC" w:rsidRPr="003A48CC" w:rsidRDefault="002540FC" w:rsidP="00A46AF5">
            <w:pPr>
              <w:pStyle w:val="Normaltable"/>
            </w:pPr>
            <w:r w:rsidRPr="003A48CC">
              <w:t>Name</w:t>
            </w:r>
          </w:p>
          <w:p w14:paraId="36723D7A" w14:textId="2F2E974D" w:rsidR="002540FC" w:rsidRPr="003A48CC" w:rsidRDefault="00144226" w:rsidP="00A46AF5">
            <w:pPr>
              <w:pStyle w:val="Normaltable"/>
            </w:pPr>
            <w:r w:rsidRPr="00F1508A">
              <w:t>(print)</w:t>
            </w:r>
          </w:p>
        </w:tc>
        <w:tc>
          <w:tcPr>
            <w:tcW w:w="5436" w:type="dxa"/>
          </w:tcPr>
          <w:p w14:paraId="57AD4B3C" w14:textId="5972D601" w:rsidR="002540FC" w:rsidRPr="003A48CC" w:rsidRDefault="002540FC" w:rsidP="00BB4704">
            <w:pPr>
              <w:pStyle w:val="Normaltable"/>
            </w:pPr>
          </w:p>
        </w:tc>
      </w:tr>
      <w:tr w:rsidR="002540FC" w:rsidRPr="003A48CC" w14:paraId="1343C8BE" w14:textId="77777777" w:rsidTr="001D3FF3">
        <w:trPr>
          <w:cantSplit/>
          <w:trHeight w:val="780"/>
        </w:trPr>
        <w:tc>
          <w:tcPr>
            <w:tcW w:w="3568" w:type="dxa"/>
            <w:shd w:val="clear" w:color="auto" w:fill="D9D9D9" w:themeFill="background1" w:themeFillShade="D9"/>
          </w:tcPr>
          <w:p w14:paraId="6C3F3EF4" w14:textId="77777777" w:rsidR="002540FC" w:rsidRPr="003A48CC" w:rsidRDefault="002540FC" w:rsidP="00A46AF5">
            <w:pPr>
              <w:pStyle w:val="Normaltable"/>
            </w:pPr>
            <w:r w:rsidRPr="003A48CC">
              <w:t>Position</w:t>
            </w:r>
          </w:p>
          <w:p w14:paraId="515F0B9A" w14:textId="5990F1E2" w:rsidR="002540FC" w:rsidRPr="003A48CC" w:rsidRDefault="00144226" w:rsidP="00A46AF5">
            <w:pPr>
              <w:pStyle w:val="Normaltable"/>
            </w:pPr>
            <w:r w:rsidRPr="00F1508A">
              <w:t>(print)</w:t>
            </w:r>
          </w:p>
        </w:tc>
        <w:tc>
          <w:tcPr>
            <w:tcW w:w="5436" w:type="dxa"/>
          </w:tcPr>
          <w:p w14:paraId="464D019D" w14:textId="7581D44F" w:rsidR="002540FC" w:rsidRPr="003A48CC" w:rsidRDefault="002540FC" w:rsidP="00BB4704">
            <w:pPr>
              <w:pStyle w:val="Normaltable"/>
            </w:pPr>
          </w:p>
        </w:tc>
      </w:tr>
      <w:tr w:rsidR="00144226" w:rsidRPr="003A48CC" w14:paraId="605119C5" w14:textId="77777777" w:rsidTr="001D3FF3">
        <w:trPr>
          <w:cantSplit/>
          <w:trHeight w:val="780"/>
        </w:trPr>
        <w:tc>
          <w:tcPr>
            <w:tcW w:w="3568" w:type="dxa"/>
            <w:shd w:val="clear" w:color="auto" w:fill="D9D9D9" w:themeFill="background1" w:themeFillShade="D9"/>
          </w:tcPr>
          <w:p w14:paraId="772E98E5" w14:textId="5260D71F" w:rsidR="00144226" w:rsidRPr="003A48CC" w:rsidRDefault="00144226" w:rsidP="00A46AF5">
            <w:pPr>
              <w:pStyle w:val="Normaltable"/>
            </w:pPr>
            <w:r>
              <w:t>Signature</w:t>
            </w:r>
          </w:p>
        </w:tc>
        <w:tc>
          <w:tcPr>
            <w:tcW w:w="5436" w:type="dxa"/>
          </w:tcPr>
          <w:p w14:paraId="51AC76A9" w14:textId="77777777" w:rsidR="00144226" w:rsidRDefault="00144226" w:rsidP="00BB4704">
            <w:pPr>
              <w:pStyle w:val="Normaltable"/>
            </w:pPr>
          </w:p>
        </w:tc>
      </w:tr>
      <w:tr w:rsidR="002540FC" w:rsidRPr="003A48CC" w14:paraId="00B05E61" w14:textId="77777777" w:rsidTr="001D3FF3">
        <w:trPr>
          <w:cantSplit/>
          <w:trHeight w:val="780"/>
        </w:trPr>
        <w:tc>
          <w:tcPr>
            <w:tcW w:w="3568" w:type="dxa"/>
            <w:shd w:val="clear" w:color="auto" w:fill="D9D9D9" w:themeFill="background1" w:themeFillShade="D9"/>
          </w:tcPr>
          <w:p w14:paraId="2A78D94C" w14:textId="77777777" w:rsidR="002540FC" w:rsidRPr="003A48CC" w:rsidRDefault="002540FC" w:rsidP="00A46AF5">
            <w:pPr>
              <w:pStyle w:val="Normaltable"/>
            </w:pPr>
            <w:r>
              <w:t>Date</w:t>
            </w:r>
          </w:p>
        </w:tc>
        <w:tc>
          <w:tcPr>
            <w:tcW w:w="5436" w:type="dxa"/>
          </w:tcPr>
          <w:p w14:paraId="7934FBE4" w14:textId="7C1B76A5" w:rsidR="002540FC" w:rsidRPr="003A48CC" w:rsidRDefault="002540FC" w:rsidP="00BB4704">
            <w:pPr>
              <w:pStyle w:val="Normaltable"/>
            </w:pPr>
          </w:p>
        </w:tc>
      </w:tr>
      <w:tr w:rsidR="00144226" w:rsidRPr="003A48CC" w14:paraId="79D400D2" w14:textId="77777777" w:rsidTr="001D3FF3">
        <w:trPr>
          <w:cantSplit/>
          <w:trHeight w:val="780"/>
        </w:trPr>
        <w:tc>
          <w:tcPr>
            <w:tcW w:w="3568" w:type="dxa"/>
            <w:shd w:val="clear" w:color="auto" w:fill="D9D9D9" w:themeFill="background1" w:themeFillShade="D9"/>
          </w:tcPr>
          <w:p w14:paraId="6199DC1F" w14:textId="669E7271" w:rsidR="00144226" w:rsidRDefault="00144226" w:rsidP="00A46AF5">
            <w:pPr>
              <w:pStyle w:val="Normaltable"/>
            </w:pPr>
            <w:r>
              <w:t>Witness name</w:t>
            </w:r>
          </w:p>
          <w:p w14:paraId="52256DE7" w14:textId="67994971" w:rsidR="00144226" w:rsidRDefault="00144226" w:rsidP="00A46AF5">
            <w:pPr>
              <w:pStyle w:val="Normaltable"/>
            </w:pPr>
            <w:r>
              <w:t>(print)</w:t>
            </w:r>
          </w:p>
        </w:tc>
        <w:tc>
          <w:tcPr>
            <w:tcW w:w="5436" w:type="dxa"/>
          </w:tcPr>
          <w:p w14:paraId="00F6096B" w14:textId="77777777" w:rsidR="00144226" w:rsidDel="00144226" w:rsidRDefault="00144226" w:rsidP="00BB4704">
            <w:pPr>
              <w:pStyle w:val="Normaltable"/>
            </w:pPr>
          </w:p>
        </w:tc>
      </w:tr>
      <w:tr w:rsidR="00144226" w:rsidRPr="003A48CC" w14:paraId="64E5B6B3" w14:textId="77777777" w:rsidTr="001D3FF3">
        <w:trPr>
          <w:cantSplit/>
          <w:trHeight w:val="780"/>
        </w:trPr>
        <w:tc>
          <w:tcPr>
            <w:tcW w:w="3568" w:type="dxa"/>
            <w:shd w:val="clear" w:color="auto" w:fill="D9D9D9" w:themeFill="background1" w:themeFillShade="D9"/>
          </w:tcPr>
          <w:p w14:paraId="3F5100B4" w14:textId="4278B3D9" w:rsidR="00144226" w:rsidRDefault="00144226" w:rsidP="00A46AF5">
            <w:pPr>
              <w:pStyle w:val="Normaltable"/>
            </w:pPr>
            <w:r>
              <w:t>Signature</w:t>
            </w:r>
          </w:p>
        </w:tc>
        <w:tc>
          <w:tcPr>
            <w:tcW w:w="5436" w:type="dxa"/>
          </w:tcPr>
          <w:p w14:paraId="2194CF69" w14:textId="77777777" w:rsidR="00144226" w:rsidDel="00144226" w:rsidRDefault="00144226" w:rsidP="00BB4704">
            <w:pPr>
              <w:pStyle w:val="Normaltable"/>
            </w:pPr>
          </w:p>
        </w:tc>
      </w:tr>
      <w:tr w:rsidR="00144226" w:rsidRPr="003A48CC" w14:paraId="2D0CC9D0" w14:textId="77777777" w:rsidTr="001D3FF3">
        <w:trPr>
          <w:cantSplit/>
          <w:trHeight w:val="780"/>
        </w:trPr>
        <w:tc>
          <w:tcPr>
            <w:tcW w:w="3568" w:type="dxa"/>
            <w:shd w:val="clear" w:color="auto" w:fill="D9D9D9" w:themeFill="background1" w:themeFillShade="D9"/>
          </w:tcPr>
          <w:p w14:paraId="0493335B" w14:textId="4F06897B" w:rsidR="00144226" w:rsidRDefault="00144226" w:rsidP="00A46AF5">
            <w:pPr>
              <w:pStyle w:val="Normaltable"/>
            </w:pPr>
            <w:r>
              <w:t>Date</w:t>
            </w:r>
          </w:p>
        </w:tc>
        <w:tc>
          <w:tcPr>
            <w:tcW w:w="5436" w:type="dxa"/>
          </w:tcPr>
          <w:p w14:paraId="1E25D944" w14:textId="77777777" w:rsidR="00144226" w:rsidDel="00144226" w:rsidRDefault="00144226" w:rsidP="00BB4704">
            <w:pPr>
              <w:pStyle w:val="Normaltable"/>
            </w:pPr>
          </w:p>
        </w:tc>
      </w:tr>
    </w:tbl>
    <w:p w14:paraId="09216F28" w14:textId="4B8B51CF" w:rsidR="002540FC" w:rsidRDefault="002540FC" w:rsidP="002540FC">
      <w:pPr>
        <w:pStyle w:val="Heading3"/>
      </w:pPr>
      <w:bookmarkStart w:id="80" w:name="_Toc499737086"/>
      <w:bookmarkStart w:id="81" w:name="_Toc499737324"/>
      <w:bookmarkStart w:id="82" w:name="_Toc514071155"/>
      <w:bookmarkStart w:id="83" w:name="_Toc9283345"/>
      <w:bookmarkEnd w:id="80"/>
      <w:bookmarkEnd w:id="81"/>
      <w:r>
        <w:t>Grantee</w:t>
      </w:r>
      <w:bookmarkEnd w:id="82"/>
      <w:bookmarkEnd w:id="83"/>
    </w:p>
    <w:tbl>
      <w:tblPr>
        <w:tblW w:w="9004"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Description w:val="This table has no header row. The second column is for details to be completed by user."/>
      </w:tblPr>
      <w:tblGrid>
        <w:gridCol w:w="3568"/>
        <w:gridCol w:w="5436"/>
      </w:tblGrid>
      <w:tr w:rsidR="002540FC" w14:paraId="49331C81" w14:textId="77777777" w:rsidTr="001D3FF3">
        <w:trPr>
          <w:cantSplit/>
          <w:trHeight w:val="780"/>
        </w:trPr>
        <w:tc>
          <w:tcPr>
            <w:tcW w:w="3568" w:type="dxa"/>
            <w:shd w:val="clear" w:color="auto" w:fill="D9D9D9" w:themeFill="background1" w:themeFillShade="D9"/>
          </w:tcPr>
          <w:p w14:paraId="62B202AF" w14:textId="77777777" w:rsidR="002540FC" w:rsidRDefault="002540FC" w:rsidP="00A46AF5">
            <w:pPr>
              <w:pStyle w:val="Normaltable"/>
            </w:pPr>
            <w:r>
              <w:t>Full legal name of the Grantee</w:t>
            </w:r>
          </w:p>
        </w:tc>
        <w:tc>
          <w:tcPr>
            <w:tcW w:w="5436" w:type="dxa"/>
          </w:tcPr>
          <w:p w14:paraId="621DDEE8" w14:textId="77777777" w:rsidR="002540FC" w:rsidRDefault="002540FC" w:rsidP="00A46AF5">
            <w:pPr>
              <w:pStyle w:val="Normaltable"/>
              <w:rPr>
                <w:color w:val="000000" w:themeColor="text1"/>
              </w:rPr>
            </w:pPr>
            <w:r>
              <w:rPr>
                <w:color w:val="000000" w:themeColor="text1"/>
              </w:rPr>
              <w:t>&lt;name of the grantee&gt;</w:t>
            </w:r>
          </w:p>
          <w:p w14:paraId="2EFD5F05" w14:textId="77777777" w:rsidR="002540FC" w:rsidRDefault="002540FC" w:rsidP="00A46AF5">
            <w:pPr>
              <w:pStyle w:val="Normaltable"/>
              <w:rPr>
                <w:color w:val="000000" w:themeColor="text1"/>
              </w:rPr>
            </w:pPr>
            <w:r>
              <w:rPr>
                <w:color w:val="000000" w:themeColor="text1"/>
              </w:rPr>
              <w:t>&lt;ABN of the grantee&gt;</w:t>
            </w:r>
          </w:p>
        </w:tc>
      </w:tr>
      <w:tr w:rsidR="002540FC" w14:paraId="2A6F6A7A" w14:textId="77777777" w:rsidTr="001D3FF3">
        <w:trPr>
          <w:cantSplit/>
          <w:trHeight w:val="780"/>
        </w:trPr>
        <w:tc>
          <w:tcPr>
            <w:tcW w:w="3568" w:type="dxa"/>
            <w:shd w:val="clear" w:color="auto" w:fill="D9D9D9" w:themeFill="background1" w:themeFillShade="D9"/>
          </w:tcPr>
          <w:p w14:paraId="1B4DD8F2" w14:textId="77777777" w:rsidR="00144226" w:rsidRDefault="002540FC" w:rsidP="00144226">
            <w:pPr>
              <w:pStyle w:val="Normaltable"/>
            </w:pPr>
            <w:r>
              <w:t>Name</w:t>
            </w:r>
          </w:p>
          <w:p w14:paraId="48D96AF6" w14:textId="39632D38" w:rsidR="002540FC" w:rsidRDefault="00144226" w:rsidP="00144226">
            <w:pPr>
              <w:pStyle w:val="Normaltable"/>
            </w:pPr>
            <w:r>
              <w:t>(print)</w:t>
            </w:r>
          </w:p>
        </w:tc>
        <w:tc>
          <w:tcPr>
            <w:tcW w:w="5436" w:type="dxa"/>
          </w:tcPr>
          <w:p w14:paraId="57E940FF" w14:textId="479D6265" w:rsidR="002540FC" w:rsidRDefault="002540FC" w:rsidP="00BB4704">
            <w:pPr>
              <w:pStyle w:val="Normaltable"/>
              <w:rPr>
                <w:color w:val="000000" w:themeColor="text1"/>
              </w:rPr>
            </w:pPr>
          </w:p>
        </w:tc>
      </w:tr>
      <w:tr w:rsidR="00144226" w:rsidRPr="003A48CC" w14:paraId="7C3D797D" w14:textId="77777777" w:rsidTr="001D3FF3">
        <w:trPr>
          <w:cantSplit/>
          <w:trHeight w:val="780"/>
        </w:trPr>
        <w:tc>
          <w:tcPr>
            <w:tcW w:w="3568" w:type="dxa"/>
            <w:shd w:val="clear" w:color="auto" w:fill="D9D9D9" w:themeFill="background1" w:themeFillShade="D9"/>
          </w:tcPr>
          <w:p w14:paraId="041B2193" w14:textId="77777777" w:rsidR="00144226" w:rsidRPr="003A48CC" w:rsidRDefault="00144226" w:rsidP="00F35C71">
            <w:pPr>
              <w:pStyle w:val="Normaltable"/>
            </w:pPr>
            <w:r>
              <w:t>Signature</w:t>
            </w:r>
          </w:p>
        </w:tc>
        <w:tc>
          <w:tcPr>
            <w:tcW w:w="5436" w:type="dxa"/>
          </w:tcPr>
          <w:p w14:paraId="1FE3ABAB" w14:textId="77777777" w:rsidR="00144226" w:rsidRDefault="00144226" w:rsidP="00F35C71">
            <w:pPr>
              <w:pStyle w:val="Normaltable"/>
            </w:pPr>
          </w:p>
        </w:tc>
      </w:tr>
      <w:tr w:rsidR="00144226" w:rsidRPr="003A48CC" w14:paraId="147592FD" w14:textId="77777777" w:rsidTr="001D3FF3">
        <w:trPr>
          <w:cantSplit/>
          <w:trHeight w:val="780"/>
        </w:trPr>
        <w:tc>
          <w:tcPr>
            <w:tcW w:w="3568" w:type="dxa"/>
            <w:shd w:val="clear" w:color="auto" w:fill="D9D9D9" w:themeFill="background1" w:themeFillShade="D9"/>
          </w:tcPr>
          <w:p w14:paraId="5D6A9D5B" w14:textId="77777777" w:rsidR="00144226" w:rsidRPr="003A48CC" w:rsidRDefault="00144226" w:rsidP="00F35C71">
            <w:pPr>
              <w:pStyle w:val="Normaltable"/>
            </w:pPr>
            <w:r>
              <w:t>Date</w:t>
            </w:r>
          </w:p>
        </w:tc>
        <w:tc>
          <w:tcPr>
            <w:tcW w:w="5436" w:type="dxa"/>
          </w:tcPr>
          <w:p w14:paraId="5E238A18" w14:textId="77777777" w:rsidR="00144226" w:rsidRPr="003A48CC" w:rsidRDefault="00144226" w:rsidP="00F35C71">
            <w:pPr>
              <w:pStyle w:val="Normaltable"/>
            </w:pPr>
          </w:p>
        </w:tc>
      </w:tr>
      <w:tr w:rsidR="00144226" w:rsidRPr="003A48CC" w14:paraId="594675B2" w14:textId="77777777" w:rsidTr="001D3FF3">
        <w:trPr>
          <w:cantSplit/>
          <w:trHeight w:val="780"/>
        </w:trPr>
        <w:tc>
          <w:tcPr>
            <w:tcW w:w="3568" w:type="dxa"/>
            <w:shd w:val="clear" w:color="auto" w:fill="D9D9D9" w:themeFill="background1" w:themeFillShade="D9"/>
          </w:tcPr>
          <w:p w14:paraId="7D94A655" w14:textId="77777777" w:rsidR="00144226" w:rsidRDefault="00144226" w:rsidP="00F35C71">
            <w:pPr>
              <w:pStyle w:val="Normaltable"/>
            </w:pPr>
            <w:r>
              <w:t>Witness name</w:t>
            </w:r>
          </w:p>
          <w:p w14:paraId="4ABE1472" w14:textId="77777777" w:rsidR="00144226" w:rsidRDefault="00144226" w:rsidP="00F35C71">
            <w:pPr>
              <w:pStyle w:val="Normaltable"/>
            </w:pPr>
            <w:r>
              <w:t>(print)</w:t>
            </w:r>
          </w:p>
        </w:tc>
        <w:tc>
          <w:tcPr>
            <w:tcW w:w="5436" w:type="dxa"/>
          </w:tcPr>
          <w:p w14:paraId="79234622" w14:textId="77777777" w:rsidR="00144226" w:rsidDel="00144226" w:rsidRDefault="00144226" w:rsidP="00F35C71">
            <w:pPr>
              <w:pStyle w:val="Normaltable"/>
            </w:pPr>
          </w:p>
        </w:tc>
      </w:tr>
      <w:tr w:rsidR="00144226" w:rsidRPr="003A48CC" w14:paraId="333122AF" w14:textId="77777777" w:rsidTr="001D3FF3">
        <w:trPr>
          <w:cantSplit/>
          <w:trHeight w:val="780"/>
        </w:trPr>
        <w:tc>
          <w:tcPr>
            <w:tcW w:w="3568" w:type="dxa"/>
            <w:shd w:val="clear" w:color="auto" w:fill="D9D9D9" w:themeFill="background1" w:themeFillShade="D9"/>
          </w:tcPr>
          <w:p w14:paraId="7F1E0481" w14:textId="77777777" w:rsidR="00144226" w:rsidRDefault="00144226" w:rsidP="00F35C71">
            <w:pPr>
              <w:pStyle w:val="Normaltable"/>
            </w:pPr>
            <w:r>
              <w:t>Signature</w:t>
            </w:r>
          </w:p>
        </w:tc>
        <w:tc>
          <w:tcPr>
            <w:tcW w:w="5436" w:type="dxa"/>
          </w:tcPr>
          <w:p w14:paraId="3D9FB6B5" w14:textId="77777777" w:rsidR="00144226" w:rsidDel="00144226" w:rsidRDefault="00144226" w:rsidP="00F35C71">
            <w:pPr>
              <w:pStyle w:val="Normaltable"/>
            </w:pPr>
          </w:p>
        </w:tc>
      </w:tr>
      <w:tr w:rsidR="002540FC" w14:paraId="2637D458" w14:textId="77777777" w:rsidTr="001D3FF3">
        <w:trPr>
          <w:cantSplit/>
          <w:trHeight w:val="780"/>
        </w:trPr>
        <w:tc>
          <w:tcPr>
            <w:tcW w:w="3568" w:type="dxa"/>
            <w:shd w:val="clear" w:color="auto" w:fill="D9D9D9" w:themeFill="background1" w:themeFillShade="D9"/>
          </w:tcPr>
          <w:p w14:paraId="0F549D1F" w14:textId="7012A824" w:rsidR="002540FC" w:rsidRDefault="002540FC" w:rsidP="00A46AF5">
            <w:pPr>
              <w:pStyle w:val="Normaltable"/>
            </w:pPr>
            <w:r>
              <w:t>Date</w:t>
            </w:r>
          </w:p>
        </w:tc>
        <w:tc>
          <w:tcPr>
            <w:tcW w:w="5436" w:type="dxa"/>
          </w:tcPr>
          <w:p w14:paraId="3C1C56B9" w14:textId="16C95CB9" w:rsidR="002540FC" w:rsidRDefault="002540FC" w:rsidP="00BB4704">
            <w:pPr>
              <w:pStyle w:val="Normaltable"/>
              <w:rPr>
                <w:color w:val="000000" w:themeColor="text1"/>
              </w:rPr>
            </w:pPr>
          </w:p>
        </w:tc>
      </w:tr>
    </w:tbl>
    <w:p w14:paraId="42DF7B48" w14:textId="5661990F" w:rsidR="005757A8" w:rsidRPr="00D43373" w:rsidRDefault="00F622D4" w:rsidP="00F622D4">
      <w:pPr>
        <w:pStyle w:val="Heading2"/>
      </w:pPr>
      <w:bookmarkStart w:id="84" w:name="_Toc9283346"/>
      <w:r w:rsidRPr="00D43373">
        <w:lastRenderedPageBreak/>
        <w:t xml:space="preserve">Schedule </w:t>
      </w:r>
      <w:r w:rsidR="00EF4D29">
        <w:t>2</w:t>
      </w:r>
      <w:r w:rsidRPr="00D43373">
        <w:t xml:space="preserve"> Reporting </w:t>
      </w:r>
      <w:r w:rsidR="00825E9C">
        <w:t>requirements</w:t>
      </w:r>
      <w:bookmarkEnd w:id="84"/>
    </w:p>
    <w:p w14:paraId="12894164" w14:textId="41B02245" w:rsidR="00106835" w:rsidRDefault="00106835" w:rsidP="00D77BE3">
      <w:pPr>
        <w:pStyle w:val="Heading3schedule2"/>
      </w:pPr>
      <w:bookmarkStart w:id="85" w:name="_Toc436041538"/>
      <w:bookmarkStart w:id="86" w:name="_Toc448909688"/>
      <w:r w:rsidRPr="00D43373">
        <w:t>Appendix 1</w:t>
      </w:r>
      <w:bookmarkEnd w:id="85"/>
      <w:bookmarkEnd w:id="86"/>
    </w:p>
    <w:p w14:paraId="23D2942A" w14:textId="73F8B7FD" w:rsidR="00D05467" w:rsidRPr="004117DA" w:rsidRDefault="00D05467" w:rsidP="004117DA">
      <w:pPr>
        <w:pStyle w:val="ListBullet3"/>
        <w:numPr>
          <w:ilvl w:val="0"/>
          <w:numId w:val="0"/>
        </w:numPr>
        <w:rPr>
          <w:rFonts w:cs="Arial"/>
          <w:iCs/>
          <w:szCs w:val="20"/>
        </w:rPr>
      </w:pPr>
      <w:bookmarkStart w:id="87" w:name="_Hlk105681085"/>
      <w:r w:rsidRPr="004117DA">
        <w:rPr>
          <w:rFonts w:cs="Arial"/>
          <w:iCs/>
          <w:szCs w:val="20"/>
        </w:rPr>
        <w:t>Please ensure that you are using the latest version of the Progress Report</w:t>
      </w:r>
      <w:r w:rsidR="00D76010">
        <w:rPr>
          <w:rFonts w:cs="Arial"/>
          <w:iCs/>
          <w:szCs w:val="20"/>
        </w:rPr>
        <w:t xml:space="preserve">, </w:t>
      </w:r>
      <w:r w:rsidRPr="004117DA">
        <w:rPr>
          <w:rFonts w:cs="Arial"/>
          <w:iCs/>
          <w:szCs w:val="20"/>
        </w:rPr>
        <w:t>End of Project (Final) Report</w:t>
      </w:r>
      <w:r w:rsidR="00D76010">
        <w:rPr>
          <w:rFonts w:cs="Arial"/>
          <w:iCs/>
          <w:szCs w:val="20"/>
        </w:rPr>
        <w:t>, and Independent Audit Report</w:t>
      </w:r>
      <w:r w:rsidRPr="004117DA">
        <w:rPr>
          <w:rFonts w:cs="Arial"/>
          <w:iCs/>
          <w:szCs w:val="20"/>
        </w:rPr>
        <w:t xml:space="preserve"> templates. Templates are available on </w:t>
      </w:r>
      <w:hyperlink r:id="rId25" w:history="1">
        <w:r w:rsidRPr="004117DA">
          <w:rPr>
            <w:rStyle w:val="Hyperlink"/>
            <w:rFonts w:cs="Arial"/>
            <w:iCs/>
            <w:szCs w:val="20"/>
          </w:rPr>
          <w:t>business.gov.au</w:t>
        </w:r>
      </w:hyperlink>
      <w:r w:rsidRPr="004117DA">
        <w:rPr>
          <w:rFonts w:cs="Arial"/>
          <w:iCs/>
          <w:szCs w:val="20"/>
        </w:rPr>
        <w:t>.</w:t>
      </w:r>
    </w:p>
    <w:p w14:paraId="48559CCD" w14:textId="749D27CB" w:rsidR="006509A5" w:rsidRPr="004117DA" w:rsidRDefault="00D05467" w:rsidP="004117DA">
      <w:pPr>
        <w:pStyle w:val="ListBullet3"/>
        <w:numPr>
          <w:ilvl w:val="0"/>
          <w:numId w:val="0"/>
        </w:numPr>
        <w:rPr>
          <w:rFonts w:cs="Arial"/>
          <w:szCs w:val="20"/>
        </w:rPr>
      </w:pPr>
      <w:r w:rsidRPr="004117DA">
        <w:rPr>
          <w:rFonts w:cs="Arial"/>
          <w:iCs/>
          <w:szCs w:val="20"/>
        </w:rPr>
        <w:t xml:space="preserve">You must submit your reports on the business.gov.au </w:t>
      </w:r>
      <w:hyperlink r:id="rId26" w:history="1">
        <w:r w:rsidRPr="00052471">
          <w:rPr>
            <w:rStyle w:val="Hyperlink"/>
            <w:rFonts w:cs="Arial"/>
            <w:szCs w:val="20"/>
          </w:rPr>
          <w:t>portal</w:t>
        </w:r>
      </w:hyperlink>
      <w:r w:rsidRPr="004117DA">
        <w:rPr>
          <w:rFonts w:cs="Arial"/>
          <w:iCs/>
          <w:szCs w:val="20"/>
        </w:rPr>
        <w:t>. You can enter the required information in stages and submit when the report is complete.</w:t>
      </w:r>
      <w:bookmarkEnd w:id="87"/>
    </w:p>
    <w:p w14:paraId="296004B3" w14:textId="77777777" w:rsidR="007402E6" w:rsidRDefault="007402E6" w:rsidP="004B4197">
      <w:pPr>
        <w:spacing w:after="200" w:line="276" w:lineRule="auto"/>
      </w:pPr>
    </w:p>
    <w:p w14:paraId="2D9AF7A1" w14:textId="77777777" w:rsidR="004B4197" w:rsidRDefault="004B4197" w:rsidP="00017386">
      <w:pPr>
        <w:spacing w:after="200" w:line="276" w:lineRule="auto"/>
        <w:rPr>
          <w:b/>
          <w:bCs/>
          <w:sz w:val="32"/>
          <w:szCs w:val="26"/>
        </w:rPr>
        <w:sectPr w:rsidR="004B4197" w:rsidSect="002421E2">
          <w:pgSz w:w="11906" w:h="16838"/>
          <w:pgMar w:top="1418" w:right="1418" w:bottom="1418" w:left="1701" w:header="624" w:footer="624" w:gutter="0"/>
          <w:cols w:space="601"/>
          <w:docGrid w:linePitch="360"/>
        </w:sectPr>
      </w:pPr>
    </w:p>
    <w:p w14:paraId="41CEF068" w14:textId="7D7295B5" w:rsidR="004B4197" w:rsidRDefault="004B4197" w:rsidP="004B4197">
      <w:pPr>
        <w:pStyle w:val="Heading3schedule2"/>
      </w:pPr>
      <w:bookmarkStart w:id="88" w:name="_Toc436041542"/>
      <w:bookmarkStart w:id="89" w:name="_Toc448909692"/>
      <w:r>
        <w:lastRenderedPageBreak/>
        <w:t xml:space="preserve">Appendix </w:t>
      </w:r>
      <w:r w:rsidR="00D05467">
        <w:t>2</w:t>
      </w:r>
    </w:p>
    <w:p w14:paraId="76792CB2" w14:textId="2B7819B1" w:rsidR="00BE47A2" w:rsidRDefault="00E8691E" w:rsidP="00BE47A2">
      <w:pPr>
        <w:pStyle w:val="Heading4schedule2"/>
      </w:pPr>
      <w:r w:rsidRPr="004117DA">
        <w:t>&lt;</w:t>
      </w:r>
      <w:r w:rsidR="005E540E" w:rsidRPr="004117DA">
        <w:t>grant opportunity name</w:t>
      </w:r>
      <w:r w:rsidRPr="004117DA">
        <w:t>&gt;</w:t>
      </w:r>
      <w:r w:rsidR="005E540E" w:rsidRPr="004117DA">
        <w:t xml:space="preserve"> -</w:t>
      </w:r>
      <w:r w:rsidR="005E540E" w:rsidRPr="007402E6">
        <w:t xml:space="preserve"> </w:t>
      </w:r>
      <w:r w:rsidR="005E540E" w:rsidRPr="007402E6">
        <w:br/>
      </w:r>
      <w:r w:rsidR="00BE47A2">
        <w:t>Compliance with working with children obligations</w:t>
      </w:r>
    </w:p>
    <w:p w14:paraId="21B49F6D" w14:textId="089DB8BA" w:rsidR="00BE47A2" w:rsidRPr="007402E6" w:rsidRDefault="00275B8F" w:rsidP="00BE47A2">
      <w:r>
        <w:t>Where applicable, y</w:t>
      </w:r>
      <w:r w:rsidR="00BE47A2" w:rsidRPr="007402E6">
        <w:t xml:space="preserve">ou will </w:t>
      </w:r>
      <w:r w:rsidR="00BE47A2">
        <w:t>need to answer the following questions in your annual statement of compliance</w:t>
      </w:r>
      <w:r w:rsidR="00BE47A2" w:rsidRPr="007402E6">
        <w:t>. The Commonwealth reserves the right to amend or adjust the requirements.</w:t>
      </w:r>
    </w:p>
    <w:p w14:paraId="2954EEB1" w14:textId="3C395EAB" w:rsidR="00BE47A2" w:rsidRPr="007402E6" w:rsidRDefault="00BE47A2" w:rsidP="00BE47A2">
      <w:r w:rsidRPr="007402E6">
        <w:t xml:space="preserve">You must </w:t>
      </w:r>
      <w:r>
        <w:t>submit your annual statement of compliance as you would a report</w:t>
      </w:r>
      <w:r w:rsidRPr="007402E6">
        <w:t xml:space="preserve"> on the </w:t>
      </w:r>
      <w:hyperlink r:id="rId27" w:history="1">
        <w:r w:rsidRPr="007402E6">
          <w:rPr>
            <w:rFonts w:cs="Arial"/>
            <w:color w:val="0000FF"/>
            <w:szCs w:val="20"/>
            <w:u w:val="single"/>
          </w:rPr>
          <w:t>portal</w:t>
        </w:r>
      </w:hyperlink>
      <w:r w:rsidRPr="007402E6">
        <w:t>.</w:t>
      </w:r>
    </w:p>
    <w:p w14:paraId="3A55CAD4" w14:textId="77777777" w:rsidR="00BE47A2" w:rsidRDefault="00BE47A2" w:rsidP="00BE47A2">
      <w:pPr>
        <w:pStyle w:val="Heading5schedule"/>
        <w:rPr>
          <w:lang w:eastAsia="en-AU"/>
        </w:rPr>
      </w:pPr>
      <w:r>
        <w:rPr>
          <w:lang w:eastAsia="en-AU"/>
        </w:rPr>
        <w:t>Statement of compliance</w:t>
      </w:r>
    </w:p>
    <w:p w14:paraId="0852E848" w14:textId="7FF194A4" w:rsidR="00BE47A2" w:rsidRPr="0017138C" w:rsidRDefault="00BE47A2" w:rsidP="00BE47A2">
      <w:pPr>
        <w:pStyle w:val="ListNumber5"/>
        <w:numPr>
          <w:ilvl w:val="0"/>
          <w:numId w:val="41"/>
        </w:numPr>
      </w:pPr>
      <w:r>
        <w:t>Is the organisation, and persons working with children on behalf of the organisation in relation to the Activity, compliant with Commonwealth, state or territory legislation?</w:t>
      </w:r>
    </w:p>
    <w:p w14:paraId="6FA5CDA6" w14:textId="77777777" w:rsidR="00BE47A2" w:rsidRPr="0017138C" w:rsidRDefault="00BE47A2" w:rsidP="00BE47A2">
      <w:pPr>
        <w:pStyle w:val="ListNumber5"/>
        <w:numPr>
          <w:ilvl w:val="0"/>
          <w:numId w:val="41"/>
        </w:numPr>
      </w:pPr>
      <w:r>
        <w:t xml:space="preserve">Has </w:t>
      </w:r>
      <w:r w:rsidRPr="0017138C">
        <w:t>the organisation completed a risk assessment in relation to the Activity and all persons who may engage with children in association with the Activity</w:t>
      </w:r>
      <w:r>
        <w:t>?</w:t>
      </w:r>
    </w:p>
    <w:p w14:paraId="46CF3BAF" w14:textId="77777777" w:rsidR="00BE47A2" w:rsidRPr="0017138C" w:rsidRDefault="00BE47A2" w:rsidP="00BE47A2">
      <w:pPr>
        <w:pStyle w:val="ListNumber5"/>
        <w:numPr>
          <w:ilvl w:val="0"/>
          <w:numId w:val="41"/>
        </w:numPr>
      </w:pPr>
      <w:r>
        <w:t xml:space="preserve">Has </w:t>
      </w:r>
      <w:r w:rsidRPr="0017138C">
        <w:t xml:space="preserve">the organisation put in place an appropriate strategy to manage risks identified through the risk </w:t>
      </w:r>
      <w:r>
        <w:t>assessment?</w:t>
      </w:r>
    </w:p>
    <w:p w14:paraId="17319573" w14:textId="77777777" w:rsidR="00BE47A2" w:rsidRPr="0017138C" w:rsidRDefault="00BE47A2" w:rsidP="00BE47A2">
      <w:pPr>
        <w:pStyle w:val="ListNumber5"/>
        <w:numPr>
          <w:ilvl w:val="0"/>
          <w:numId w:val="41"/>
        </w:numPr>
      </w:pPr>
      <w:r>
        <w:t xml:space="preserve">Has </w:t>
      </w:r>
      <w:r w:rsidRPr="0017138C">
        <w:t>the organisation delivered training and established a compliance regime to ensure that all persons who may engage with children are aware of, and comply with:</w:t>
      </w:r>
    </w:p>
    <w:p w14:paraId="643F0D54" w14:textId="77777777" w:rsidR="00BE47A2" w:rsidRDefault="00BE47A2" w:rsidP="00BE47A2">
      <w:pPr>
        <w:pStyle w:val="ListNumber5"/>
        <w:numPr>
          <w:ilvl w:val="1"/>
          <w:numId w:val="41"/>
        </w:numPr>
      </w:pPr>
      <w:r>
        <w:t>the National Principles for Child Safe Organisations</w:t>
      </w:r>
    </w:p>
    <w:p w14:paraId="61EF4454" w14:textId="77777777" w:rsidR="00BE47A2" w:rsidRPr="0017138C" w:rsidRDefault="00BE47A2" w:rsidP="00BE47A2">
      <w:pPr>
        <w:pStyle w:val="ListNumber5"/>
        <w:numPr>
          <w:ilvl w:val="1"/>
          <w:numId w:val="41"/>
        </w:numPr>
      </w:pPr>
      <w:r w:rsidRPr="0017138C">
        <w:t>the risk management strategy in item 3 above</w:t>
      </w:r>
    </w:p>
    <w:p w14:paraId="331D2B2D" w14:textId="77777777" w:rsidR="00BE47A2" w:rsidRPr="0017138C" w:rsidRDefault="00BE47A2" w:rsidP="00BE47A2">
      <w:pPr>
        <w:pStyle w:val="ListNumber5"/>
        <w:numPr>
          <w:ilvl w:val="1"/>
          <w:numId w:val="41"/>
        </w:numPr>
      </w:pPr>
      <w:r w:rsidRPr="0017138C">
        <w:t>relevant legislation relating to requirements for working with children, including working with children checks</w:t>
      </w:r>
    </w:p>
    <w:p w14:paraId="010E1CF7" w14:textId="77777777" w:rsidR="00BE47A2" w:rsidRPr="0017138C" w:rsidRDefault="00BE47A2" w:rsidP="00BE47A2">
      <w:pPr>
        <w:pStyle w:val="ListNumber5"/>
        <w:numPr>
          <w:ilvl w:val="1"/>
          <w:numId w:val="41"/>
        </w:numPr>
      </w:pPr>
      <w:r w:rsidRPr="0017138C">
        <w:t>relevant legislation relating to requirements for working with vulnerable people, including working with vulnerable people checks; and</w:t>
      </w:r>
    </w:p>
    <w:p w14:paraId="1579EB60" w14:textId="77777777" w:rsidR="00BE47A2" w:rsidRDefault="00BE47A2" w:rsidP="00BE47A2">
      <w:pPr>
        <w:pStyle w:val="ListNumber5"/>
        <w:numPr>
          <w:ilvl w:val="1"/>
          <w:numId w:val="41"/>
        </w:numPr>
      </w:pPr>
      <w:r w:rsidRPr="0017138C">
        <w:t>relevant legislation relating to mandatory reporting of suspected child abu</w:t>
      </w:r>
      <w:r>
        <w:t>se or neglect however described?</w:t>
      </w:r>
    </w:p>
    <w:p w14:paraId="01478BD6" w14:textId="4E73DD73" w:rsidR="00BE47A2" w:rsidRPr="007402E6" w:rsidRDefault="00274018" w:rsidP="00BE47A2">
      <w:pPr>
        <w:pStyle w:val="Heading5schedule"/>
      </w:pPr>
      <w:r>
        <w:t>Declaration</w:t>
      </w:r>
    </w:p>
    <w:p w14:paraId="30CC3412" w14:textId="4E03527A" w:rsidR="00BE47A2" w:rsidRPr="007402E6" w:rsidRDefault="00BE47A2" w:rsidP="00BE47A2">
      <w:pPr>
        <w:rPr>
          <w:lang w:eastAsia="en-AU"/>
        </w:rPr>
      </w:pPr>
      <w:r w:rsidRPr="007402E6">
        <w:rPr>
          <w:lang w:eastAsia="en-AU"/>
        </w:rPr>
        <w:t xml:space="preserve">You must ensure an authorised person completes the report and can </w:t>
      </w:r>
      <w:r w:rsidR="00274018">
        <w:rPr>
          <w:lang w:eastAsia="en-AU"/>
        </w:rPr>
        <w:t>declare</w:t>
      </w:r>
      <w:r w:rsidR="00274018" w:rsidRPr="007402E6">
        <w:rPr>
          <w:lang w:eastAsia="en-AU"/>
        </w:rPr>
        <w:t xml:space="preserve"> </w:t>
      </w:r>
      <w:r w:rsidRPr="007402E6">
        <w:rPr>
          <w:lang w:eastAsia="en-AU"/>
        </w:rPr>
        <w:t>the following:</w:t>
      </w:r>
    </w:p>
    <w:p w14:paraId="24F675E3" w14:textId="77777777" w:rsidR="00BE47A2" w:rsidRPr="007402E6" w:rsidRDefault="00BE47A2" w:rsidP="00BE47A2">
      <w:pPr>
        <w:pStyle w:val="ListBullet3"/>
      </w:pPr>
      <w:r>
        <w:t>T</w:t>
      </w:r>
      <w:r w:rsidRPr="007402E6">
        <w:t xml:space="preserve">he information in this report is accurate, complete and not misleading and that I understand the giving of false or misleading information is a serious offence under the </w:t>
      </w:r>
      <w:r w:rsidRPr="007402E6">
        <w:rPr>
          <w:i/>
        </w:rPr>
        <w:t>Criminal Code 1995</w:t>
      </w:r>
      <w:r w:rsidRPr="007402E6">
        <w:t xml:space="preserve"> (Cth).</w:t>
      </w:r>
    </w:p>
    <w:p w14:paraId="349A0926" w14:textId="77777777" w:rsidR="00BE47A2" w:rsidRPr="007402E6" w:rsidRDefault="00BE47A2" w:rsidP="00BE47A2">
      <w:pPr>
        <w:pStyle w:val="ListBullet3"/>
      </w:pPr>
      <w:r w:rsidRPr="007402E6">
        <w:t xml:space="preserve">I am aware of the grantee’s obligations under their grant agreement. </w:t>
      </w:r>
    </w:p>
    <w:p w14:paraId="48905FA8" w14:textId="63B89BAE" w:rsidR="006509A5" w:rsidRDefault="00BE47A2" w:rsidP="0064414B">
      <w:pPr>
        <w:pStyle w:val="ListBullet3"/>
        <w:spacing w:after="200" w:line="276" w:lineRule="auto"/>
      </w:pPr>
      <w:r w:rsidRPr="007402E6">
        <w:t>I am aware that the grant agreement empowers the Commonwealth to terminate the grant agreement and to request repayment of funds paid to the grantee where the grantee is i</w:t>
      </w:r>
      <w:r>
        <w:t>n breach of the grant agreement.</w:t>
      </w:r>
      <w:bookmarkEnd w:id="88"/>
      <w:bookmarkEnd w:id="89"/>
    </w:p>
    <w:sectPr w:rsidR="006509A5" w:rsidSect="005C1396">
      <w:headerReference w:type="even" r:id="rId28"/>
      <w:headerReference w:type="default" r:id="rId29"/>
      <w:footerReference w:type="default" r:id="rId30"/>
      <w:headerReference w:type="first" r:id="rId31"/>
      <w:pgSz w:w="11906" w:h="16838"/>
      <w:pgMar w:top="1418" w:right="1418" w:bottom="1418" w:left="1701" w:header="624" w:footer="624" w:gutter="0"/>
      <w:cols w:space="60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217656" w14:textId="77777777" w:rsidR="009F208F" w:rsidRDefault="009F208F" w:rsidP="00685263">
      <w:pPr>
        <w:spacing w:after="0" w:line="240" w:lineRule="auto"/>
      </w:pPr>
      <w:r>
        <w:separator/>
      </w:r>
    </w:p>
  </w:endnote>
  <w:endnote w:type="continuationSeparator" w:id="0">
    <w:p w14:paraId="5EA8E4B5" w14:textId="77777777" w:rsidR="009F208F" w:rsidRDefault="009F208F" w:rsidP="00685263">
      <w:pPr>
        <w:spacing w:after="0" w:line="240" w:lineRule="auto"/>
      </w:pPr>
      <w:r>
        <w:continuationSeparator/>
      </w:r>
    </w:p>
  </w:endnote>
  <w:endnote w:type="continuationNotice" w:id="1">
    <w:p w14:paraId="0A9EA314" w14:textId="77777777" w:rsidR="009F208F" w:rsidRDefault="009F208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heSansLight-Plain">
    <w:altName w:val="Courier New"/>
    <w:panose1 w:val="00000000000000000000"/>
    <w:charset w:val="00"/>
    <w:family w:val="swiss"/>
    <w:notTrueType/>
    <w:pitch w:val="variable"/>
    <w:sig w:usb0="00000083" w:usb1="00000000" w:usb2="00000000" w:usb3="00000000" w:csb0="00000009" w:csb1="00000000"/>
  </w:font>
  <w:font w:name="Angsana New">
    <w:panose1 w:val="02020603050405020304"/>
    <w:charset w:val="DE"/>
    <w:family w:val="roman"/>
    <w:notTrueType/>
    <w:pitch w:val="variable"/>
    <w:sig w:usb0="01000001" w:usb1="00000000" w:usb2="00000000" w:usb3="00000000" w:csb0="0001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alias w:val="Subject"/>
      <w:tag w:val=""/>
      <w:id w:val="-1183967938"/>
      <w:placeholder>
        <w:docPart w:val="AD90E17D57494269A9B11578CED997B7"/>
      </w:placeholder>
      <w:dataBinding w:prefixMappings="xmlns:ns0='http://purl.org/dc/elements/1.1/' xmlns:ns1='http://schemas.openxmlformats.org/package/2006/metadata/core-properties' " w:xpath="/ns1:coreProperties[1]/ns0:subject[1]" w:storeItemID="{6C3C8BC8-F283-45AE-878A-BAB7291924A1}"/>
      <w:text/>
    </w:sdtPr>
    <w:sdtEndPr/>
    <w:sdtContent>
      <w:p w14:paraId="0D4EFFB2" w14:textId="77777777" w:rsidR="006509A5" w:rsidRDefault="006509A5" w:rsidP="007B575F">
        <w:pPr>
          <w:pStyle w:val="Footer"/>
          <w:tabs>
            <w:tab w:val="clear" w:pos="3647"/>
            <w:tab w:val="clear" w:pos="4513"/>
            <w:tab w:val="center" w:pos="6804"/>
          </w:tabs>
        </w:pPr>
        <w:r>
          <w:t>&lt;Grant opportunity name&gt;</w:t>
        </w:r>
      </w:p>
    </w:sdtContent>
  </w:sdt>
  <w:p w14:paraId="2AB412F4" w14:textId="6E690836" w:rsidR="006509A5" w:rsidRDefault="00B41FBE" w:rsidP="00487B61">
    <w:pPr>
      <w:pStyle w:val="Footer"/>
    </w:pPr>
    <w:sdt>
      <w:sdtPr>
        <w:alias w:val="Title"/>
        <w:tag w:val=""/>
        <w:id w:val="733275084"/>
        <w:placeholder>
          <w:docPart w:val="1A2A12AB0A3A45F980244F65A305988E"/>
        </w:placeholder>
        <w:dataBinding w:prefixMappings="xmlns:ns0='http://purl.org/dc/elements/1.1/' xmlns:ns1='http://schemas.openxmlformats.org/package/2006/metadata/core-properties' " w:xpath="/ns1:coreProperties[1]/ns0:title[1]" w:storeItemID="{6C3C8BC8-F283-45AE-878A-BAB7291924A1}"/>
        <w:text/>
      </w:sdtPr>
      <w:sdtEndPr/>
      <w:sdtContent>
        <w:r w:rsidR="002B4D7D">
          <w:t>Commonwealth Standard Grant Agreement</w:t>
        </w:r>
      </w:sdtContent>
    </w:sdt>
    <w:r w:rsidR="006509A5" w:rsidRPr="00694143">
      <w:tab/>
    </w:r>
    <w:r w:rsidR="00D03F17">
      <w:t xml:space="preserve">October 2022 </w:t>
    </w:r>
    <w:sdt>
      <w:sdtPr>
        <w:id w:val="-2050905157"/>
        <w:docPartObj>
          <w:docPartGallery w:val="Page Numbers (Top of Page)"/>
          <w:docPartUnique/>
        </w:docPartObj>
      </w:sdtPr>
      <w:sdtEndPr/>
      <w:sdtContent>
        <w:r w:rsidR="006509A5" w:rsidRPr="00694143">
          <w:tab/>
          <w:t xml:space="preserve">Page </w:t>
        </w:r>
        <w:r w:rsidR="006509A5" w:rsidRPr="00694143">
          <w:fldChar w:fldCharType="begin"/>
        </w:r>
        <w:r w:rsidR="006509A5" w:rsidRPr="00694143">
          <w:instrText xml:space="preserve"> PAGE </w:instrText>
        </w:r>
        <w:r w:rsidR="006509A5" w:rsidRPr="00694143">
          <w:fldChar w:fldCharType="separate"/>
        </w:r>
        <w:r>
          <w:rPr>
            <w:noProof/>
          </w:rPr>
          <w:t>6</w:t>
        </w:r>
        <w:r w:rsidR="006509A5" w:rsidRPr="00694143">
          <w:fldChar w:fldCharType="end"/>
        </w:r>
        <w:r w:rsidR="006509A5" w:rsidRPr="00694143">
          <w:t xml:space="preserve"> of </w:t>
        </w:r>
        <w:r w:rsidR="006509A5">
          <w:rPr>
            <w:noProof/>
          </w:rPr>
          <w:fldChar w:fldCharType="begin"/>
        </w:r>
        <w:r w:rsidR="006509A5">
          <w:rPr>
            <w:noProof/>
          </w:rPr>
          <w:instrText xml:space="preserve"> NUMPAGES  \* Arabic  \* MERGEFORMAT </w:instrText>
        </w:r>
        <w:r w:rsidR="006509A5">
          <w:rPr>
            <w:noProof/>
          </w:rPr>
          <w:fldChar w:fldCharType="separate"/>
        </w:r>
        <w:r>
          <w:rPr>
            <w:noProof/>
          </w:rPr>
          <w:t>30</w:t>
        </w:r>
        <w:r w:rsidR="006509A5">
          <w:rPr>
            <w:noProof/>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alias w:val="Subject"/>
      <w:tag w:val=""/>
      <w:id w:val="-761833234"/>
      <w:placeholder>
        <w:docPart w:val="A38B770758D84FE8B211F8403EF83B48"/>
      </w:placeholder>
      <w:dataBinding w:prefixMappings="xmlns:ns0='http://purl.org/dc/elements/1.1/' xmlns:ns1='http://schemas.openxmlformats.org/package/2006/metadata/core-properties' " w:xpath="/ns1:coreProperties[1]/ns0:subject[1]" w:storeItemID="{6C3C8BC8-F283-45AE-878A-BAB7291924A1}"/>
      <w:text/>
    </w:sdtPr>
    <w:sdtEndPr/>
    <w:sdtContent>
      <w:p w14:paraId="77BA7456" w14:textId="77777777" w:rsidR="00487B61" w:rsidRPr="004563D0" w:rsidRDefault="00487B61" w:rsidP="00487B61">
        <w:pPr>
          <w:pStyle w:val="Footer"/>
          <w:tabs>
            <w:tab w:val="center" w:pos="6804"/>
          </w:tabs>
        </w:pPr>
        <w:r w:rsidRPr="004563D0">
          <w:t>&lt;Grant opportunity name&gt;</w:t>
        </w:r>
      </w:p>
    </w:sdtContent>
  </w:sdt>
  <w:p w14:paraId="302AAB37" w14:textId="580D0F26" w:rsidR="006509A5" w:rsidRDefault="00B41FBE">
    <w:pPr>
      <w:pStyle w:val="Footer"/>
    </w:pPr>
    <w:sdt>
      <w:sdtPr>
        <w:alias w:val="Title"/>
        <w:tag w:val=""/>
        <w:id w:val="-2111580855"/>
        <w:placeholder>
          <w:docPart w:val="983DF68C38794403BF884A9AA27B518C"/>
        </w:placeholder>
        <w:dataBinding w:prefixMappings="xmlns:ns0='http://purl.org/dc/elements/1.1/' xmlns:ns1='http://schemas.openxmlformats.org/package/2006/metadata/core-properties' " w:xpath="/ns1:coreProperties[1]/ns0:title[1]" w:storeItemID="{6C3C8BC8-F283-45AE-878A-BAB7291924A1}"/>
        <w:text/>
      </w:sdtPr>
      <w:sdtEndPr/>
      <w:sdtContent>
        <w:r w:rsidR="006509A5" w:rsidRPr="004563D0">
          <w:t>Commonwealth Standard Grant Agreement</w:t>
        </w:r>
      </w:sdtContent>
    </w:sdt>
    <w:r w:rsidR="006509A5">
      <w:tab/>
    </w:r>
    <w:r w:rsidR="00487B61">
      <w:tab/>
    </w:r>
    <w:r w:rsidR="00487B61" w:rsidRPr="004563D0">
      <w:t>[Month Year approved for grant opportunity]</w:t>
    </w:r>
    <w:r w:rsidR="006509A5" w:rsidRPr="004563D0">
      <w:tab/>
    </w:r>
    <w:r w:rsidR="00487B61" w:rsidRPr="004563D0">
      <w:t>Page</w:t>
    </w:r>
    <w:r w:rsidR="00487B61">
      <w:t xml:space="preserve"> </w:t>
    </w:r>
    <w:r w:rsidR="006509A5">
      <w:fldChar w:fldCharType="begin"/>
    </w:r>
    <w:r w:rsidR="006509A5">
      <w:instrText xml:space="preserve"> PAGE  \* Arabic  \* MERGEFORMAT </w:instrText>
    </w:r>
    <w:r w:rsidR="006509A5">
      <w:fldChar w:fldCharType="separate"/>
    </w:r>
    <w:r>
      <w:rPr>
        <w:noProof/>
      </w:rPr>
      <w:t>30</w:t>
    </w:r>
    <w:r w:rsidR="006509A5">
      <w:fldChar w:fldCharType="end"/>
    </w:r>
    <w:r w:rsidR="006509A5">
      <w:t xml:space="preserve"> of </w:t>
    </w:r>
    <w:r w:rsidR="006509A5">
      <w:rPr>
        <w:noProof/>
      </w:rPr>
      <w:fldChar w:fldCharType="begin"/>
    </w:r>
    <w:r w:rsidR="006509A5">
      <w:rPr>
        <w:noProof/>
      </w:rPr>
      <w:instrText xml:space="preserve"> NUMPAGES  \* Arabic  \* MERGEFORMAT </w:instrText>
    </w:r>
    <w:r w:rsidR="006509A5">
      <w:rPr>
        <w:noProof/>
      </w:rPr>
      <w:fldChar w:fldCharType="separate"/>
    </w:r>
    <w:r>
      <w:rPr>
        <w:noProof/>
      </w:rPr>
      <w:t>30</w:t>
    </w:r>
    <w:r w:rsidR="006509A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54BDD2" w14:textId="77777777" w:rsidR="009F208F" w:rsidRDefault="009F208F" w:rsidP="00685263">
      <w:pPr>
        <w:spacing w:after="0" w:line="240" w:lineRule="auto"/>
      </w:pPr>
      <w:r>
        <w:separator/>
      </w:r>
    </w:p>
  </w:footnote>
  <w:footnote w:type="continuationSeparator" w:id="0">
    <w:p w14:paraId="0D242147" w14:textId="77777777" w:rsidR="009F208F" w:rsidRDefault="009F208F" w:rsidP="00685263">
      <w:pPr>
        <w:spacing w:after="0" w:line="240" w:lineRule="auto"/>
      </w:pPr>
      <w:r>
        <w:continuationSeparator/>
      </w:r>
    </w:p>
  </w:footnote>
  <w:footnote w:type="continuationNotice" w:id="1">
    <w:p w14:paraId="06F46435" w14:textId="77777777" w:rsidR="009F208F" w:rsidRDefault="009F208F">
      <w:pPr>
        <w:spacing w:after="0" w:line="240" w:lineRule="auto"/>
      </w:pPr>
    </w:p>
  </w:footnote>
  <w:footnote w:id="2">
    <w:p w14:paraId="1BF67D70" w14:textId="77777777" w:rsidR="006509A5" w:rsidRPr="00010813" w:rsidRDefault="006509A5" w:rsidP="002E4418">
      <w:pPr>
        <w:pStyle w:val="FootnoteText"/>
        <w:rPr>
          <w:lang w:val="en-AU"/>
        </w:rPr>
      </w:pPr>
      <w:r w:rsidRPr="004117DA">
        <w:rPr>
          <w:rStyle w:val="FootnoteReference"/>
        </w:rPr>
        <w:footnoteRef/>
      </w:r>
      <w:r w:rsidRPr="004117DA">
        <w:t xml:space="preserve"> </w:t>
      </w:r>
      <w:r w:rsidRPr="004117DA">
        <w:rPr>
          <w:rFonts w:cs="Arial"/>
        </w:rPr>
        <w:t xml:space="preserve">The National Redress Scheme can be found at </w:t>
      </w:r>
      <w:hyperlink r:id="rId1" w:history="1">
        <w:r w:rsidRPr="004117DA">
          <w:rPr>
            <w:rStyle w:val="Hyperlink"/>
            <w:rFonts w:cs="Arial"/>
          </w:rPr>
          <w:t>https://www.nationalredress.gov.au</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E9D599" w14:textId="13A8B298" w:rsidR="006509A5" w:rsidRPr="005056CD" w:rsidRDefault="0052066F" w:rsidP="0052066F">
    <w:pPr>
      <w:pStyle w:val="Header"/>
      <w:tabs>
        <w:tab w:val="left" w:pos="7170"/>
      </w:tabs>
      <w:jc w:val="center"/>
    </w:pPr>
    <w:r>
      <w:rPr>
        <w:noProof/>
        <w:lang w:eastAsia="en-AU"/>
      </w:rPr>
      <w:drawing>
        <wp:inline distT="0" distB="0" distL="0" distR="0" wp14:anchorId="2CB32F03" wp14:editId="39B05F59">
          <wp:extent cx="2451045" cy="1112400"/>
          <wp:effectExtent l="0" t="0" r="6985" b="0"/>
          <wp:docPr id="10" name="Picture 1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medium confidence"/>
                  <pic:cNvPicPr/>
                </pic:nvPicPr>
                <pic:blipFill>
                  <a:blip r:embed="rId1"/>
                  <a:stretch>
                    <a:fillRect/>
                  </a:stretch>
                </pic:blipFill>
                <pic:spPr>
                  <a:xfrm>
                    <a:off x="0" y="0"/>
                    <a:ext cx="2451045" cy="111240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2C690A" w14:textId="000960A1" w:rsidR="009F6DD7" w:rsidRDefault="009F6DD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AA687E" w14:textId="2AE16663" w:rsidR="006509A5" w:rsidRPr="005056CD" w:rsidRDefault="006509A5" w:rsidP="0031400E">
    <w:pPr>
      <w:pStyle w:val="Header"/>
      <w:tabs>
        <w:tab w:val="left" w:pos="7170"/>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949825" w14:textId="0B4F6604" w:rsidR="009F6DD7" w:rsidRDefault="009F6DD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7E4EB9" w14:textId="3A37CF51" w:rsidR="006509A5" w:rsidRDefault="006509A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D88021" w14:textId="0A191D89" w:rsidR="006509A5" w:rsidRPr="00F301C1" w:rsidRDefault="006509A5" w:rsidP="006509A5">
    <w:pPr>
      <w:pStyle w:val="Header"/>
      <w:jc w:val="center"/>
    </w:pPr>
    <w:r w:rsidRPr="00F301C1">
      <w:t>For Official Use Only</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E89708" w14:textId="7FC8176E" w:rsidR="006509A5" w:rsidRDefault="006509A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D"/>
    <w:multiLevelType w:val="singleLevel"/>
    <w:tmpl w:val="17B61728"/>
    <w:lvl w:ilvl="0">
      <w:start w:val="1"/>
      <w:numFmt w:val="decimal"/>
      <w:lvlText w:val="%1."/>
      <w:lvlJc w:val="left"/>
      <w:pPr>
        <w:tabs>
          <w:tab w:val="num" w:pos="1209"/>
        </w:tabs>
        <w:ind w:left="1209" w:hanging="360"/>
      </w:pPr>
    </w:lvl>
  </w:abstractNum>
  <w:abstractNum w:abstractNumId="1" w15:restartNumberingAfterBreak="0">
    <w:nsid w:val="FFFFFF7F"/>
    <w:multiLevelType w:val="singleLevel"/>
    <w:tmpl w:val="70247DE2"/>
    <w:lvl w:ilvl="0">
      <w:start w:val="1"/>
      <w:numFmt w:val="lowerLetter"/>
      <w:pStyle w:val="ListNumber2"/>
      <w:lvlText w:val="(%1)"/>
      <w:lvlJc w:val="left"/>
      <w:pPr>
        <w:ind w:left="360" w:hanging="360"/>
      </w:pPr>
      <w:rPr>
        <w:rFonts w:hint="default"/>
        <w:u w:color="264F90"/>
      </w:rPr>
    </w:lvl>
  </w:abstractNum>
  <w:abstractNum w:abstractNumId="2" w15:restartNumberingAfterBreak="0">
    <w:nsid w:val="FFFFFF80"/>
    <w:multiLevelType w:val="singleLevel"/>
    <w:tmpl w:val="78D85A0C"/>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8816276A"/>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C3EA93BC"/>
    <w:lvl w:ilvl="0">
      <w:start w:val="1"/>
      <w:numFmt w:val="bullet"/>
      <w:pStyle w:val="ListBullet3"/>
      <w:lvlText w:val=""/>
      <w:lvlJc w:val="left"/>
      <w:pPr>
        <w:ind w:left="360" w:hanging="360"/>
      </w:pPr>
      <w:rPr>
        <w:rFonts w:ascii="Wingdings" w:hAnsi="Wingdings" w:hint="default"/>
        <w:color w:val="000000" w:themeColor="text1"/>
        <w:sz w:val="18"/>
      </w:rPr>
    </w:lvl>
  </w:abstractNum>
  <w:abstractNum w:abstractNumId="5" w15:restartNumberingAfterBreak="0">
    <w:nsid w:val="01FA7874"/>
    <w:multiLevelType w:val="multilevel"/>
    <w:tmpl w:val="30F82354"/>
    <w:lvl w:ilvl="0">
      <w:start w:val="1"/>
      <w:numFmt w:val="decimal"/>
      <w:pStyle w:val="ListNumber5"/>
      <w:lvlText w:val="%1."/>
      <w:lvlJc w:val="left"/>
      <w:pPr>
        <w:ind w:left="360" w:hanging="360"/>
      </w:pPr>
      <w:rPr>
        <w:rFonts w:hint="default"/>
        <w:b w:val="0"/>
        <w:i w:val="0"/>
        <w:sz w:val="20"/>
      </w:rPr>
    </w:lvl>
    <w:lvl w:ilvl="1">
      <w:start w:val="1"/>
      <w:numFmt w:val="bullet"/>
      <w:lvlText w:val=""/>
      <w:lvlJc w:val="left"/>
      <w:pPr>
        <w:ind w:left="720" w:hanging="363"/>
      </w:pPr>
      <w:rPr>
        <w:rFonts w:ascii="Wingdings" w:hAnsi="Wingdings" w:hint="default"/>
        <w:color w:val="auto"/>
      </w:rPr>
    </w:lvl>
    <w:lvl w:ilvl="2">
      <w:start w:val="1"/>
      <w:numFmt w:val="lowerRoman"/>
      <w:lvlText w:val="%3."/>
      <w:lvlJc w:val="right"/>
      <w:pPr>
        <w:ind w:left="2932" w:hanging="180"/>
      </w:pPr>
      <w:rPr>
        <w:rFonts w:hint="default"/>
      </w:rPr>
    </w:lvl>
    <w:lvl w:ilvl="3">
      <w:start w:val="1"/>
      <w:numFmt w:val="decimal"/>
      <w:lvlText w:val="%4."/>
      <w:lvlJc w:val="left"/>
      <w:pPr>
        <w:ind w:left="3652" w:hanging="360"/>
      </w:pPr>
      <w:rPr>
        <w:rFonts w:hint="default"/>
      </w:rPr>
    </w:lvl>
    <w:lvl w:ilvl="4">
      <w:start w:val="1"/>
      <w:numFmt w:val="lowerLetter"/>
      <w:lvlText w:val="%5."/>
      <w:lvlJc w:val="left"/>
      <w:pPr>
        <w:ind w:left="4372" w:hanging="360"/>
      </w:pPr>
      <w:rPr>
        <w:rFonts w:hint="default"/>
      </w:rPr>
    </w:lvl>
    <w:lvl w:ilvl="5">
      <w:start w:val="1"/>
      <w:numFmt w:val="lowerRoman"/>
      <w:lvlText w:val="%6."/>
      <w:lvlJc w:val="right"/>
      <w:pPr>
        <w:ind w:left="5092" w:hanging="180"/>
      </w:pPr>
      <w:rPr>
        <w:rFonts w:hint="default"/>
      </w:rPr>
    </w:lvl>
    <w:lvl w:ilvl="6">
      <w:start w:val="1"/>
      <w:numFmt w:val="decimal"/>
      <w:lvlText w:val="%7."/>
      <w:lvlJc w:val="left"/>
      <w:pPr>
        <w:ind w:left="5812" w:hanging="360"/>
      </w:pPr>
      <w:rPr>
        <w:rFonts w:hint="default"/>
      </w:rPr>
    </w:lvl>
    <w:lvl w:ilvl="7">
      <w:start w:val="1"/>
      <w:numFmt w:val="lowerLetter"/>
      <w:lvlText w:val="%8."/>
      <w:lvlJc w:val="left"/>
      <w:pPr>
        <w:ind w:left="6532" w:hanging="360"/>
      </w:pPr>
      <w:rPr>
        <w:rFonts w:hint="default"/>
      </w:rPr>
    </w:lvl>
    <w:lvl w:ilvl="8">
      <w:start w:val="1"/>
      <w:numFmt w:val="lowerRoman"/>
      <w:lvlText w:val="%9."/>
      <w:lvlJc w:val="right"/>
      <w:pPr>
        <w:ind w:left="7252" w:hanging="180"/>
      </w:pPr>
      <w:rPr>
        <w:rFonts w:hint="default"/>
      </w:rPr>
    </w:lvl>
  </w:abstractNum>
  <w:abstractNum w:abstractNumId="6" w15:restartNumberingAfterBreak="0">
    <w:nsid w:val="03BB5050"/>
    <w:multiLevelType w:val="multilevel"/>
    <w:tmpl w:val="45CAB21A"/>
    <w:lvl w:ilvl="0">
      <w:start w:val="1"/>
      <w:numFmt w:val="decimal"/>
      <w:lvlText w:val="%1."/>
      <w:lvlJc w:val="left"/>
      <w:pPr>
        <w:ind w:left="360" w:hanging="360"/>
      </w:pPr>
      <w:rPr>
        <w:rFonts w:hint="default"/>
        <w:b/>
        <w:bCs/>
        <w:spacing w:val="-1"/>
        <w:w w:val="102"/>
      </w:rPr>
    </w:lvl>
    <w:lvl w:ilvl="1">
      <w:start w:val="1"/>
      <w:numFmt w:val="decimal"/>
      <w:pStyle w:val="ListNumber7"/>
      <w:lvlText w:val="2.%2."/>
      <w:lvlJc w:val="left"/>
      <w:pPr>
        <w:ind w:left="680" w:hanging="680"/>
      </w:pPr>
      <w:rPr>
        <w:rFonts w:hint="default"/>
        <w:spacing w:val="-2"/>
        <w:w w:val="103"/>
      </w:rPr>
    </w:lvl>
    <w:lvl w:ilvl="2">
      <w:start w:val="1"/>
      <w:numFmt w:val="decimal"/>
      <w:lvlText w:val="19.1.%3."/>
      <w:lvlJc w:val="left"/>
      <w:pPr>
        <w:ind w:left="680" w:firstLine="40"/>
      </w:pPr>
      <w:rPr>
        <w:rFonts w:hint="default"/>
        <w:spacing w:val="-1"/>
        <w:w w:val="103"/>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C9B4846"/>
    <w:multiLevelType w:val="hybridMultilevel"/>
    <w:tmpl w:val="BEB0EB7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0AE1FE7"/>
    <w:multiLevelType w:val="multilevel"/>
    <w:tmpl w:val="AEE8ABBC"/>
    <w:lvl w:ilvl="0">
      <w:start w:val="1"/>
      <w:numFmt w:val="bullet"/>
      <w:pStyle w:val="ListBullet2"/>
      <w:lvlText w:val=""/>
      <w:lvlJc w:val="left"/>
      <w:pPr>
        <w:ind w:left="357" w:hanging="357"/>
      </w:pPr>
      <w:rPr>
        <w:rFonts w:ascii="Wingdings" w:hAnsi="Wingdings" w:hint="default"/>
        <w:color w:val="auto"/>
      </w:rPr>
    </w:lvl>
    <w:lvl w:ilvl="1">
      <w:start w:val="1"/>
      <w:numFmt w:val="lowerLetter"/>
      <w:lvlText w:val="(%2)"/>
      <w:lvlJc w:val="left"/>
      <w:pPr>
        <w:ind w:left="720" w:hanging="363"/>
      </w:pPr>
      <w:rPr>
        <w:rFonts w:hint="default"/>
      </w:rPr>
    </w:lvl>
    <w:lvl w:ilvl="2">
      <w:start w:val="1"/>
      <w:numFmt w:val="lowerRoman"/>
      <w:lvlText w:val="(%3)"/>
      <w:lvlJc w:val="left"/>
      <w:pPr>
        <w:ind w:left="1077" w:hanging="357"/>
      </w:pPr>
      <w:rPr>
        <w:rFont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1B74A1F"/>
    <w:multiLevelType w:val="multilevel"/>
    <w:tmpl w:val="7E18F06C"/>
    <w:lvl w:ilvl="0">
      <w:start w:val="1"/>
      <w:numFmt w:val="decimal"/>
      <w:pStyle w:val="WarrantyL1"/>
      <w:suff w:val="nothing"/>
      <w:lvlText w:val="Warranty %1"/>
      <w:lvlJc w:val="left"/>
      <w:pPr>
        <w:ind w:left="0" w:firstLine="0"/>
      </w:pPr>
      <w:rPr>
        <w:rFonts w:hint="default"/>
      </w:rPr>
    </w:lvl>
    <w:lvl w:ilvl="1">
      <w:start w:val="1"/>
      <w:numFmt w:val="decimal"/>
      <w:pStyle w:val="WarrantyL2"/>
      <w:lvlText w:val="%1.%2"/>
      <w:lvlJc w:val="left"/>
      <w:pPr>
        <w:tabs>
          <w:tab w:val="num" w:pos="680"/>
        </w:tabs>
        <w:ind w:left="680" w:hanging="680"/>
      </w:pPr>
      <w:rPr>
        <w:rFonts w:hint="default"/>
      </w:rPr>
    </w:lvl>
    <w:lvl w:ilvl="2">
      <w:start w:val="1"/>
      <w:numFmt w:val="lowerLetter"/>
      <w:pStyle w:val="WarrantyL3"/>
      <w:lvlText w:val="(%3)"/>
      <w:lvlJc w:val="left"/>
      <w:pPr>
        <w:tabs>
          <w:tab w:val="num" w:pos="1361"/>
        </w:tabs>
        <w:ind w:left="1361" w:hanging="681"/>
      </w:pPr>
      <w:rPr>
        <w:rFonts w:hint="default"/>
      </w:rPr>
    </w:lvl>
    <w:lvl w:ilvl="3">
      <w:start w:val="1"/>
      <w:numFmt w:val="lowerRoman"/>
      <w:pStyle w:val="WarrantyL4"/>
      <w:lvlText w:val="(%4)"/>
      <w:lvlJc w:val="left"/>
      <w:pPr>
        <w:tabs>
          <w:tab w:val="num" w:pos="2041"/>
        </w:tabs>
        <w:ind w:left="2041" w:hanging="680"/>
      </w:pPr>
      <w:rPr>
        <w:rFonts w:hint="default"/>
      </w:rPr>
    </w:lvl>
    <w:lvl w:ilvl="4">
      <w:start w:val="1"/>
      <w:numFmt w:val="upperLetter"/>
      <w:pStyle w:val="WarrantyL5"/>
      <w:lvlText w:val="(%5)"/>
      <w:lvlJc w:val="left"/>
      <w:pPr>
        <w:tabs>
          <w:tab w:val="num" w:pos="2722"/>
        </w:tabs>
        <w:ind w:left="2722" w:hanging="681"/>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567"/>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0" w15:restartNumberingAfterBreak="0">
    <w:nsid w:val="18327664"/>
    <w:multiLevelType w:val="multilevel"/>
    <w:tmpl w:val="DEAE58E2"/>
    <w:lvl w:ilvl="0">
      <w:start w:val="1"/>
      <w:numFmt w:val="decimal"/>
      <w:pStyle w:val="NumberLevel1"/>
      <w:lvlText w:val="%1."/>
      <w:lvlJc w:val="left"/>
      <w:pPr>
        <w:tabs>
          <w:tab w:val="num" w:pos="709"/>
        </w:tabs>
        <w:ind w:left="0" w:hanging="709"/>
      </w:pPr>
      <w:rPr>
        <w:rFonts w:hint="default"/>
        <w:sz w:val="20"/>
      </w:rPr>
    </w:lvl>
    <w:lvl w:ilvl="1">
      <w:start w:val="1"/>
      <w:numFmt w:val="decimal"/>
      <w:pStyle w:val="NumberLevel2"/>
      <w:lvlText w:val="%1.%2."/>
      <w:lvlJc w:val="left"/>
      <w:pPr>
        <w:tabs>
          <w:tab w:val="num" w:pos="709"/>
        </w:tabs>
        <w:ind w:left="0" w:hanging="709"/>
      </w:pPr>
      <w:rPr>
        <w:rFonts w:cs="Times New Roman"/>
        <w:b/>
        <w:bCs w:val="0"/>
        <w:i w:val="0"/>
        <w:iCs w:val="0"/>
        <w:caps w:val="0"/>
        <w:smallCaps w:val="0"/>
        <w:strike w:val="0"/>
        <w:dstrike w:val="0"/>
        <w:outline w:val="0"/>
        <w:shadow w:val="0"/>
        <w:emboss w:val="0"/>
        <w:imprint w:val="0"/>
        <w:noProof w:val="0"/>
        <w:vanish w:val="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umberLevel3"/>
      <w:lvlText w:val="%1.%2.%3."/>
      <w:lvlJc w:val="left"/>
      <w:pPr>
        <w:tabs>
          <w:tab w:val="num" w:pos="709"/>
        </w:tabs>
        <w:ind w:left="0" w:hanging="709"/>
      </w:pPr>
      <w:rPr>
        <w:rFonts w:hint="default"/>
        <w:b w:val="0"/>
        <w:sz w:val="20"/>
      </w:rPr>
    </w:lvl>
    <w:lvl w:ilvl="3">
      <w:start w:val="1"/>
      <w:numFmt w:val="lowerLetter"/>
      <w:pStyle w:val="NumberLevel4"/>
      <w:lvlText w:val="%4."/>
      <w:lvlJc w:val="left"/>
      <w:pPr>
        <w:tabs>
          <w:tab w:val="num" w:pos="709"/>
        </w:tabs>
        <w:ind w:left="425" w:hanging="425"/>
      </w:pPr>
      <w:rPr>
        <w:rFonts w:hint="default"/>
      </w:rPr>
    </w:lvl>
    <w:lvl w:ilvl="4">
      <w:start w:val="1"/>
      <w:numFmt w:val="bullet"/>
      <w:pStyle w:val="NumberLevel5"/>
      <w:lvlText w:val=""/>
      <w:lvlJc w:val="left"/>
      <w:pPr>
        <w:tabs>
          <w:tab w:val="num" w:pos="709"/>
        </w:tabs>
        <w:ind w:left="425" w:hanging="425"/>
      </w:pPr>
      <w:rPr>
        <w:rFonts w:ascii="Symbol" w:hAnsi="Symbol" w:hint="default"/>
        <w:b w:val="0"/>
        <w:i w:val="0"/>
        <w:color w:val="auto"/>
      </w:rPr>
    </w:lvl>
    <w:lvl w:ilvl="5">
      <w:start w:val="1"/>
      <w:numFmt w:val="bullet"/>
      <w:pStyle w:val="NumberLevel6"/>
      <w:lvlText w:val="–"/>
      <w:lvlJc w:val="left"/>
      <w:pPr>
        <w:tabs>
          <w:tab w:val="num" w:pos="1418"/>
        </w:tabs>
        <w:ind w:left="851" w:hanging="426"/>
      </w:pPr>
      <w:rPr>
        <w:rFonts w:hint="default"/>
        <w:b w:val="0"/>
        <w:i w:val="0"/>
      </w:rPr>
    </w:lvl>
    <w:lvl w:ilvl="6">
      <w:start w:val="1"/>
      <w:numFmt w:val="bullet"/>
      <w:pStyle w:val="NumberLevel7"/>
      <w:lvlText w:val="–"/>
      <w:lvlJc w:val="left"/>
      <w:pPr>
        <w:tabs>
          <w:tab w:val="num" w:pos="1843"/>
        </w:tabs>
        <w:ind w:left="1276" w:hanging="425"/>
      </w:pPr>
      <w:rPr>
        <w:rFonts w:hint="default"/>
        <w:b w:val="0"/>
        <w:i w:val="0"/>
      </w:rPr>
    </w:lvl>
    <w:lvl w:ilvl="7">
      <w:start w:val="1"/>
      <w:numFmt w:val="bullet"/>
      <w:pStyle w:val="NumberLevel8"/>
      <w:lvlText w:val="–"/>
      <w:lvlJc w:val="left"/>
      <w:pPr>
        <w:tabs>
          <w:tab w:val="num" w:pos="2410"/>
        </w:tabs>
        <w:ind w:left="1701" w:hanging="425"/>
      </w:pPr>
      <w:rPr>
        <w:rFonts w:hint="default"/>
        <w:b w:val="0"/>
        <w:i w:val="0"/>
      </w:rPr>
    </w:lvl>
    <w:lvl w:ilvl="8">
      <w:start w:val="1"/>
      <w:numFmt w:val="bullet"/>
      <w:pStyle w:val="NumberLevel9"/>
      <w:lvlText w:val="–"/>
      <w:lvlJc w:val="left"/>
      <w:pPr>
        <w:tabs>
          <w:tab w:val="num" w:pos="2835"/>
        </w:tabs>
        <w:ind w:left="2126" w:hanging="425"/>
      </w:pPr>
      <w:rPr>
        <w:rFonts w:hint="default"/>
        <w:b w:val="0"/>
        <w:i w:val="0"/>
      </w:rPr>
    </w:lvl>
  </w:abstractNum>
  <w:abstractNum w:abstractNumId="11" w15:restartNumberingAfterBreak="0">
    <w:nsid w:val="195926D5"/>
    <w:multiLevelType w:val="multilevel"/>
    <w:tmpl w:val="9DF8C528"/>
    <w:lvl w:ilvl="0">
      <w:start w:val="1"/>
      <w:numFmt w:val="decimal"/>
      <w:pStyle w:val="Heading3ST"/>
      <w:lvlText w:val="ST%1."/>
      <w:lvlJc w:val="left"/>
      <w:pPr>
        <w:ind w:left="822" w:hanging="680"/>
      </w:pPr>
      <w:rPr>
        <w:rFonts w:hint="default"/>
      </w:rPr>
    </w:lvl>
    <w:lvl w:ilvl="1">
      <w:start w:val="1"/>
      <w:numFmt w:val="decimal"/>
      <w:pStyle w:val="ListNumber3"/>
      <w:lvlText w:val="ST%1.%2"/>
      <w:lvlJc w:val="left"/>
      <w:pPr>
        <w:ind w:left="680" w:hanging="680"/>
      </w:pPr>
      <w:rPr>
        <w:rFonts w:hint="default"/>
      </w:rPr>
    </w:lvl>
    <w:lvl w:ilvl="2">
      <w:start w:val="1"/>
      <w:numFmt w:val="lowerLetter"/>
      <w:lvlText w:val="(%3)"/>
      <w:lvlJc w:val="left"/>
      <w:pPr>
        <w:tabs>
          <w:tab w:val="num" w:pos="1247"/>
        </w:tabs>
        <w:ind w:left="1247" w:hanging="567"/>
      </w:pPr>
      <w:rPr>
        <w:rFonts w:hint="default"/>
      </w:rPr>
    </w:lvl>
    <w:lvl w:ilvl="3">
      <w:start w:val="1"/>
      <w:numFmt w:val="lowerRoman"/>
      <w:lvlText w:val="(%4)"/>
      <w:lvlJc w:val="left"/>
      <w:pPr>
        <w:tabs>
          <w:tab w:val="num" w:pos="1814"/>
        </w:tabs>
        <w:ind w:left="1814" w:hanging="567"/>
      </w:pPr>
      <w:rPr>
        <w:rFonts w:hint="default"/>
      </w:rPr>
    </w:lvl>
    <w:lvl w:ilvl="4">
      <w:start w:val="1"/>
      <w:numFmt w:val="bullet"/>
      <w:lvlText w:val=""/>
      <w:lvlJc w:val="left"/>
      <w:pPr>
        <w:ind w:left="2381" w:hanging="567"/>
      </w:pPr>
      <w:rPr>
        <w:rFonts w:ascii="Wingdings" w:hAnsi="Wingdings" w:hint="default"/>
        <w:color w:val="auto"/>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2" w15:restartNumberingAfterBreak="0">
    <w:nsid w:val="1CA81640"/>
    <w:multiLevelType w:val="hybridMultilevel"/>
    <w:tmpl w:val="86CCE98E"/>
    <w:lvl w:ilvl="0" w:tplc="0C090001">
      <w:start w:val="1"/>
      <w:numFmt w:val="decimal"/>
      <w:lvlText w:val="%1."/>
      <w:lvlJc w:val="left"/>
      <w:pPr>
        <w:tabs>
          <w:tab w:val="num" w:pos="360"/>
        </w:tabs>
        <w:ind w:left="360" w:hanging="360"/>
      </w:pPr>
      <w:rPr>
        <w:rFonts w:cs="Times New Roman"/>
      </w:rPr>
    </w:lvl>
    <w:lvl w:ilvl="1" w:tplc="0C090003">
      <w:start w:val="1"/>
      <w:numFmt w:val="lowerLetter"/>
      <w:lvlText w:val="%2."/>
      <w:lvlJc w:val="left"/>
      <w:pPr>
        <w:tabs>
          <w:tab w:val="num" w:pos="1080"/>
        </w:tabs>
        <w:ind w:left="1080" w:hanging="360"/>
      </w:pPr>
      <w:rPr>
        <w:rFonts w:cs="Times New Roman"/>
      </w:rPr>
    </w:lvl>
    <w:lvl w:ilvl="2" w:tplc="0C090001">
      <w:start w:val="1"/>
      <w:numFmt w:val="lowerRoman"/>
      <w:lvlText w:val="%3."/>
      <w:lvlJc w:val="left"/>
      <w:pPr>
        <w:tabs>
          <w:tab w:val="num" w:pos="1598"/>
        </w:tabs>
        <w:ind w:left="1598" w:hanging="180"/>
      </w:pPr>
      <w:rPr>
        <w:rFonts w:cs="Times New Roman"/>
      </w:rPr>
    </w:lvl>
    <w:lvl w:ilvl="3" w:tplc="0C090001">
      <w:start w:val="1"/>
      <w:numFmt w:val="decimal"/>
      <w:lvlText w:val="%4."/>
      <w:lvlJc w:val="left"/>
      <w:pPr>
        <w:tabs>
          <w:tab w:val="num" w:pos="2520"/>
        </w:tabs>
        <w:ind w:left="2520" w:hanging="360"/>
      </w:pPr>
      <w:rPr>
        <w:rFonts w:cs="Times New Roman"/>
      </w:rPr>
    </w:lvl>
    <w:lvl w:ilvl="4" w:tplc="0C090003">
      <w:start w:val="1"/>
      <w:numFmt w:val="lowerLetter"/>
      <w:lvlText w:val="%5."/>
      <w:lvlJc w:val="left"/>
      <w:pPr>
        <w:tabs>
          <w:tab w:val="num" w:pos="3240"/>
        </w:tabs>
        <w:ind w:left="3240" w:hanging="360"/>
      </w:pPr>
      <w:rPr>
        <w:rFonts w:cs="Times New Roman"/>
      </w:rPr>
    </w:lvl>
    <w:lvl w:ilvl="5" w:tplc="0C090005">
      <w:start w:val="1"/>
      <w:numFmt w:val="lowerRoman"/>
      <w:lvlText w:val="%6."/>
      <w:lvlJc w:val="right"/>
      <w:pPr>
        <w:tabs>
          <w:tab w:val="num" w:pos="3960"/>
        </w:tabs>
        <w:ind w:left="3960" w:hanging="180"/>
      </w:pPr>
      <w:rPr>
        <w:rFonts w:cs="Times New Roman"/>
      </w:rPr>
    </w:lvl>
    <w:lvl w:ilvl="6" w:tplc="0C090001">
      <w:start w:val="1"/>
      <w:numFmt w:val="decimal"/>
      <w:lvlText w:val="%7."/>
      <w:lvlJc w:val="left"/>
      <w:pPr>
        <w:tabs>
          <w:tab w:val="num" w:pos="4680"/>
        </w:tabs>
        <w:ind w:left="4680" w:hanging="360"/>
      </w:pPr>
      <w:rPr>
        <w:rFonts w:cs="Times New Roman"/>
      </w:rPr>
    </w:lvl>
    <w:lvl w:ilvl="7" w:tplc="0C090003">
      <w:start w:val="1"/>
      <w:numFmt w:val="lowerLetter"/>
      <w:lvlText w:val="%8."/>
      <w:lvlJc w:val="left"/>
      <w:pPr>
        <w:tabs>
          <w:tab w:val="num" w:pos="5400"/>
        </w:tabs>
        <w:ind w:left="5400" w:hanging="360"/>
      </w:pPr>
      <w:rPr>
        <w:rFonts w:cs="Times New Roman"/>
      </w:rPr>
    </w:lvl>
    <w:lvl w:ilvl="8" w:tplc="0C090005">
      <w:start w:val="1"/>
      <w:numFmt w:val="lowerRoman"/>
      <w:lvlText w:val="%9."/>
      <w:lvlJc w:val="right"/>
      <w:pPr>
        <w:tabs>
          <w:tab w:val="num" w:pos="6120"/>
        </w:tabs>
        <w:ind w:left="6120" w:hanging="180"/>
      </w:pPr>
      <w:rPr>
        <w:rFonts w:cs="Times New Roman"/>
      </w:rPr>
    </w:lvl>
  </w:abstractNum>
  <w:abstractNum w:abstractNumId="13" w15:restartNumberingAfterBreak="0">
    <w:nsid w:val="20592E5D"/>
    <w:multiLevelType w:val="multilevel"/>
    <w:tmpl w:val="B0147BE6"/>
    <w:lvl w:ilvl="0">
      <w:start w:val="1"/>
      <w:numFmt w:val="lowerLetter"/>
      <w:lvlText w:val="%1."/>
      <w:lvlJc w:val="left"/>
      <w:pPr>
        <w:ind w:left="720" w:hanging="720"/>
      </w:pPr>
      <w:rPr>
        <w:rFonts w:hint="default"/>
        <w:sz w:val="20"/>
        <w:u w:color="264F90"/>
      </w:rPr>
    </w:lvl>
    <w:lvl w:ilvl="1">
      <w:start w:val="1"/>
      <w:numFmt w:val="lowerRoman"/>
      <w:lvlText w:val="%2"/>
      <w:lvlJc w:val="left"/>
      <w:pPr>
        <w:ind w:left="720" w:firstLine="0"/>
      </w:pPr>
      <w:rPr>
        <w:rFonts w:hint="default"/>
      </w:rPr>
    </w:lvl>
    <w:lvl w:ilvl="2">
      <w:start w:val="1"/>
      <w:numFmt w:val="lowerLetter"/>
      <w:lvlText w:val="%3)"/>
      <w:lvlJc w:val="left"/>
      <w:pPr>
        <w:ind w:left="720" w:firstLine="720"/>
      </w:pPr>
      <w:rPr>
        <w:rFonts w:hint="default"/>
      </w:rPr>
    </w:lvl>
    <w:lvl w:ilvl="3">
      <w:start w:val="1"/>
      <w:numFmt w:val="upperLetter"/>
      <w:lvlText w:val="%4."/>
      <w:lvlJc w:val="left"/>
      <w:pPr>
        <w:ind w:left="720" w:hanging="720"/>
      </w:pPr>
      <w:rPr>
        <w:rFonts w:hint="default"/>
      </w:rPr>
    </w:lvl>
    <w:lvl w:ilvl="4">
      <w:start w:val="1"/>
      <w:numFmt w:val="bullet"/>
      <w:lvlText w:val=""/>
      <w:lvlJc w:val="left"/>
      <w:pPr>
        <w:ind w:left="720" w:hanging="720"/>
      </w:pPr>
      <w:rPr>
        <w:rFonts w:ascii="Symbol" w:hAnsi="Symbol" w:hint="default"/>
      </w:rPr>
    </w:lvl>
    <w:lvl w:ilvl="5">
      <w:start w:val="1"/>
      <w:numFmt w:val="lowerRoman"/>
      <w:lvlText w:val="%6."/>
      <w:lvlJc w:val="lef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14" w15:restartNumberingAfterBreak="0">
    <w:nsid w:val="212713D6"/>
    <w:multiLevelType w:val="multilevel"/>
    <w:tmpl w:val="98126ADE"/>
    <w:styleLink w:val="ListBulletnumber"/>
    <w:lvl w:ilvl="0">
      <w:start w:val="1"/>
      <w:numFmt w:val="upperLetter"/>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Restart w:val="0"/>
      <w:lvlText w:val="%1%2.%3"/>
      <w:lvlJc w:val="left"/>
      <w:pPr>
        <w:tabs>
          <w:tab w:val="num" w:pos="1134"/>
        </w:tabs>
        <w:ind w:left="0" w:firstLine="0"/>
      </w:pPr>
      <w:rPr>
        <w:rFonts w:asciiTheme="minorHAnsi" w:hAnsiTheme="minorHAnsi" w:hint="default"/>
        <w:sz w:val="22"/>
      </w:rPr>
    </w:lvl>
    <w:lvl w:ilvl="3">
      <w:start w:val="1"/>
      <w:numFmt w:val="decimal"/>
      <w:lvlText w:val="%3%4"/>
      <w:lvlJc w:val="left"/>
      <w:pPr>
        <w:ind w:left="0" w:firstLine="0"/>
      </w:pPr>
      <w:rPr>
        <w:rFonts w:ascii="Calibri" w:hAnsi="Calibri"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5" w15:restartNumberingAfterBreak="0">
    <w:nsid w:val="24D534BE"/>
    <w:multiLevelType w:val="multilevel"/>
    <w:tmpl w:val="FDEA900E"/>
    <w:lvl w:ilvl="0">
      <w:start w:val="1"/>
      <w:numFmt w:val="bullet"/>
      <w:lvlText w:val=""/>
      <w:lvlJc w:val="left"/>
      <w:pPr>
        <w:ind w:left="357" w:hanging="357"/>
      </w:pPr>
      <w:rPr>
        <w:rFonts w:ascii="Wingdings" w:hAnsi="Wingdings" w:hint="default"/>
        <w:color w:val="auto"/>
      </w:rPr>
    </w:lvl>
    <w:lvl w:ilvl="1">
      <w:start w:val="1"/>
      <w:numFmt w:val="bullet"/>
      <w:lvlText w:val=""/>
      <w:lvlJc w:val="left"/>
      <w:pPr>
        <w:ind w:left="1077" w:hanging="357"/>
      </w:pPr>
      <w:rPr>
        <w:rFonts w:ascii="Wingdings" w:hAnsi="Wingdings" w:hint="default"/>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80B5D92"/>
    <w:multiLevelType w:val="multilevel"/>
    <w:tmpl w:val="2766E1B6"/>
    <w:styleLink w:val="Heading4add"/>
    <w:lvl w:ilvl="0">
      <w:start w:val="1"/>
      <w:numFmt w:val="decimal"/>
      <w:lvlText w:val="%1)"/>
      <w:lvlJc w:val="left"/>
      <w:pPr>
        <w:ind w:left="1440" w:hanging="360"/>
      </w:pPr>
      <w:rPr>
        <w:rFonts w:hint="default"/>
      </w:rPr>
    </w:lvl>
    <w:lvl w:ilvl="1">
      <w:start w:val="1"/>
      <w:numFmt w:val="lowerLetter"/>
      <w:lvlText w:val="%2)"/>
      <w:lvlJc w:val="left"/>
      <w:pPr>
        <w:ind w:left="1800" w:hanging="360"/>
      </w:pPr>
      <w:rPr>
        <w:rFonts w:hint="default"/>
      </w:rPr>
    </w:lvl>
    <w:lvl w:ilvl="2">
      <w:start w:val="1"/>
      <w:numFmt w:val="upperLetter"/>
      <w:lvlText w:val="%3."/>
      <w:lvlJc w:val="left"/>
      <w:pPr>
        <w:tabs>
          <w:tab w:val="num" w:pos="9639"/>
        </w:tabs>
        <w:ind w:left="0" w:firstLine="0"/>
      </w:pPr>
      <w:rPr>
        <w:rFonts w:hint="default"/>
      </w:rPr>
    </w:lvl>
    <w:lvl w:ilvl="3">
      <w:start w:val="1"/>
      <w:numFmt w:val="decimal"/>
      <w:lvlText w:val="%3%4"/>
      <w:lvlJc w:val="left"/>
      <w:pPr>
        <w:ind w:left="0" w:firstLine="0"/>
      </w:pPr>
      <w:rPr>
        <w:rFonts w:ascii="Calibri" w:hAnsi="Calibri" w:hint="default"/>
      </w:rPr>
    </w:lvl>
    <w:lvl w:ilvl="4">
      <w:start w:val="1"/>
      <w:numFmt w:val="lowerLetter"/>
      <w:lvlText w:val="(%5)"/>
      <w:lvlJc w:val="left"/>
      <w:pPr>
        <w:ind w:left="2880" w:hanging="360"/>
      </w:pPr>
      <w:rPr>
        <w:rFonts w:hint="default"/>
      </w:rPr>
    </w:lvl>
    <w:lvl w:ilvl="5">
      <w:start w:val="1"/>
      <w:numFmt w:val="lowerRoman"/>
      <w:lvlText w:val="(%6)"/>
      <w:lvlJc w:val="left"/>
      <w:pPr>
        <w:ind w:left="3240" w:hanging="360"/>
      </w:pPr>
      <w:rPr>
        <w:rFonts w:hint="default"/>
      </w:rPr>
    </w:lvl>
    <w:lvl w:ilvl="6">
      <w:start w:val="1"/>
      <w:numFmt w:val="decimal"/>
      <w:lvlText w:val="%7."/>
      <w:lvlJc w:val="left"/>
      <w:pPr>
        <w:ind w:left="3600" w:hanging="360"/>
      </w:pPr>
      <w:rPr>
        <w:rFonts w:hint="default"/>
      </w:rPr>
    </w:lvl>
    <w:lvl w:ilvl="7">
      <w:start w:val="1"/>
      <w:numFmt w:val="lowerLetter"/>
      <w:lvlText w:val="%8."/>
      <w:lvlJc w:val="left"/>
      <w:pPr>
        <w:ind w:left="3960" w:hanging="360"/>
      </w:pPr>
      <w:rPr>
        <w:rFonts w:hint="default"/>
      </w:rPr>
    </w:lvl>
    <w:lvl w:ilvl="8">
      <w:start w:val="1"/>
      <w:numFmt w:val="lowerRoman"/>
      <w:lvlText w:val="%9."/>
      <w:lvlJc w:val="left"/>
      <w:pPr>
        <w:ind w:left="4320" w:hanging="360"/>
      </w:pPr>
      <w:rPr>
        <w:rFonts w:hint="default"/>
      </w:rPr>
    </w:lvl>
  </w:abstractNum>
  <w:abstractNum w:abstractNumId="17" w15:restartNumberingAfterBreak="0">
    <w:nsid w:val="294214C9"/>
    <w:multiLevelType w:val="multilevel"/>
    <w:tmpl w:val="CB4E17A4"/>
    <w:styleLink w:val="Bullets"/>
    <w:lvl w:ilvl="0">
      <w:start w:val="1"/>
      <w:numFmt w:val="bullet"/>
      <w:pStyle w:val="Bullets1stindent"/>
      <w:lvlText w:val=""/>
      <w:lvlJc w:val="left"/>
      <w:pPr>
        <w:ind w:left="360" w:hanging="360"/>
      </w:pPr>
      <w:rPr>
        <w:rFonts w:ascii="Symbol" w:hAnsi="Symbol" w:hint="default"/>
        <w:color w:val="14708E"/>
      </w:rPr>
    </w:lvl>
    <w:lvl w:ilvl="1">
      <w:start w:val="1"/>
      <w:numFmt w:val="bullet"/>
      <w:pStyle w:val="Bullets2ndindent"/>
      <w:lvlText w:val=""/>
      <w:lvlJc w:val="left"/>
      <w:pPr>
        <w:tabs>
          <w:tab w:val="num" w:pos="567"/>
        </w:tabs>
        <w:ind w:left="567" w:hanging="283"/>
      </w:pPr>
      <w:rPr>
        <w:rFonts w:ascii="Symbol" w:hAnsi="Symbol" w:hint="default"/>
        <w:color w:val="14708E"/>
      </w:rPr>
    </w:lvl>
    <w:lvl w:ilvl="2">
      <w:start w:val="1"/>
      <w:numFmt w:val="bullet"/>
      <w:pStyle w:val="Bulletslast1stindent"/>
      <w:lvlText w:val="•"/>
      <w:lvlJc w:val="left"/>
      <w:pPr>
        <w:tabs>
          <w:tab w:val="num" w:pos="284"/>
        </w:tabs>
        <w:ind w:left="284" w:hanging="284"/>
      </w:pPr>
      <w:rPr>
        <w:rFonts w:ascii="Cambria" w:hAnsi="Cambria" w:hint="default"/>
        <w:color w:val="5BC6E8"/>
      </w:rPr>
    </w:lvl>
    <w:lvl w:ilvl="3">
      <w:start w:val="1"/>
      <w:numFmt w:val="bullet"/>
      <w:pStyle w:val="Bulletslast2ndindent"/>
      <w:lvlText w:val="•"/>
      <w:lvlJc w:val="left"/>
      <w:pPr>
        <w:tabs>
          <w:tab w:val="num" w:pos="567"/>
        </w:tabs>
        <w:ind w:left="567" w:hanging="283"/>
      </w:pPr>
      <w:rPr>
        <w:rFonts w:ascii="Cambria" w:hAnsi="Cambria" w:hint="default"/>
        <w:color w:val="5BC6E8"/>
      </w:rPr>
    </w:lvl>
    <w:lvl w:ilvl="4">
      <w:start w:val="1"/>
      <w:numFmt w:val="none"/>
      <w:lvlText w:val=""/>
      <w:lvlJc w:val="left"/>
      <w:pPr>
        <w:ind w:left="0" w:firstLine="0"/>
      </w:pPr>
      <w:rPr>
        <w:rFonts w:hint="default"/>
      </w:rPr>
    </w:lvl>
    <w:lvl w:ilvl="5">
      <w:start w:val="1"/>
      <w:numFmt w:val="bullet"/>
      <w:pStyle w:val="Tablebullets1stindent"/>
      <w:lvlText w:val=""/>
      <w:lvlJc w:val="left"/>
      <w:pPr>
        <w:tabs>
          <w:tab w:val="num" w:pos="266"/>
        </w:tabs>
        <w:ind w:left="266" w:hanging="170"/>
      </w:pPr>
      <w:rPr>
        <w:rFonts w:ascii="Symbol" w:hAnsi="Symbol" w:hint="default"/>
        <w:color w:val="14708E"/>
        <w:sz w:val="16"/>
      </w:rPr>
    </w:lvl>
    <w:lvl w:ilvl="6">
      <w:start w:val="1"/>
      <w:numFmt w:val="bullet"/>
      <w:pStyle w:val="Tablebullets2ndindent"/>
      <w:lvlText w:val=""/>
      <w:lvlJc w:val="left"/>
      <w:pPr>
        <w:tabs>
          <w:tab w:val="num" w:pos="437"/>
        </w:tabs>
        <w:ind w:left="437" w:hanging="171"/>
      </w:pPr>
      <w:rPr>
        <w:rFonts w:ascii="Symbol" w:hAnsi="Symbol" w:hint="default"/>
        <w:color w:val="14708E"/>
        <w:sz w:val="16"/>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8" w15:restartNumberingAfterBreak="0">
    <w:nsid w:val="2BB61F98"/>
    <w:multiLevelType w:val="multilevel"/>
    <w:tmpl w:val="3E768340"/>
    <w:lvl w:ilvl="0">
      <w:start w:val="1"/>
      <w:numFmt w:val="decimal"/>
      <w:lvlText w:val="%1"/>
      <w:lvlJc w:val="left"/>
      <w:pPr>
        <w:ind w:left="357" w:hanging="357"/>
      </w:pPr>
      <w:rPr>
        <w:rFonts w:cs="Times New Roman"/>
        <w:b w:val="0"/>
        <w:bCs w:val="0"/>
        <w:i w:val="0"/>
        <w:iCs w:val="0"/>
        <w:caps w:val="0"/>
        <w:smallCaps w:val="0"/>
        <w:strike w:val="0"/>
        <w:dstrike w:val="0"/>
        <w:outline w:val="0"/>
        <w:shadow w:val="0"/>
        <w:emboss w:val="0"/>
        <w:imprint w:val="0"/>
        <w:vanish w:val="0"/>
        <w:spacing w:val="0"/>
        <w:kern w:val="0"/>
        <w:position w:val="0"/>
        <w:u w:val="none"/>
        <w:effect w:val="none"/>
        <w:vertAlign w:val="baseline"/>
      </w:rPr>
    </w:lvl>
    <w:lvl w:ilvl="1">
      <w:start w:val="1"/>
      <w:numFmt w:val="bullet"/>
      <w:lvlText w:val=""/>
      <w:lvlJc w:val="left"/>
      <w:pPr>
        <w:ind w:left="720" w:hanging="363"/>
      </w:pPr>
      <w:rPr>
        <w:rFonts w:ascii="Wingdings" w:hAnsi="Wingdings" w:hint="default"/>
        <w:color w:val="auto"/>
      </w:rPr>
    </w:lvl>
    <w:lvl w:ilvl="2">
      <w:start w:val="1"/>
      <w:numFmt w:val="lowerRoman"/>
      <w:lvlText w:val="(%3)"/>
      <w:lvlJc w:val="left"/>
      <w:pPr>
        <w:ind w:left="1077" w:hanging="357"/>
      </w:pPr>
      <w:rPr>
        <w:rFonts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FB15C97"/>
    <w:multiLevelType w:val="multilevel"/>
    <w:tmpl w:val="67A0C92A"/>
    <w:lvl w:ilvl="0">
      <w:start w:val="1"/>
      <w:numFmt w:val="upperLetter"/>
      <w:pStyle w:val="Heading3letter"/>
      <w:lvlText w:val="%1."/>
      <w:lvlJc w:val="left"/>
      <w:pPr>
        <w:ind w:left="3828" w:firstLine="0"/>
      </w:pPr>
      <w:rPr>
        <w:rFonts w:hint="default"/>
      </w:rPr>
    </w:lvl>
    <w:lvl w:ilvl="1">
      <w:start w:val="1"/>
      <w:numFmt w:val="decimal"/>
      <w:pStyle w:val="Heading4letter"/>
      <w:lvlText w:val="%1%2"/>
      <w:lvlJc w:val="left"/>
      <w:pPr>
        <w:ind w:left="0" w:firstLine="0"/>
      </w:pPr>
      <w:rPr>
        <w:rFonts w:hint="default"/>
      </w:rPr>
    </w:lvl>
    <w:lvl w:ilvl="2">
      <w:start w:val="1"/>
      <w:numFmt w:val="decimal"/>
      <w:lvlText w:val="10.%3"/>
      <w:lvlJc w:val="left"/>
      <w:pPr>
        <w:ind w:left="822" w:hanging="680"/>
      </w:pPr>
      <w:rPr>
        <w:rFonts w:hint="default"/>
      </w:rPr>
    </w:lvl>
    <w:lvl w:ilvl="3">
      <w:start w:val="1"/>
      <w:numFmt w:val="lowerLetter"/>
      <w:lvlText w:val="(%4)"/>
      <w:lvlJc w:val="left"/>
      <w:pPr>
        <w:ind w:left="1247" w:hanging="567"/>
      </w:pPr>
      <w:rPr>
        <w:rFonts w:ascii="Arial" w:hAnsi="Arial" w:cs="Arial"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0" w15:restartNumberingAfterBreak="0">
    <w:nsid w:val="42BE3056"/>
    <w:multiLevelType w:val="multilevel"/>
    <w:tmpl w:val="4928DBD8"/>
    <w:lvl w:ilvl="0">
      <w:start w:val="1"/>
      <w:numFmt w:val="lowerLetter"/>
      <w:lvlText w:val="%1."/>
      <w:lvlJc w:val="left"/>
      <w:pPr>
        <w:ind w:left="720" w:hanging="720"/>
      </w:pPr>
      <w:rPr>
        <w:rFonts w:hint="default"/>
      </w:rPr>
    </w:lvl>
    <w:lvl w:ilvl="1">
      <w:start w:val="1"/>
      <w:numFmt w:val="lowerRoman"/>
      <w:lvlText w:val="%2."/>
      <w:lvlJc w:val="left"/>
      <w:pPr>
        <w:ind w:left="1077" w:hanging="357"/>
      </w:pPr>
      <w:rPr>
        <w:rFonts w:hint="default"/>
      </w:rPr>
    </w:lvl>
    <w:lvl w:ilvl="2">
      <w:start w:val="1"/>
      <w:numFmt w:val="bullet"/>
      <w:lvlText w:val=""/>
      <w:lvlJc w:val="left"/>
      <w:pPr>
        <w:ind w:left="1440" w:hanging="363"/>
      </w:pPr>
      <w:rPr>
        <w:rFonts w:ascii="Wingdings" w:hAnsi="Wingdings"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47EB4E7E"/>
    <w:multiLevelType w:val="multilevel"/>
    <w:tmpl w:val="2648072C"/>
    <w:lvl w:ilvl="0">
      <w:start w:val="1"/>
      <w:numFmt w:val="decimal"/>
      <w:pStyle w:val="Heading3number"/>
      <w:lvlText w:val="%1."/>
      <w:lvlJc w:val="left"/>
      <w:pPr>
        <w:tabs>
          <w:tab w:val="num" w:pos="680"/>
        </w:tabs>
        <w:ind w:left="680" w:hanging="680"/>
      </w:pPr>
      <w:rPr>
        <w:rFonts w:hint="default"/>
      </w:rPr>
    </w:lvl>
    <w:lvl w:ilvl="1">
      <w:start w:val="1"/>
      <w:numFmt w:val="decimal"/>
      <w:pStyle w:val="ListNumber"/>
      <w:lvlText w:val="%1.%2"/>
      <w:lvlJc w:val="left"/>
      <w:pPr>
        <w:tabs>
          <w:tab w:val="num" w:pos="680"/>
        </w:tabs>
        <w:ind w:left="680" w:hanging="680"/>
      </w:pPr>
      <w:rPr>
        <w:rFonts w:hint="default"/>
      </w:rPr>
    </w:lvl>
    <w:lvl w:ilvl="2">
      <w:start w:val="1"/>
      <w:numFmt w:val="lowerLetter"/>
      <w:lvlText w:val="(%3)"/>
      <w:lvlJc w:val="left"/>
      <w:pPr>
        <w:ind w:left="1247" w:hanging="567"/>
      </w:pPr>
      <w:rPr>
        <w:rFonts w:hint="default"/>
      </w:rPr>
    </w:lvl>
    <w:lvl w:ilvl="3">
      <w:start w:val="1"/>
      <w:numFmt w:val="lowerRoman"/>
      <w:lvlText w:val="(%4)"/>
      <w:lvlJc w:val="left"/>
      <w:pPr>
        <w:ind w:left="1928" w:hanging="567"/>
      </w:pPr>
      <w:rPr>
        <w:rFonts w:ascii="Arial" w:hAnsi="Arial" w:cs="Arial"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50947CF7"/>
    <w:multiLevelType w:val="hybridMultilevel"/>
    <w:tmpl w:val="DFC4FBE2"/>
    <w:lvl w:ilvl="0" w:tplc="B8481E9E">
      <w:start w:val="1"/>
      <w:numFmt w:val="upperLetter"/>
      <w:suff w:val="space"/>
      <w:lvlText w:val="(%1)"/>
      <w:lvlJc w:val="left"/>
      <w:pPr>
        <w:ind w:left="0" w:firstLine="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57661FF4"/>
    <w:multiLevelType w:val="hybridMultilevel"/>
    <w:tmpl w:val="F942ED88"/>
    <w:lvl w:ilvl="0" w:tplc="534C0BB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A4F441E"/>
    <w:multiLevelType w:val="hybridMultilevel"/>
    <w:tmpl w:val="EDDCB41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15:restartNumberingAfterBreak="0">
    <w:nsid w:val="5A82636B"/>
    <w:multiLevelType w:val="hybridMultilevel"/>
    <w:tmpl w:val="996C36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BDB1C20"/>
    <w:multiLevelType w:val="multilevel"/>
    <w:tmpl w:val="B0EE076C"/>
    <w:lvl w:ilvl="0">
      <w:start w:val="1"/>
      <w:numFmt w:val="decimal"/>
      <w:pStyle w:val="MENoIndent1"/>
      <w:suff w:val="space"/>
      <w:lvlText w:val="%1."/>
      <w:lvlJc w:val="left"/>
      <w:pPr>
        <w:ind w:left="2040" w:firstLine="0"/>
      </w:pPr>
      <w:rPr>
        <w:rFonts w:hint="default"/>
      </w:rPr>
    </w:lvl>
    <w:lvl w:ilvl="1">
      <w:start w:val="1"/>
      <w:numFmt w:val="decimal"/>
      <w:suff w:val="space"/>
      <w:lvlText w:val="%1.%2"/>
      <w:lvlJc w:val="left"/>
      <w:pPr>
        <w:ind w:left="2040" w:firstLine="0"/>
      </w:pPr>
      <w:rPr>
        <w:rFonts w:hint="default"/>
      </w:rPr>
    </w:lvl>
    <w:lvl w:ilvl="2">
      <w:start w:val="1"/>
      <w:numFmt w:val="lowerLetter"/>
      <w:suff w:val="space"/>
      <w:lvlText w:val="(%3)"/>
      <w:lvlJc w:val="left"/>
      <w:pPr>
        <w:ind w:left="2040" w:firstLine="0"/>
      </w:pPr>
      <w:rPr>
        <w:rFonts w:hint="default"/>
      </w:rPr>
    </w:lvl>
    <w:lvl w:ilvl="3">
      <w:start w:val="1"/>
      <w:numFmt w:val="lowerRoman"/>
      <w:suff w:val="space"/>
      <w:lvlText w:val="(%4)"/>
      <w:lvlJc w:val="left"/>
      <w:pPr>
        <w:ind w:left="2040" w:firstLine="0"/>
      </w:pPr>
      <w:rPr>
        <w:rFonts w:hint="default"/>
      </w:rPr>
    </w:lvl>
    <w:lvl w:ilvl="4">
      <w:start w:val="1"/>
      <w:numFmt w:val="upperLetter"/>
      <w:suff w:val="space"/>
      <w:lvlText w:val="(%5)"/>
      <w:lvlJc w:val="left"/>
      <w:pPr>
        <w:ind w:left="2040" w:firstLine="0"/>
      </w:pPr>
      <w:rPr>
        <w:rFonts w:hint="default"/>
      </w:rPr>
    </w:lvl>
    <w:lvl w:ilvl="5">
      <w:start w:val="1"/>
      <w:numFmt w:val="upperRoman"/>
      <w:suff w:val="space"/>
      <w:lvlText w:val="(%6)"/>
      <w:lvlJc w:val="left"/>
      <w:pPr>
        <w:ind w:left="2040" w:firstLine="0"/>
      </w:pPr>
      <w:rPr>
        <w:rFonts w:hint="default"/>
      </w:rPr>
    </w:lvl>
    <w:lvl w:ilvl="6">
      <w:start w:val="1"/>
      <w:numFmt w:val="none"/>
      <w:lvlText w:val=""/>
      <w:lvlJc w:val="left"/>
      <w:pPr>
        <w:tabs>
          <w:tab w:val="num" w:pos="2040"/>
        </w:tabs>
        <w:ind w:left="2040" w:firstLine="0"/>
      </w:pPr>
      <w:rPr>
        <w:rFonts w:hint="default"/>
      </w:rPr>
    </w:lvl>
    <w:lvl w:ilvl="7">
      <w:start w:val="1"/>
      <w:numFmt w:val="none"/>
      <w:lvlText w:val=""/>
      <w:lvlJc w:val="left"/>
      <w:pPr>
        <w:tabs>
          <w:tab w:val="num" w:pos="2040"/>
        </w:tabs>
        <w:ind w:left="2040" w:firstLine="0"/>
      </w:pPr>
      <w:rPr>
        <w:rFonts w:hint="default"/>
      </w:rPr>
    </w:lvl>
    <w:lvl w:ilvl="8">
      <w:start w:val="1"/>
      <w:numFmt w:val="none"/>
      <w:lvlText w:val=""/>
      <w:lvlJc w:val="left"/>
      <w:pPr>
        <w:tabs>
          <w:tab w:val="num" w:pos="2040"/>
        </w:tabs>
        <w:ind w:left="2040" w:firstLine="0"/>
      </w:pPr>
      <w:rPr>
        <w:rFonts w:hint="default"/>
      </w:rPr>
    </w:lvl>
  </w:abstractNum>
  <w:abstractNum w:abstractNumId="27" w15:restartNumberingAfterBreak="0">
    <w:nsid w:val="6388334F"/>
    <w:multiLevelType w:val="multilevel"/>
    <w:tmpl w:val="3B1C0BFA"/>
    <w:lvl w:ilvl="0">
      <w:start w:val="1"/>
      <w:numFmt w:val="lowerLetter"/>
      <w:lvlText w:val="%1."/>
      <w:lvlJc w:val="left"/>
      <w:pPr>
        <w:ind w:left="720" w:hanging="720"/>
      </w:pPr>
      <w:rPr>
        <w:rFonts w:hint="default"/>
        <w:b w:val="0"/>
      </w:rPr>
    </w:lvl>
    <w:lvl w:ilvl="1">
      <w:start w:val="1"/>
      <w:numFmt w:val="lowerRoman"/>
      <w:lvlText w:val="%2."/>
      <w:lvlJc w:val="left"/>
      <w:pPr>
        <w:ind w:left="1077" w:hanging="357"/>
      </w:pPr>
      <w:rPr>
        <w:rFonts w:hint="default"/>
      </w:rPr>
    </w:lvl>
    <w:lvl w:ilvl="2">
      <w:start w:val="1"/>
      <w:numFmt w:val="bullet"/>
      <w:lvlText w:val=""/>
      <w:lvlJc w:val="left"/>
      <w:pPr>
        <w:ind w:left="1435" w:hanging="358"/>
      </w:pPr>
      <w:rPr>
        <w:rFonts w:ascii="Wingdings" w:hAnsi="Wingdings" w:hint="default"/>
        <w:color w:val="auto"/>
      </w:rPr>
    </w:lvl>
    <w:lvl w:ilvl="3">
      <w:start w:val="1"/>
      <w:numFmt w:val="upperLetter"/>
      <w:lvlText w:val="%4."/>
      <w:lvlJc w:val="left"/>
      <w:pPr>
        <w:ind w:left="1435" w:hanging="358"/>
      </w:pPr>
      <w:rPr>
        <w:rFonts w:hint="default"/>
      </w:rPr>
    </w:lvl>
    <w:lvl w:ilvl="4">
      <w:start w:val="1"/>
      <w:numFmt w:val="bullet"/>
      <w:lvlText w:val=""/>
      <w:lvlJc w:val="left"/>
      <w:pPr>
        <w:ind w:left="1792" w:hanging="357"/>
      </w:pPr>
      <w:rPr>
        <w:rFonts w:ascii="Symbol" w:hAnsi="Symbol" w:hint="default"/>
      </w:rPr>
    </w:lvl>
    <w:lvl w:ilvl="5">
      <w:start w:val="1"/>
      <w:numFmt w:val="lowerRoman"/>
      <w:lvlText w:val="%6."/>
      <w:lvlJc w:val="left"/>
      <w:pPr>
        <w:ind w:left="2149" w:hanging="357"/>
      </w:pPr>
      <w:rPr>
        <w:rFonts w:hint="default"/>
      </w:rPr>
    </w:lvl>
    <w:lvl w:ilvl="6">
      <w:start w:val="1"/>
      <w:numFmt w:val="decimal"/>
      <w:lvlText w:val="%7."/>
      <w:lvlJc w:val="left"/>
      <w:pPr>
        <w:ind w:left="2506" w:hanging="357"/>
      </w:pPr>
      <w:rPr>
        <w:rFonts w:hint="default"/>
      </w:rPr>
    </w:lvl>
    <w:lvl w:ilvl="7">
      <w:start w:val="1"/>
      <w:numFmt w:val="lowerLetter"/>
      <w:lvlText w:val="%8."/>
      <w:lvlJc w:val="left"/>
      <w:pPr>
        <w:ind w:left="2863" w:hanging="357"/>
      </w:pPr>
      <w:rPr>
        <w:rFonts w:hint="default"/>
      </w:rPr>
    </w:lvl>
    <w:lvl w:ilvl="8">
      <w:start w:val="1"/>
      <w:numFmt w:val="lowerRoman"/>
      <w:lvlText w:val="%9."/>
      <w:lvlJc w:val="left"/>
      <w:pPr>
        <w:ind w:left="3221" w:hanging="358"/>
      </w:pPr>
      <w:rPr>
        <w:rFonts w:hint="default"/>
      </w:rPr>
    </w:lvl>
  </w:abstractNum>
  <w:abstractNum w:abstractNumId="28" w15:restartNumberingAfterBreak="0">
    <w:nsid w:val="72B01FA0"/>
    <w:multiLevelType w:val="multilevel"/>
    <w:tmpl w:val="207A3A56"/>
    <w:lvl w:ilvl="0">
      <w:start w:val="1"/>
      <w:numFmt w:val="decimal"/>
      <w:pStyle w:val="ListNumber4"/>
      <w:lvlText w:val="%1."/>
      <w:lvlJc w:val="left"/>
      <w:pPr>
        <w:ind w:left="720" w:hanging="720"/>
      </w:pPr>
      <w:rPr>
        <w:rFonts w:hint="default"/>
        <w:b w:val="0"/>
        <w:i w:val="0"/>
        <w:color w:val="auto"/>
      </w:rPr>
    </w:lvl>
    <w:lvl w:ilvl="1">
      <w:start w:val="1"/>
      <w:numFmt w:val="lowerRoman"/>
      <w:lvlText w:val="%2."/>
      <w:lvlJc w:val="left"/>
      <w:pPr>
        <w:ind w:left="1077" w:hanging="357"/>
      </w:pPr>
      <w:rPr>
        <w:rFonts w:hint="default"/>
      </w:rPr>
    </w:lvl>
    <w:lvl w:ilvl="2">
      <w:start w:val="1"/>
      <w:numFmt w:val="bullet"/>
      <w:lvlText w:val=""/>
      <w:lvlJc w:val="left"/>
      <w:pPr>
        <w:ind w:left="1440" w:hanging="363"/>
      </w:pPr>
      <w:rPr>
        <w:rFonts w:ascii="Wingdings" w:hAnsi="Wingdings" w:hint="default"/>
        <w:color w:val="auto"/>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72C41061"/>
    <w:multiLevelType w:val="hybridMultilevel"/>
    <w:tmpl w:val="9C7821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6486CFD"/>
    <w:multiLevelType w:val="hybridMultilevel"/>
    <w:tmpl w:val="BDA27B4A"/>
    <w:lvl w:ilvl="0" w:tplc="0C090011">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9103F56"/>
    <w:multiLevelType w:val="multilevel"/>
    <w:tmpl w:val="7112219E"/>
    <w:lvl w:ilvl="0">
      <w:start w:val="1"/>
      <w:numFmt w:val="decimal"/>
      <w:lvlText w:val="%1."/>
      <w:lvlJc w:val="left"/>
      <w:pPr>
        <w:ind w:left="360" w:hanging="360"/>
      </w:pPr>
      <w:rPr>
        <w:rFonts w:hint="default"/>
      </w:rPr>
    </w:lvl>
    <w:lvl w:ilvl="1">
      <w:start w:val="1"/>
      <w:numFmt w:val="decimal"/>
      <w:pStyle w:val="ListST"/>
      <w:lvlText w:val="ST%1.%2."/>
      <w:lvlJc w:val="left"/>
      <w:pPr>
        <w:ind w:left="680" w:hanging="68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7B5C4615"/>
    <w:multiLevelType w:val="multilevel"/>
    <w:tmpl w:val="C09A8978"/>
    <w:lvl w:ilvl="0">
      <w:start w:val="1"/>
      <w:numFmt w:val="decimal"/>
      <w:pStyle w:val="Heading3schedules"/>
      <w:lvlText w:val="%1."/>
      <w:lvlJc w:val="left"/>
      <w:pPr>
        <w:ind w:left="567" w:hanging="567"/>
      </w:pPr>
      <w:rPr>
        <w:rFonts w:hint="default"/>
      </w:rPr>
    </w:lvl>
    <w:lvl w:ilvl="1">
      <w:start w:val="1"/>
      <w:numFmt w:val="decimal"/>
      <w:lvlText w:val="3.%2"/>
      <w:lvlJc w:val="left"/>
      <w:pPr>
        <w:ind w:left="567" w:hanging="567"/>
      </w:pPr>
      <w:rPr>
        <w:rFonts w:ascii="Arial" w:hAnsi="Arial" w:cs="Arial" w:hint="default"/>
        <w:b w:val="0"/>
        <w:i w:val="0"/>
        <w:sz w:val="20"/>
        <w:szCs w:val="20"/>
      </w:rPr>
    </w:lvl>
    <w:lvl w:ilvl="2">
      <w:start w:val="1"/>
      <w:numFmt w:val="lowerLetter"/>
      <w:lvlText w:val="(%3)"/>
      <w:lvlJc w:val="left"/>
      <w:pPr>
        <w:ind w:left="567" w:hanging="567"/>
      </w:pPr>
      <w:rPr>
        <w:rFonts w:ascii="Arial" w:hAnsi="Arial" w:cs="Arial" w:hint="default"/>
        <w:b w:val="0"/>
        <w:i w:val="0"/>
        <w:sz w:val="20"/>
        <w:szCs w:val="20"/>
      </w:rPr>
    </w:lvl>
    <w:lvl w:ilvl="3">
      <w:start w:val="1"/>
      <w:numFmt w:val="decimal"/>
      <w:lvlText w:val="%4."/>
      <w:lvlJc w:val="left"/>
      <w:pPr>
        <w:tabs>
          <w:tab w:val="num" w:pos="720"/>
        </w:tabs>
        <w:ind w:left="0" w:firstLine="0"/>
      </w:pPr>
      <w:rPr>
        <w:rFonts w:hint="default"/>
      </w:rPr>
    </w:lvl>
    <w:lvl w:ilvl="4">
      <w:start w:val="1"/>
      <w:numFmt w:val="lowerLetter"/>
      <w:pStyle w:val="Listnumber6"/>
      <w:lvlText w:val="%5."/>
      <w:lvlJc w:val="left"/>
      <w:pPr>
        <w:tabs>
          <w:tab w:val="num" w:pos="720"/>
        </w:tabs>
        <w:ind w:left="0" w:firstLine="0"/>
      </w:pPr>
      <w:rPr>
        <w:rFonts w:hint="default"/>
      </w:rPr>
    </w:lvl>
    <w:lvl w:ilvl="5">
      <w:start w:val="1"/>
      <w:numFmt w:val="lowerRoman"/>
      <w:lvlText w:val="%6."/>
      <w:lvlJc w:val="right"/>
      <w:pPr>
        <w:tabs>
          <w:tab w:val="num" w:pos="720"/>
        </w:tabs>
        <w:ind w:left="0" w:firstLine="0"/>
      </w:pPr>
      <w:rPr>
        <w:rFonts w:hint="default"/>
      </w:rPr>
    </w:lvl>
    <w:lvl w:ilvl="6">
      <w:start w:val="1"/>
      <w:numFmt w:val="decimal"/>
      <w:lvlText w:val="%7."/>
      <w:lvlJc w:val="left"/>
      <w:pPr>
        <w:tabs>
          <w:tab w:val="num" w:pos="720"/>
        </w:tabs>
        <w:ind w:left="0" w:firstLine="0"/>
      </w:pPr>
      <w:rPr>
        <w:rFonts w:hint="default"/>
      </w:rPr>
    </w:lvl>
    <w:lvl w:ilvl="7">
      <w:start w:val="1"/>
      <w:numFmt w:val="lowerLetter"/>
      <w:lvlText w:val="%8."/>
      <w:lvlJc w:val="left"/>
      <w:pPr>
        <w:tabs>
          <w:tab w:val="num" w:pos="720"/>
        </w:tabs>
        <w:ind w:left="0" w:firstLine="0"/>
      </w:pPr>
      <w:rPr>
        <w:rFonts w:hint="default"/>
      </w:rPr>
    </w:lvl>
    <w:lvl w:ilvl="8">
      <w:start w:val="1"/>
      <w:numFmt w:val="lowerRoman"/>
      <w:lvlText w:val="%9."/>
      <w:lvlJc w:val="right"/>
      <w:pPr>
        <w:tabs>
          <w:tab w:val="num" w:pos="720"/>
        </w:tabs>
        <w:ind w:left="0" w:firstLine="0"/>
      </w:pPr>
      <w:rPr>
        <w:rFonts w:hint="default"/>
      </w:rPr>
    </w:lvl>
  </w:abstractNum>
  <w:abstractNum w:abstractNumId="33" w15:restartNumberingAfterBreak="0">
    <w:nsid w:val="7B845BDE"/>
    <w:multiLevelType w:val="multilevel"/>
    <w:tmpl w:val="23860DAC"/>
    <w:lvl w:ilvl="0">
      <w:start w:val="1"/>
      <w:numFmt w:val="decimal"/>
      <w:pStyle w:val="Heading5schedulenumber"/>
      <w:lvlText w:val="%1."/>
      <w:lvlJc w:val="left"/>
      <w:pPr>
        <w:ind w:left="720" w:hanging="720"/>
      </w:pPr>
      <w:rPr>
        <w:rFonts w:hint="default"/>
      </w:rPr>
    </w:lvl>
    <w:lvl w:ilvl="1">
      <w:start w:val="1"/>
      <w:numFmt w:val="decimal"/>
      <w:lvlText w:val="%1.%2"/>
      <w:lvlJc w:val="left"/>
      <w:pPr>
        <w:ind w:left="0" w:firstLine="0"/>
      </w:pPr>
      <w:rPr>
        <w:rFonts w:hint="default"/>
      </w:rPr>
    </w:lvl>
    <w:lvl w:ilvl="2">
      <w:start w:val="1"/>
      <w:numFmt w:val="none"/>
      <w:lvlText w:val=""/>
      <w:lvlJc w:val="left"/>
      <w:pPr>
        <w:ind w:left="720" w:hanging="720"/>
      </w:pPr>
      <w:rPr>
        <w:rFonts w:hint="default"/>
      </w:rPr>
    </w:lvl>
    <w:lvl w:ilvl="3">
      <w:start w:val="1"/>
      <w:numFmt w:val="none"/>
      <w:lvlText w:val=""/>
      <w:lvlJc w:val="left"/>
      <w:pPr>
        <w:ind w:left="1247" w:hanging="567"/>
      </w:pPr>
      <w:rPr>
        <w:rFonts w:ascii="Arial" w:hAnsi="Arial" w:cs="Arial" w:hint="default"/>
      </w:rPr>
    </w:lvl>
    <w:lvl w:ilvl="4">
      <w:start w:val="1"/>
      <w:numFmt w:val="none"/>
      <w:lvlText w:val=""/>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4" w15:restartNumberingAfterBreak="0">
    <w:nsid w:val="7D696AA1"/>
    <w:multiLevelType w:val="multilevel"/>
    <w:tmpl w:val="1EBA2936"/>
    <w:lvl w:ilvl="0">
      <w:start w:val="1"/>
      <w:numFmt w:val="bullet"/>
      <w:lvlText w:val=""/>
      <w:lvlJc w:val="left"/>
      <w:pPr>
        <w:ind w:left="357" w:hanging="357"/>
      </w:pPr>
      <w:rPr>
        <w:rFonts w:ascii="Wingdings" w:hAnsi="Wingdings" w:hint="default"/>
        <w:color w:val="auto"/>
      </w:rPr>
    </w:lvl>
    <w:lvl w:ilvl="1">
      <w:start w:val="1"/>
      <w:numFmt w:val="lowerLetter"/>
      <w:lvlText w:val="(%2)"/>
      <w:lvlJc w:val="left"/>
      <w:pPr>
        <w:ind w:left="720" w:hanging="363"/>
      </w:pPr>
      <w:rPr>
        <w:rFonts w:hint="default"/>
      </w:rPr>
    </w:lvl>
    <w:lvl w:ilvl="2">
      <w:start w:val="1"/>
      <w:numFmt w:val="lowerRoman"/>
      <w:lvlText w:val="(%3)"/>
      <w:lvlJc w:val="left"/>
      <w:pPr>
        <w:ind w:left="1077" w:hanging="357"/>
      </w:pPr>
      <w:rPr>
        <w:rFont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6"/>
  </w:num>
  <w:num w:numId="2">
    <w:abstractNumId w:val="14"/>
  </w:num>
  <w:num w:numId="3">
    <w:abstractNumId w:val="19"/>
  </w:num>
  <w:num w:numId="4">
    <w:abstractNumId w:val="5"/>
  </w:num>
  <w:num w:numId="5">
    <w:abstractNumId w:val="4"/>
  </w:num>
  <w:num w:numId="6">
    <w:abstractNumId w:val="9"/>
  </w:num>
  <w:num w:numId="7">
    <w:abstractNumId w:val="34"/>
  </w:num>
  <w:num w:numId="8">
    <w:abstractNumId w:val="1"/>
  </w:num>
  <w:num w:numId="9">
    <w:abstractNumId w:val="19"/>
  </w:num>
  <w:num w:numId="10">
    <w:abstractNumId w:val="6"/>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6"/>
  </w:num>
  <w:num w:numId="13">
    <w:abstractNumId w:val="32"/>
  </w:num>
  <w:num w:numId="14">
    <w:abstractNumId w:val="10"/>
  </w:num>
  <w:num w:numId="15">
    <w:abstractNumId w:val="11"/>
  </w:num>
  <w:num w:numId="16">
    <w:abstractNumId w:val="31"/>
  </w:num>
  <w:num w:numId="17">
    <w:abstractNumId w:val="34"/>
  </w:num>
  <w:num w:numId="18">
    <w:abstractNumId w:val="21"/>
  </w:num>
  <w:num w:numId="19">
    <w:abstractNumId w:val="7"/>
  </w:num>
  <w:num w:numId="20">
    <w:abstractNumId w:val="29"/>
  </w:num>
  <w:num w:numId="2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num>
  <w:num w:numId="24">
    <w:abstractNumId w:val="28"/>
    <w:lvlOverride w:ilvl="0">
      <w:startOverride w:val="1"/>
    </w:lvlOverride>
  </w:num>
  <w:num w:numId="25">
    <w:abstractNumId w:val="28"/>
    <w:lvlOverride w:ilvl="0">
      <w:startOverride w:val="1"/>
    </w:lvlOverride>
  </w:num>
  <w:num w:numId="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num>
  <w:num w:numId="31">
    <w:abstractNumId w:val="2"/>
  </w:num>
  <w:num w:numId="32">
    <w:abstractNumId w:val="0"/>
  </w:num>
  <w:num w:numId="3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3"/>
  </w:num>
  <w:num w:numId="35">
    <w:abstractNumId w:val="15"/>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4"/>
    <w:lvlOverride w:ilvl="0">
      <w:lvl w:ilvl="0">
        <w:start w:val="1"/>
        <w:numFmt w:val="bullet"/>
        <w:lvlText w:val=""/>
        <w:lvlJc w:val="left"/>
        <w:pPr>
          <w:ind w:left="357" w:hanging="357"/>
        </w:pPr>
        <w:rPr>
          <w:rFonts w:ascii="Wingdings" w:hAnsi="Wingdings" w:hint="default"/>
          <w:color w:val="auto"/>
        </w:rPr>
      </w:lvl>
    </w:lvlOverride>
    <w:lvlOverride w:ilvl="1">
      <w:lvl w:ilvl="1">
        <w:start w:val="1"/>
        <w:numFmt w:val="lowerLetter"/>
        <w:lvlText w:val="(%2)"/>
        <w:lvlJc w:val="left"/>
        <w:pPr>
          <w:ind w:left="720" w:hanging="363"/>
        </w:pPr>
        <w:rPr>
          <w:rFonts w:hint="default"/>
        </w:rPr>
      </w:lvl>
    </w:lvlOverride>
    <w:lvlOverride w:ilvl="2">
      <w:lvl w:ilvl="2">
        <w:start w:val="1"/>
        <w:numFmt w:val="lowerRoman"/>
        <w:lvlText w:val="(%3)"/>
        <w:lvlJc w:val="left"/>
        <w:pPr>
          <w:ind w:left="1077" w:hanging="357"/>
        </w:pPr>
        <w:rPr>
          <w:rFont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1">
    <w:abstractNumId w:val="18"/>
  </w:num>
  <w:num w:numId="4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4"/>
  </w:num>
  <w:num w:numId="44">
    <w:abstractNumId w:val="22"/>
  </w:num>
  <w:num w:numId="45">
    <w:abstractNumId w:val="25"/>
  </w:num>
  <w:num w:numId="4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3"/>
  </w:num>
  <w:num w:numId="4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3"/>
  </w:num>
  <w:num w:numId="5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8"/>
  </w:num>
  <w:num w:numId="60">
    <w:abstractNumId w:val="17"/>
  </w:num>
  <w:num w:numId="61">
    <w:abstractNumId w:val="30"/>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isplayBackgroundShape/>
  <w:hideSpellingErrors/>
  <w:hideGrammatical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37"/>
  <w:doNotHyphenateCaps/>
  <w:drawingGridHorizontalSpacing w:val="110"/>
  <w:drawingGridVerticalSpacing w:val="299"/>
  <w:displayHorizontalDrawingGridEvery w:val="0"/>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5263"/>
    <w:rsid w:val="0000086F"/>
    <w:rsid w:val="00003F62"/>
    <w:rsid w:val="000041FD"/>
    <w:rsid w:val="00004651"/>
    <w:rsid w:val="0000533E"/>
    <w:rsid w:val="000054D4"/>
    <w:rsid w:val="000064CC"/>
    <w:rsid w:val="00006AA0"/>
    <w:rsid w:val="00006BF5"/>
    <w:rsid w:val="0000717B"/>
    <w:rsid w:val="00010C05"/>
    <w:rsid w:val="000147FB"/>
    <w:rsid w:val="00014E49"/>
    <w:rsid w:val="00016082"/>
    <w:rsid w:val="00017386"/>
    <w:rsid w:val="000226D0"/>
    <w:rsid w:val="0002293F"/>
    <w:rsid w:val="000234ED"/>
    <w:rsid w:val="00024907"/>
    <w:rsid w:val="00024D56"/>
    <w:rsid w:val="00025B41"/>
    <w:rsid w:val="000260BD"/>
    <w:rsid w:val="000269D5"/>
    <w:rsid w:val="000301BF"/>
    <w:rsid w:val="00030F41"/>
    <w:rsid w:val="000322E8"/>
    <w:rsid w:val="00032DE1"/>
    <w:rsid w:val="00033119"/>
    <w:rsid w:val="00033F93"/>
    <w:rsid w:val="00034258"/>
    <w:rsid w:val="00035036"/>
    <w:rsid w:val="000350E3"/>
    <w:rsid w:val="0003565B"/>
    <w:rsid w:val="0003663A"/>
    <w:rsid w:val="00036D1A"/>
    <w:rsid w:val="0003760A"/>
    <w:rsid w:val="00040105"/>
    <w:rsid w:val="00040198"/>
    <w:rsid w:val="000406C9"/>
    <w:rsid w:val="00041983"/>
    <w:rsid w:val="00042F51"/>
    <w:rsid w:val="0004480A"/>
    <w:rsid w:val="00044D1A"/>
    <w:rsid w:val="0005007F"/>
    <w:rsid w:val="00050D04"/>
    <w:rsid w:val="0005120B"/>
    <w:rsid w:val="00052471"/>
    <w:rsid w:val="00053311"/>
    <w:rsid w:val="0005425C"/>
    <w:rsid w:val="00054F43"/>
    <w:rsid w:val="00055623"/>
    <w:rsid w:val="00055EEB"/>
    <w:rsid w:val="000578BF"/>
    <w:rsid w:val="0005799C"/>
    <w:rsid w:val="000603BE"/>
    <w:rsid w:val="00060B42"/>
    <w:rsid w:val="000618C6"/>
    <w:rsid w:val="000619CB"/>
    <w:rsid w:val="00062738"/>
    <w:rsid w:val="00063AD2"/>
    <w:rsid w:val="00063D17"/>
    <w:rsid w:val="00064DB9"/>
    <w:rsid w:val="000651D8"/>
    <w:rsid w:val="00065A71"/>
    <w:rsid w:val="00065FD1"/>
    <w:rsid w:val="0006700B"/>
    <w:rsid w:val="00067DA8"/>
    <w:rsid w:val="0007046D"/>
    <w:rsid w:val="00070659"/>
    <w:rsid w:val="0007131B"/>
    <w:rsid w:val="0007188F"/>
    <w:rsid w:val="00072C9F"/>
    <w:rsid w:val="00073F68"/>
    <w:rsid w:val="0007408B"/>
    <w:rsid w:val="00074E32"/>
    <w:rsid w:val="00076573"/>
    <w:rsid w:val="00076980"/>
    <w:rsid w:val="00077275"/>
    <w:rsid w:val="00077B0F"/>
    <w:rsid w:val="00083409"/>
    <w:rsid w:val="00084A17"/>
    <w:rsid w:val="00087ADD"/>
    <w:rsid w:val="00087AEB"/>
    <w:rsid w:val="000909D6"/>
    <w:rsid w:val="00090F27"/>
    <w:rsid w:val="000930DC"/>
    <w:rsid w:val="00093714"/>
    <w:rsid w:val="0009465A"/>
    <w:rsid w:val="000949D8"/>
    <w:rsid w:val="0009564F"/>
    <w:rsid w:val="000969AF"/>
    <w:rsid w:val="00096B35"/>
    <w:rsid w:val="00097115"/>
    <w:rsid w:val="00097356"/>
    <w:rsid w:val="00097B93"/>
    <w:rsid w:val="000A0973"/>
    <w:rsid w:val="000A1717"/>
    <w:rsid w:val="000A26A7"/>
    <w:rsid w:val="000A3592"/>
    <w:rsid w:val="000A41D5"/>
    <w:rsid w:val="000A544E"/>
    <w:rsid w:val="000A617B"/>
    <w:rsid w:val="000A621B"/>
    <w:rsid w:val="000B247C"/>
    <w:rsid w:val="000B2C86"/>
    <w:rsid w:val="000B2D45"/>
    <w:rsid w:val="000B30E2"/>
    <w:rsid w:val="000B4577"/>
    <w:rsid w:val="000B4D71"/>
    <w:rsid w:val="000B655E"/>
    <w:rsid w:val="000B7071"/>
    <w:rsid w:val="000B7863"/>
    <w:rsid w:val="000C08AE"/>
    <w:rsid w:val="000C0A96"/>
    <w:rsid w:val="000C1E48"/>
    <w:rsid w:val="000C42CD"/>
    <w:rsid w:val="000C43D1"/>
    <w:rsid w:val="000C47E8"/>
    <w:rsid w:val="000C49FF"/>
    <w:rsid w:val="000C6936"/>
    <w:rsid w:val="000D2881"/>
    <w:rsid w:val="000D2A13"/>
    <w:rsid w:val="000D2FC9"/>
    <w:rsid w:val="000D32A4"/>
    <w:rsid w:val="000D4157"/>
    <w:rsid w:val="000D4613"/>
    <w:rsid w:val="000D5D98"/>
    <w:rsid w:val="000D783E"/>
    <w:rsid w:val="000D78B2"/>
    <w:rsid w:val="000E0022"/>
    <w:rsid w:val="000E0102"/>
    <w:rsid w:val="000E1124"/>
    <w:rsid w:val="000E3DD8"/>
    <w:rsid w:val="000E414D"/>
    <w:rsid w:val="000E5E86"/>
    <w:rsid w:val="000E644D"/>
    <w:rsid w:val="000E7B9A"/>
    <w:rsid w:val="000E7D88"/>
    <w:rsid w:val="000F1095"/>
    <w:rsid w:val="000F13A2"/>
    <w:rsid w:val="000F1BC5"/>
    <w:rsid w:val="000F289B"/>
    <w:rsid w:val="000F2CE9"/>
    <w:rsid w:val="000F2D75"/>
    <w:rsid w:val="000F3735"/>
    <w:rsid w:val="000F6964"/>
    <w:rsid w:val="000F7390"/>
    <w:rsid w:val="000F76AE"/>
    <w:rsid w:val="001016E9"/>
    <w:rsid w:val="00101E25"/>
    <w:rsid w:val="00101E91"/>
    <w:rsid w:val="001021E7"/>
    <w:rsid w:val="001049DE"/>
    <w:rsid w:val="00106835"/>
    <w:rsid w:val="00106AFD"/>
    <w:rsid w:val="00106AFE"/>
    <w:rsid w:val="001122A4"/>
    <w:rsid w:val="0011347B"/>
    <w:rsid w:val="001143C4"/>
    <w:rsid w:val="0011456F"/>
    <w:rsid w:val="0011649C"/>
    <w:rsid w:val="00116DAB"/>
    <w:rsid w:val="00117E07"/>
    <w:rsid w:val="00123599"/>
    <w:rsid w:val="00123613"/>
    <w:rsid w:val="00124D40"/>
    <w:rsid w:val="001256B2"/>
    <w:rsid w:val="00125B65"/>
    <w:rsid w:val="00126C98"/>
    <w:rsid w:val="00127D81"/>
    <w:rsid w:val="00130EE6"/>
    <w:rsid w:val="0013298D"/>
    <w:rsid w:val="00133421"/>
    <w:rsid w:val="00133B81"/>
    <w:rsid w:val="00135E78"/>
    <w:rsid w:val="0013668F"/>
    <w:rsid w:val="00140BC2"/>
    <w:rsid w:val="00143F38"/>
    <w:rsid w:val="00144226"/>
    <w:rsid w:val="00144DCC"/>
    <w:rsid w:val="00145877"/>
    <w:rsid w:val="00145FAD"/>
    <w:rsid w:val="00145FE9"/>
    <w:rsid w:val="001474E2"/>
    <w:rsid w:val="001476AE"/>
    <w:rsid w:val="0014793A"/>
    <w:rsid w:val="00147BE6"/>
    <w:rsid w:val="00150B6A"/>
    <w:rsid w:val="00153B75"/>
    <w:rsid w:val="0015493E"/>
    <w:rsid w:val="00155059"/>
    <w:rsid w:val="00155E9A"/>
    <w:rsid w:val="00156187"/>
    <w:rsid w:val="00156575"/>
    <w:rsid w:val="00157005"/>
    <w:rsid w:val="001573CB"/>
    <w:rsid w:val="001577EA"/>
    <w:rsid w:val="0016055E"/>
    <w:rsid w:val="00161335"/>
    <w:rsid w:val="00161F97"/>
    <w:rsid w:val="001629D0"/>
    <w:rsid w:val="00162B65"/>
    <w:rsid w:val="00163C3F"/>
    <w:rsid w:val="00163DCE"/>
    <w:rsid w:val="001672A5"/>
    <w:rsid w:val="00167EF3"/>
    <w:rsid w:val="0017022F"/>
    <w:rsid w:val="00170D02"/>
    <w:rsid w:val="001716A3"/>
    <w:rsid w:val="0017230C"/>
    <w:rsid w:val="00172EA4"/>
    <w:rsid w:val="00173DB6"/>
    <w:rsid w:val="001742A3"/>
    <w:rsid w:val="00174816"/>
    <w:rsid w:val="0017506A"/>
    <w:rsid w:val="001758DD"/>
    <w:rsid w:val="001768D8"/>
    <w:rsid w:val="001773B4"/>
    <w:rsid w:val="001773B7"/>
    <w:rsid w:val="00177FB1"/>
    <w:rsid w:val="00180D2F"/>
    <w:rsid w:val="001829BD"/>
    <w:rsid w:val="00183BDA"/>
    <w:rsid w:val="00183C50"/>
    <w:rsid w:val="001860BA"/>
    <w:rsid w:val="0018634C"/>
    <w:rsid w:val="00186F78"/>
    <w:rsid w:val="001901A4"/>
    <w:rsid w:val="00190232"/>
    <w:rsid w:val="00192A9E"/>
    <w:rsid w:val="00192ADB"/>
    <w:rsid w:val="00195275"/>
    <w:rsid w:val="001952C2"/>
    <w:rsid w:val="00195A31"/>
    <w:rsid w:val="00195CEF"/>
    <w:rsid w:val="00196C93"/>
    <w:rsid w:val="00197B2B"/>
    <w:rsid w:val="001A0197"/>
    <w:rsid w:val="001A144F"/>
    <w:rsid w:val="001A1E3E"/>
    <w:rsid w:val="001A2B1D"/>
    <w:rsid w:val="001A2CDB"/>
    <w:rsid w:val="001A3B44"/>
    <w:rsid w:val="001A3C8B"/>
    <w:rsid w:val="001A3FF3"/>
    <w:rsid w:val="001A5055"/>
    <w:rsid w:val="001A6DB6"/>
    <w:rsid w:val="001A7033"/>
    <w:rsid w:val="001A7862"/>
    <w:rsid w:val="001A7B1A"/>
    <w:rsid w:val="001A7F98"/>
    <w:rsid w:val="001B0175"/>
    <w:rsid w:val="001B1793"/>
    <w:rsid w:val="001B1937"/>
    <w:rsid w:val="001B1C92"/>
    <w:rsid w:val="001B1FB1"/>
    <w:rsid w:val="001B251E"/>
    <w:rsid w:val="001B4466"/>
    <w:rsid w:val="001B4711"/>
    <w:rsid w:val="001B4B53"/>
    <w:rsid w:val="001B59B7"/>
    <w:rsid w:val="001B6447"/>
    <w:rsid w:val="001B691A"/>
    <w:rsid w:val="001C0B24"/>
    <w:rsid w:val="001C163E"/>
    <w:rsid w:val="001C188B"/>
    <w:rsid w:val="001C244A"/>
    <w:rsid w:val="001C25CB"/>
    <w:rsid w:val="001C5D23"/>
    <w:rsid w:val="001D0578"/>
    <w:rsid w:val="001D05DD"/>
    <w:rsid w:val="001D06CB"/>
    <w:rsid w:val="001D0D19"/>
    <w:rsid w:val="001D1B54"/>
    <w:rsid w:val="001D23B5"/>
    <w:rsid w:val="001D3FF3"/>
    <w:rsid w:val="001D587A"/>
    <w:rsid w:val="001D7075"/>
    <w:rsid w:val="001D71D7"/>
    <w:rsid w:val="001D72A3"/>
    <w:rsid w:val="001E0426"/>
    <w:rsid w:val="001E0F7C"/>
    <w:rsid w:val="001E11C1"/>
    <w:rsid w:val="001E1E8C"/>
    <w:rsid w:val="001E5390"/>
    <w:rsid w:val="001E5825"/>
    <w:rsid w:val="001E6665"/>
    <w:rsid w:val="001F199F"/>
    <w:rsid w:val="001F2403"/>
    <w:rsid w:val="001F2A81"/>
    <w:rsid w:val="001F2FCF"/>
    <w:rsid w:val="001F3D19"/>
    <w:rsid w:val="001F6F41"/>
    <w:rsid w:val="002010FE"/>
    <w:rsid w:val="00201588"/>
    <w:rsid w:val="002019A2"/>
    <w:rsid w:val="00201E70"/>
    <w:rsid w:val="0020277D"/>
    <w:rsid w:val="00204ACE"/>
    <w:rsid w:val="00206755"/>
    <w:rsid w:val="00206E9B"/>
    <w:rsid w:val="00207200"/>
    <w:rsid w:val="002072D3"/>
    <w:rsid w:val="002079DF"/>
    <w:rsid w:val="00211F03"/>
    <w:rsid w:val="00212AB1"/>
    <w:rsid w:val="00212C3B"/>
    <w:rsid w:val="00212D34"/>
    <w:rsid w:val="002138B1"/>
    <w:rsid w:val="00214414"/>
    <w:rsid w:val="0021505B"/>
    <w:rsid w:val="00216E1A"/>
    <w:rsid w:val="00217007"/>
    <w:rsid w:val="00220609"/>
    <w:rsid w:val="00223668"/>
    <w:rsid w:val="00224AD3"/>
    <w:rsid w:val="00225469"/>
    <w:rsid w:val="00227AB1"/>
    <w:rsid w:val="00227B0E"/>
    <w:rsid w:val="0023047A"/>
    <w:rsid w:val="00231718"/>
    <w:rsid w:val="00233D0F"/>
    <w:rsid w:val="00234146"/>
    <w:rsid w:val="00234178"/>
    <w:rsid w:val="00234269"/>
    <w:rsid w:val="00235C6E"/>
    <w:rsid w:val="00236793"/>
    <w:rsid w:val="002411BD"/>
    <w:rsid w:val="00241709"/>
    <w:rsid w:val="002421E2"/>
    <w:rsid w:val="002425B3"/>
    <w:rsid w:val="00243414"/>
    <w:rsid w:val="00244568"/>
    <w:rsid w:val="0024539E"/>
    <w:rsid w:val="00246BE0"/>
    <w:rsid w:val="00251D01"/>
    <w:rsid w:val="002520F1"/>
    <w:rsid w:val="00252A21"/>
    <w:rsid w:val="002540FC"/>
    <w:rsid w:val="002559FB"/>
    <w:rsid w:val="00257490"/>
    <w:rsid w:val="00257B28"/>
    <w:rsid w:val="002602D0"/>
    <w:rsid w:val="00261BC1"/>
    <w:rsid w:val="0026203B"/>
    <w:rsid w:val="00263B29"/>
    <w:rsid w:val="00264437"/>
    <w:rsid w:val="002649DD"/>
    <w:rsid w:val="0026648C"/>
    <w:rsid w:val="00266929"/>
    <w:rsid w:val="00266FE9"/>
    <w:rsid w:val="00267442"/>
    <w:rsid w:val="00267FA2"/>
    <w:rsid w:val="00270566"/>
    <w:rsid w:val="00270C84"/>
    <w:rsid w:val="00272C01"/>
    <w:rsid w:val="00273188"/>
    <w:rsid w:val="00273ACF"/>
    <w:rsid w:val="00274018"/>
    <w:rsid w:val="00274D8B"/>
    <w:rsid w:val="00275A8E"/>
    <w:rsid w:val="00275B8F"/>
    <w:rsid w:val="00275C50"/>
    <w:rsid w:val="00281095"/>
    <w:rsid w:val="00281413"/>
    <w:rsid w:val="0028195C"/>
    <w:rsid w:val="00281989"/>
    <w:rsid w:val="002832E8"/>
    <w:rsid w:val="002841B8"/>
    <w:rsid w:val="00285576"/>
    <w:rsid w:val="0028626F"/>
    <w:rsid w:val="00286442"/>
    <w:rsid w:val="00291280"/>
    <w:rsid w:val="0029160B"/>
    <w:rsid w:val="00294D6D"/>
    <w:rsid w:val="00294E77"/>
    <w:rsid w:val="00294EC8"/>
    <w:rsid w:val="002964B2"/>
    <w:rsid w:val="002A1002"/>
    <w:rsid w:val="002A2236"/>
    <w:rsid w:val="002A3B32"/>
    <w:rsid w:val="002A3D20"/>
    <w:rsid w:val="002A5870"/>
    <w:rsid w:val="002A7939"/>
    <w:rsid w:val="002A7B32"/>
    <w:rsid w:val="002B02C7"/>
    <w:rsid w:val="002B086D"/>
    <w:rsid w:val="002B0B01"/>
    <w:rsid w:val="002B1A9D"/>
    <w:rsid w:val="002B2B57"/>
    <w:rsid w:val="002B4685"/>
    <w:rsid w:val="002B4D7D"/>
    <w:rsid w:val="002B791B"/>
    <w:rsid w:val="002B7C1E"/>
    <w:rsid w:val="002C19EC"/>
    <w:rsid w:val="002C1D81"/>
    <w:rsid w:val="002C25B5"/>
    <w:rsid w:val="002C2E1F"/>
    <w:rsid w:val="002C49C1"/>
    <w:rsid w:val="002C4AD3"/>
    <w:rsid w:val="002C4B31"/>
    <w:rsid w:val="002C5D4A"/>
    <w:rsid w:val="002D035A"/>
    <w:rsid w:val="002D0524"/>
    <w:rsid w:val="002D2234"/>
    <w:rsid w:val="002D241C"/>
    <w:rsid w:val="002D26B4"/>
    <w:rsid w:val="002D3333"/>
    <w:rsid w:val="002D3E61"/>
    <w:rsid w:val="002D6C78"/>
    <w:rsid w:val="002E11D4"/>
    <w:rsid w:val="002E19D0"/>
    <w:rsid w:val="002E1C7B"/>
    <w:rsid w:val="002E2049"/>
    <w:rsid w:val="002E4418"/>
    <w:rsid w:val="002E4AA6"/>
    <w:rsid w:val="002E5E39"/>
    <w:rsid w:val="002E6821"/>
    <w:rsid w:val="002E73CB"/>
    <w:rsid w:val="002E7894"/>
    <w:rsid w:val="002F0176"/>
    <w:rsid w:val="002F0B7E"/>
    <w:rsid w:val="002F179D"/>
    <w:rsid w:val="002F2349"/>
    <w:rsid w:val="002F3A1F"/>
    <w:rsid w:val="002F4ABC"/>
    <w:rsid w:val="002F6221"/>
    <w:rsid w:val="002F65C5"/>
    <w:rsid w:val="002F6CAD"/>
    <w:rsid w:val="002F770F"/>
    <w:rsid w:val="002F77B7"/>
    <w:rsid w:val="00300AE2"/>
    <w:rsid w:val="00300C7F"/>
    <w:rsid w:val="003017B0"/>
    <w:rsid w:val="00302E94"/>
    <w:rsid w:val="003031FB"/>
    <w:rsid w:val="00303FDE"/>
    <w:rsid w:val="00304A07"/>
    <w:rsid w:val="00304A96"/>
    <w:rsid w:val="00304F3E"/>
    <w:rsid w:val="003050D1"/>
    <w:rsid w:val="003061AF"/>
    <w:rsid w:val="0030734A"/>
    <w:rsid w:val="00307F57"/>
    <w:rsid w:val="00310199"/>
    <w:rsid w:val="00310570"/>
    <w:rsid w:val="003113A7"/>
    <w:rsid w:val="003138EB"/>
    <w:rsid w:val="0031400E"/>
    <w:rsid w:val="00314643"/>
    <w:rsid w:val="00314BAC"/>
    <w:rsid w:val="003162C9"/>
    <w:rsid w:val="00316837"/>
    <w:rsid w:val="0031690E"/>
    <w:rsid w:val="00316C38"/>
    <w:rsid w:val="003174F6"/>
    <w:rsid w:val="00317627"/>
    <w:rsid w:val="00320051"/>
    <w:rsid w:val="003203BE"/>
    <w:rsid w:val="003211EC"/>
    <w:rsid w:val="00321A09"/>
    <w:rsid w:val="00324947"/>
    <w:rsid w:val="00330188"/>
    <w:rsid w:val="00332ED3"/>
    <w:rsid w:val="00332EE2"/>
    <w:rsid w:val="0033374B"/>
    <w:rsid w:val="003339FB"/>
    <w:rsid w:val="00334217"/>
    <w:rsid w:val="00334232"/>
    <w:rsid w:val="003344C2"/>
    <w:rsid w:val="00334565"/>
    <w:rsid w:val="003345A2"/>
    <w:rsid w:val="00335C93"/>
    <w:rsid w:val="00336A51"/>
    <w:rsid w:val="00337C78"/>
    <w:rsid w:val="003400BC"/>
    <w:rsid w:val="00340187"/>
    <w:rsid w:val="003404FE"/>
    <w:rsid w:val="00340F2E"/>
    <w:rsid w:val="00341136"/>
    <w:rsid w:val="00341945"/>
    <w:rsid w:val="0034259A"/>
    <w:rsid w:val="00343345"/>
    <w:rsid w:val="00343FB8"/>
    <w:rsid w:val="00346DBE"/>
    <w:rsid w:val="00346F48"/>
    <w:rsid w:val="003479F0"/>
    <w:rsid w:val="00350F25"/>
    <w:rsid w:val="003516C0"/>
    <w:rsid w:val="00352686"/>
    <w:rsid w:val="00352760"/>
    <w:rsid w:val="00352E7C"/>
    <w:rsid w:val="00353834"/>
    <w:rsid w:val="00357B9A"/>
    <w:rsid w:val="00357FF7"/>
    <w:rsid w:val="00360E3E"/>
    <w:rsid w:val="00361239"/>
    <w:rsid w:val="00361632"/>
    <w:rsid w:val="00361EC5"/>
    <w:rsid w:val="003622C6"/>
    <w:rsid w:val="00362792"/>
    <w:rsid w:val="00363139"/>
    <w:rsid w:val="0036313A"/>
    <w:rsid w:val="00363B7B"/>
    <w:rsid w:val="00363C18"/>
    <w:rsid w:val="00365D60"/>
    <w:rsid w:val="003663F3"/>
    <w:rsid w:val="00367698"/>
    <w:rsid w:val="00367861"/>
    <w:rsid w:val="00367B70"/>
    <w:rsid w:val="003702B0"/>
    <w:rsid w:val="0037194E"/>
    <w:rsid w:val="00373C5C"/>
    <w:rsid w:val="00374870"/>
    <w:rsid w:val="0037532E"/>
    <w:rsid w:val="003764DE"/>
    <w:rsid w:val="003769CD"/>
    <w:rsid w:val="003771EF"/>
    <w:rsid w:val="003775CB"/>
    <w:rsid w:val="003804D9"/>
    <w:rsid w:val="00380D4C"/>
    <w:rsid w:val="00381F92"/>
    <w:rsid w:val="00382C44"/>
    <w:rsid w:val="003831F1"/>
    <w:rsid w:val="00385373"/>
    <w:rsid w:val="003857D4"/>
    <w:rsid w:val="003858F2"/>
    <w:rsid w:val="00385A06"/>
    <w:rsid w:val="0038632B"/>
    <w:rsid w:val="00394346"/>
    <w:rsid w:val="00394417"/>
    <w:rsid w:val="00394760"/>
    <w:rsid w:val="00394F6F"/>
    <w:rsid w:val="0039524D"/>
    <w:rsid w:val="00395936"/>
    <w:rsid w:val="00396399"/>
    <w:rsid w:val="00397B0F"/>
    <w:rsid w:val="003A0758"/>
    <w:rsid w:val="003A2452"/>
    <w:rsid w:val="003A2CC8"/>
    <w:rsid w:val="003A347E"/>
    <w:rsid w:val="003A46FF"/>
    <w:rsid w:val="003A48CC"/>
    <w:rsid w:val="003A4BE4"/>
    <w:rsid w:val="003A4D7C"/>
    <w:rsid w:val="003A4FB1"/>
    <w:rsid w:val="003A50C4"/>
    <w:rsid w:val="003A53B6"/>
    <w:rsid w:val="003A56FE"/>
    <w:rsid w:val="003A5838"/>
    <w:rsid w:val="003A5F34"/>
    <w:rsid w:val="003A63C0"/>
    <w:rsid w:val="003B0644"/>
    <w:rsid w:val="003B0F1D"/>
    <w:rsid w:val="003B412E"/>
    <w:rsid w:val="003B482F"/>
    <w:rsid w:val="003B4DDE"/>
    <w:rsid w:val="003B59A6"/>
    <w:rsid w:val="003B5AE2"/>
    <w:rsid w:val="003B65A6"/>
    <w:rsid w:val="003B6816"/>
    <w:rsid w:val="003B6D93"/>
    <w:rsid w:val="003B7A5C"/>
    <w:rsid w:val="003C0074"/>
    <w:rsid w:val="003C0355"/>
    <w:rsid w:val="003C17AB"/>
    <w:rsid w:val="003C28A7"/>
    <w:rsid w:val="003C437D"/>
    <w:rsid w:val="003C4E39"/>
    <w:rsid w:val="003C59BE"/>
    <w:rsid w:val="003C760B"/>
    <w:rsid w:val="003C7A51"/>
    <w:rsid w:val="003D03B3"/>
    <w:rsid w:val="003D0662"/>
    <w:rsid w:val="003D0FB4"/>
    <w:rsid w:val="003D29F7"/>
    <w:rsid w:val="003D3491"/>
    <w:rsid w:val="003D3E78"/>
    <w:rsid w:val="003D4226"/>
    <w:rsid w:val="003D4B10"/>
    <w:rsid w:val="003D734A"/>
    <w:rsid w:val="003D7A6C"/>
    <w:rsid w:val="003E0C02"/>
    <w:rsid w:val="003E0C64"/>
    <w:rsid w:val="003E274C"/>
    <w:rsid w:val="003E402D"/>
    <w:rsid w:val="003E4A19"/>
    <w:rsid w:val="003E6695"/>
    <w:rsid w:val="003E6FDB"/>
    <w:rsid w:val="003E7493"/>
    <w:rsid w:val="003E769E"/>
    <w:rsid w:val="003E7858"/>
    <w:rsid w:val="003F0670"/>
    <w:rsid w:val="003F0B47"/>
    <w:rsid w:val="003F269C"/>
    <w:rsid w:val="003F2FAC"/>
    <w:rsid w:val="003F319C"/>
    <w:rsid w:val="003F4B50"/>
    <w:rsid w:val="003F6DDA"/>
    <w:rsid w:val="004006A6"/>
    <w:rsid w:val="00400D3F"/>
    <w:rsid w:val="004018D4"/>
    <w:rsid w:val="004025D2"/>
    <w:rsid w:val="004055FA"/>
    <w:rsid w:val="00405744"/>
    <w:rsid w:val="00406428"/>
    <w:rsid w:val="004117DA"/>
    <w:rsid w:val="00412ABD"/>
    <w:rsid w:val="00413C76"/>
    <w:rsid w:val="0041693F"/>
    <w:rsid w:val="004208AB"/>
    <w:rsid w:val="0042127E"/>
    <w:rsid w:val="00421CD3"/>
    <w:rsid w:val="004224DA"/>
    <w:rsid w:val="0042313B"/>
    <w:rsid w:val="00425930"/>
    <w:rsid w:val="00425F3C"/>
    <w:rsid w:val="00430CE4"/>
    <w:rsid w:val="004320B3"/>
    <w:rsid w:val="00437821"/>
    <w:rsid w:val="00442886"/>
    <w:rsid w:val="00444FBF"/>
    <w:rsid w:val="004460C8"/>
    <w:rsid w:val="00446120"/>
    <w:rsid w:val="00446279"/>
    <w:rsid w:val="00450134"/>
    <w:rsid w:val="00452A1C"/>
    <w:rsid w:val="00453343"/>
    <w:rsid w:val="00454582"/>
    <w:rsid w:val="00454E8C"/>
    <w:rsid w:val="004563D0"/>
    <w:rsid w:val="0045689F"/>
    <w:rsid w:val="00461DBA"/>
    <w:rsid w:val="004620DE"/>
    <w:rsid w:val="004623D0"/>
    <w:rsid w:val="004627C7"/>
    <w:rsid w:val="00463DE1"/>
    <w:rsid w:val="00464303"/>
    <w:rsid w:val="00466D08"/>
    <w:rsid w:val="00466EC6"/>
    <w:rsid w:val="004671AC"/>
    <w:rsid w:val="00470CB1"/>
    <w:rsid w:val="0047157D"/>
    <w:rsid w:val="0047307F"/>
    <w:rsid w:val="0047479D"/>
    <w:rsid w:val="00475510"/>
    <w:rsid w:val="00475ABC"/>
    <w:rsid w:val="00475BE6"/>
    <w:rsid w:val="00476182"/>
    <w:rsid w:val="004802C4"/>
    <w:rsid w:val="00481B11"/>
    <w:rsid w:val="00481D12"/>
    <w:rsid w:val="00481D53"/>
    <w:rsid w:val="004820E0"/>
    <w:rsid w:val="00482857"/>
    <w:rsid w:val="0048290F"/>
    <w:rsid w:val="00482DB2"/>
    <w:rsid w:val="00482E07"/>
    <w:rsid w:val="00483B1E"/>
    <w:rsid w:val="00484D02"/>
    <w:rsid w:val="00485362"/>
    <w:rsid w:val="00485412"/>
    <w:rsid w:val="00485D0A"/>
    <w:rsid w:val="00487542"/>
    <w:rsid w:val="00487B61"/>
    <w:rsid w:val="004907AD"/>
    <w:rsid w:val="00493309"/>
    <w:rsid w:val="004934EC"/>
    <w:rsid w:val="00496620"/>
    <w:rsid w:val="00496622"/>
    <w:rsid w:val="00496F5B"/>
    <w:rsid w:val="004A06C0"/>
    <w:rsid w:val="004A09DB"/>
    <w:rsid w:val="004A110B"/>
    <w:rsid w:val="004A2100"/>
    <w:rsid w:val="004A389D"/>
    <w:rsid w:val="004A4925"/>
    <w:rsid w:val="004A5039"/>
    <w:rsid w:val="004A7CEC"/>
    <w:rsid w:val="004B0BD7"/>
    <w:rsid w:val="004B10DF"/>
    <w:rsid w:val="004B1EB3"/>
    <w:rsid w:val="004B2871"/>
    <w:rsid w:val="004B3809"/>
    <w:rsid w:val="004B3989"/>
    <w:rsid w:val="004B39A1"/>
    <w:rsid w:val="004B3BFE"/>
    <w:rsid w:val="004B4197"/>
    <w:rsid w:val="004B6E7A"/>
    <w:rsid w:val="004B7163"/>
    <w:rsid w:val="004B784B"/>
    <w:rsid w:val="004C09D3"/>
    <w:rsid w:val="004C1A3E"/>
    <w:rsid w:val="004C35C4"/>
    <w:rsid w:val="004C46E0"/>
    <w:rsid w:val="004C5A77"/>
    <w:rsid w:val="004C5DBB"/>
    <w:rsid w:val="004C6D2E"/>
    <w:rsid w:val="004C6DAB"/>
    <w:rsid w:val="004D021C"/>
    <w:rsid w:val="004D0233"/>
    <w:rsid w:val="004D29C1"/>
    <w:rsid w:val="004D2E64"/>
    <w:rsid w:val="004D39E8"/>
    <w:rsid w:val="004D3C09"/>
    <w:rsid w:val="004D6197"/>
    <w:rsid w:val="004D6EA5"/>
    <w:rsid w:val="004D6F95"/>
    <w:rsid w:val="004D7488"/>
    <w:rsid w:val="004E1F35"/>
    <w:rsid w:val="004E227D"/>
    <w:rsid w:val="004E270F"/>
    <w:rsid w:val="004E3318"/>
    <w:rsid w:val="004E6F06"/>
    <w:rsid w:val="004E7B33"/>
    <w:rsid w:val="004F046E"/>
    <w:rsid w:val="004F08CD"/>
    <w:rsid w:val="004F134A"/>
    <w:rsid w:val="004F52D4"/>
    <w:rsid w:val="004F598D"/>
    <w:rsid w:val="004F70C0"/>
    <w:rsid w:val="004F7BFD"/>
    <w:rsid w:val="004F7E15"/>
    <w:rsid w:val="0050011D"/>
    <w:rsid w:val="00500D5B"/>
    <w:rsid w:val="005013D6"/>
    <w:rsid w:val="0050228D"/>
    <w:rsid w:val="005024C6"/>
    <w:rsid w:val="00503990"/>
    <w:rsid w:val="005042F4"/>
    <w:rsid w:val="0050456B"/>
    <w:rsid w:val="005056CD"/>
    <w:rsid w:val="00506EFA"/>
    <w:rsid w:val="005071E5"/>
    <w:rsid w:val="005102ED"/>
    <w:rsid w:val="00510C4E"/>
    <w:rsid w:val="00511D1C"/>
    <w:rsid w:val="00512148"/>
    <w:rsid w:val="00513F5D"/>
    <w:rsid w:val="005143D0"/>
    <w:rsid w:val="005147E7"/>
    <w:rsid w:val="00516FA9"/>
    <w:rsid w:val="0051715E"/>
    <w:rsid w:val="00517928"/>
    <w:rsid w:val="00517B94"/>
    <w:rsid w:val="00520291"/>
    <w:rsid w:val="0052066F"/>
    <w:rsid w:val="0052157E"/>
    <w:rsid w:val="005224E6"/>
    <w:rsid w:val="00523A00"/>
    <w:rsid w:val="0052594A"/>
    <w:rsid w:val="00525C43"/>
    <w:rsid w:val="0052762C"/>
    <w:rsid w:val="00530AF9"/>
    <w:rsid w:val="00530C99"/>
    <w:rsid w:val="00532488"/>
    <w:rsid w:val="005326A3"/>
    <w:rsid w:val="00532BC3"/>
    <w:rsid w:val="00532CB6"/>
    <w:rsid w:val="0053439B"/>
    <w:rsid w:val="00534A1A"/>
    <w:rsid w:val="00535723"/>
    <w:rsid w:val="005357E9"/>
    <w:rsid w:val="005365BB"/>
    <w:rsid w:val="00536FA0"/>
    <w:rsid w:val="0054451E"/>
    <w:rsid w:val="00544B03"/>
    <w:rsid w:val="0054546F"/>
    <w:rsid w:val="00546A8C"/>
    <w:rsid w:val="005471D3"/>
    <w:rsid w:val="00550EB3"/>
    <w:rsid w:val="00552848"/>
    <w:rsid w:val="00555926"/>
    <w:rsid w:val="00555ADE"/>
    <w:rsid w:val="005571C6"/>
    <w:rsid w:val="00557B5C"/>
    <w:rsid w:val="00557D4A"/>
    <w:rsid w:val="00561E2C"/>
    <w:rsid w:val="00563EEA"/>
    <w:rsid w:val="005640F5"/>
    <w:rsid w:val="005642D7"/>
    <w:rsid w:val="005649B2"/>
    <w:rsid w:val="00564B4F"/>
    <w:rsid w:val="00565527"/>
    <w:rsid w:val="00565953"/>
    <w:rsid w:val="00565F7C"/>
    <w:rsid w:val="005661BC"/>
    <w:rsid w:val="00566557"/>
    <w:rsid w:val="00566B1A"/>
    <w:rsid w:val="005674FC"/>
    <w:rsid w:val="00567BE5"/>
    <w:rsid w:val="00570233"/>
    <w:rsid w:val="00570363"/>
    <w:rsid w:val="0057036A"/>
    <w:rsid w:val="00570DE9"/>
    <w:rsid w:val="0057162F"/>
    <w:rsid w:val="00572096"/>
    <w:rsid w:val="00572867"/>
    <w:rsid w:val="005731E9"/>
    <w:rsid w:val="00573D22"/>
    <w:rsid w:val="005747BC"/>
    <w:rsid w:val="005757A8"/>
    <w:rsid w:val="00576FEE"/>
    <w:rsid w:val="00580116"/>
    <w:rsid w:val="00580C49"/>
    <w:rsid w:val="005813FE"/>
    <w:rsid w:val="0058141D"/>
    <w:rsid w:val="00581B42"/>
    <w:rsid w:val="0058259B"/>
    <w:rsid w:val="00582C37"/>
    <w:rsid w:val="00583D7E"/>
    <w:rsid w:val="0058474D"/>
    <w:rsid w:val="00584CD5"/>
    <w:rsid w:val="0058573A"/>
    <w:rsid w:val="0059097E"/>
    <w:rsid w:val="00591A09"/>
    <w:rsid w:val="00592055"/>
    <w:rsid w:val="00594619"/>
    <w:rsid w:val="00594F37"/>
    <w:rsid w:val="00596638"/>
    <w:rsid w:val="005A011E"/>
    <w:rsid w:val="005A1D5B"/>
    <w:rsid w:val="005A20A1"/>
    <w:rsid w:val="005A2A34"/>
    <w:rsid w:val="005A3FE1"/>
    <w:rsid w:val="005A4987"/>
    <w:rsid w:val="005A4D4B"/>
    <w:rsid w:val="005A5208"/>
    <w:rsid w:val="005A5523"/>
    <w:rsid w:val="005A656E"/>
    <w:rsid w:val="005A6D41"/>
    <w:rsid w:val="005A712B"/>
    <w:rsid w:val="005A75FC"/>
    <w:rsid w:val="005B0753"/>
    <w:rsid w:val="005B3642"/>
    <w:rsid w:val="005B36AF"/>
    <w:rsid w:val="005B3995"/>
    <w:rsid w:val="005B43DF"/>
    <w:rsid w:val="005B4C8B"/>
    <w:rsid w:val="005B4FDB"/>
    <w:rsid w:val="005B683D"/>
    <w:rsid w:val="005B6E65"/>
    <w:rsid w:val="005B71EF"/>
    <w:rsid w:val="005B7D2B"/>
    <w:rsid w:val="005B7E23"/>
    <w:rsid w:val="005B7E63"/>
    <w:rsid w:val="005C1396"/>
    <w:rsid w:val="005C1C6A"/>
    <w:rsid w:val="005C1C86"/>
    <w:rsid w:val="005C1E56"/>
    <w:rsid w:val="005C3CD7"/>
    <w:rsid w:val="005D0EEF"/>
    <w:rsid w:val="005D1917"/>
    <w:rsid w:val="005D1D0A"/>
    <w:rsid w:val="005D23E2"/>
    <w:rsid w:val="005D3D36"/>
    <w:rsid w:val="005D400C"/>
    <w:rsid w:val="005D428A"/>
    <w:rsid w:val="005D45DE"/>
    <w:rsid w:val="005D5328"/>
    <w:rsid w:val="005D5421"/>
    <w:rsid w:val="005D578E"/>
    <w:rsid w:val="005D59C5"/>
    <w:rsid w:val="005E005F"/>
    <w:rsid w:val="005E0DB5"/>
    <w:rsid w:val="005E2CB6"/>
    <w:rsid w:val="005E2D83"/>
    <w:rsid w:val="005E396D"/>
    <w:rsid w:val="005E487F"/>
    <w:rsid w:val="005E4B46"/>
    <w:rsid w:val="005E5021"/>
    <w:rsid w:val="005E540E"/>
    <w:rsid w:val="005F41A6"/>
    <w:rsid w:val="005F5E28"/>
    <w:rsid w:val="005F6547"/>
    <w:rsid w:val="005F730C"/>
    <w:rsid w:val="00601003"/>
    <w:rsid w:val="00601EDD"/>
    <w:rsid w:val="0060210A"/>
    <w:rsid w:val="00604B5C"/>
    <w:rsid w:val="00604EA4"/>
    <w:rsid w:val="006055C9"/>
    <w:rsid w:val="00605960"/>
    <w:rsid w:val="00605D77"/>
    <w:rsid w:val="0060600B"/>
    <w:rsid w:val="006078DA"/>
    <w:rsid w:val="00610AE7"/>
    <w:rsid w:val="00610EF6"/>
    <w:rsid w:val="00611C26"/>
    <w:rsid w:val="00611F76"/>
    <w:rsid w:val="00612022"/>
    <w:rsid w:val="00612A20"/>
    <w:rsid w:val="00614530"/>
    <w:rsid w:val="00614E24"/>
    <w:rsid w:val="00616B42"/>
    <w:rsid w:val="00616CC1"/>
    <w:rsid w:val="00617249"/>
    <w:rsid w:val="006178B7"/>
    <w:rsid w:val="00620213"/>
    <w:rsid w:val="0062230C"/>
    <w:rsid w:val="006241FD"/>
    <w:rsid w:val="0062593D"/>
    <w:rsid w:val="00625BE5"/>
    <w:rsid w:val="00625C2F"/>
    <w:rsid w:val="0062677F"/>
    <w:rsid w:val="00626A8B"/>
    <w:rsid w:val="00626D84"/>
    <w:rsid w:val="006270BE"/>
    <w:rsid w:val="0063021C"/>
    <w:rsid w:val="00630469"/>
    <w:rsid w:val="00630F42"/>
    <w:rsid w:val="00631D0E"/>
    <w:rsid w:val="00632912"/>
    <w:rsid w:val="006331C8"/>
    <w:rsid w:val="00633336"/>
    <w:rsid w:val="006339A7"/>
    <w:rsid w:val="00633B65"/>
    <w:rsid w:val="00633ECA"/>
    <w:rsid w:val="00634A75"/>
    <w:rsid w:val="00635C5C"/>
    <w:rsid w:val="006369F8"/>
    <w:rsid w:val="00637798"/>
    <w:rsid w:val="00637C74"/>
    <w:rsid w:val="00640328"/>
    <w:rsid w:val="006429B2"/>
    <w:rsid w:val="00642E71"/>
    <w:rsid w:val="00643127"/>
    <w:rsid w:val="0064435E"/>
    <w:rsid w:val="00645E28"/>
    <w:rsid w:val="006509A5"/>
    <w:rsid w:val="00651E5A"/>
    <w:rsid w:val="00652B26"/>
    <w:rsid w:val="00653A37"/>
    <w:rsid w:val="00654917"/>
    <w:rsid w:val="00660803"/>
    <w:rsid w:val="00661FDE"/>
    <w:rsid w:val="0066588F"/>
    <w:rsid w:val="00666F4F"/>
    <w:rsid w:val="00667068"/>
    <w:rsid w:val="0066727D"/>
    <w:rsid w:val="00667B86"/>
    <w:rsid w:val="00667CE3"/>
    <w:rsid w:val="00667CF3"/>
    <w:rsid w:val="00667D2A"/>
    <w:rsid w:val="00667F2D"/>
    <w:rsid w:val="006707AA"/>
    <w:rsid w:val="006728DC"/>
    <w:rsid w:val="00673A9A"/>
    <w:rsid w:val="006741C7"/>
    <w:rsid w:val="0067563F"/>
    <w:rsid w:val="00676A6D"/>
    <w:rsid w:val="00677004"/>
    <w:rsid w:val="00677FC0"/>
    <w:rsid w:val="00680F91"/>
    <w:rsid w:val="0068156A"/>
    <w:rsid w:val="0068386D"/>
    <w:rsid w:val="00685263"/>
    <w:rsid w:val="00685945"/>
    <w:rsid w:val="00685DC0"/>
    <w:rsid w:val="006868B8"/>
    <w:rsid w:val="00686D9A"/>
    <w:rsid w:val="00687023"/>
    <w:rsid w:val="00691099"/>
    <w:rsid w:val="00691911"/>
    <w:rsid w:val="00691EF2"/>
    <w:rsid w:val="00692D72"/>
    <w:rsid w:val="0069358B"/>
    <w:rsid w:val="00693751"/>
    <w:rsid w:val="00694143"/>
    <w:rsid w:val="00696C50"/>
    <w:rsid w:val="006975C4"/>
    <w:rsid w:val="006A054A"/>
    <w:rsid w:val="006A06EA"/>
    <w:rsid w:val="006A0950"/>
    <w:rsid w:val="006A182F"/>
    <w:rsid w:val="006A185C"/>
    <w:rsid w:val="006A5DB0"/>
    <w:rsid w:val="006A7037"/>
    <w:rsid w:val="006A78C8"/>
    <w:rsid w:val="006B0F32"/>
    <w:rsid w:val="006B10EE"/>
    <w:rsid w:val="006B2EC5"/>
    <w:rsid w:val="006B3B89"/>
    <w:rsid w:val="006B4799"/>
    <w:rsid w:val="006B52F0"/>
    <w:rsid w:val="006B549F"/>
    <w:rsid w:val="006B65E0"/>
    <w:rsid w:val="006B7CC8"/>
    <w:rsid w:val="006C0277"/>
    <w:rsid w:val="006C08F5"/>
    <w:rsid w:val="006C344C"/>
    <w:rsid w:val="006C58E6"/>
    <w:rsid w:val="006C67F2"/>
    <w:rsid w:val="006C7975"/>
    <w:rsid w:val="006D03C6"/>
    <w:rsid w:val="006D0718"/>
    <w:rsid w:val="006D29A4"/>
    <w:rsid w:val="006D3A96"/>
    <w:rsid w:val="006D402F"/>
    <w:rsid w:val="006D5355"/>
    <w:rsid w:val="006D58C3"/>
    <w:rsid w:val="006D67F1"/>
    <w:rsid w:val="006E0B3E"/>
    <w:rsid w:val="006E22F8"/>
    <w:rsid w:val="006E3083"/>
    <w:rsid w:val="006E380F"/>
    <w:rsid w:val="006E41E0"/>
    <w:rsid w:val="006E5923"/>
    <w:rsid w:val="006E742A"/>
    <w:rsid w:val="006F01E4"/>
    <w:rsid w:val="006F2520"/>
    <w:rsid w:val="006F2E88"/>
    <w:rsid w:val="006F2F0B"/>
    <w:rsid w:val="006F5C6F"/>
    <w:rsid w:val="006F5DEB"/>
    <w:rsid w:val="006F7CB4"/>
    <w:rsid w:val="00700FF0"/>
    <w:rsid w:val="007013E8"/>
    <w:rsid w:val="007025AB"/>
    <w:rsid w:val="007035D3"/>
    <w:rsid w:val="0070391D"/>
    <w:rsid w:val="00704C34"/>
    <w:rsid w:val="0070580E"/>
    <w:rsid w:val="00705C76"/>
    <w:rsid w:val="00706B19"/>
    <w:rsid w:val="00706BD1"/>
    <w:rsid w:val="007071E8"/>
    <w:rsid w:val="007072CE"/>
    <w:rsid w:val="007104D6"/>
    <w:rsid w:val="007105C4"/>
    <w:rsid w:val="007106D7"/>
    <w:rsid w:val="00710778"/>
    <w:rsid w:val="00710E22"/>
    <w:rsid w:val="007115CE"/>
    <w:rsid w:val="00711BF1"/>
    <w:rsid w:val="00716369"/>
    <w:rsid w:val="007165C1"/>
    <w:rsid w:val="00716A46"/>
    <w:rsid w:val="00716E1F"/>
    <w:rsid w:val="00717F16"/>
    <w:rsid w:val="00717F36"/>
    <w:rsid w:val="00721DFB"/>
    <w:rsid w:val="00722025"/>
    <w:rsid w:val="00722E38"/>
    <w:rsid w:val="00722EAF"/>
    <w:rsid w:val="007232EA"/>
    <w:rsid w:val="00723378"/>
    <w:rsid w:val="00723E2B"/>
    <w:rsid w:val="007245A5"/>
    <w:rsid w:val="00724B1E"/>
    <w:rsid w:val="00725459"/>
    <w:rsid w:val="007257F0"/>
    <w:rsid w:val="00725847"/>
    <w:rsid w:val="00730CED"/>
    <w:rsid w:val="00731540"/>
    <w:rsid w:val="00731828"/>
    <w:rsid w:val="00731CF4"/>
    <w:rsid w:val="00731D8C"/>
    <w:rsid w:val="00732982"/>
    <w:rsid w:val="00733714"/>
    <w:rsid w:val="00733C23"/>
    <w:rsid w:val="0073420B"/>
    <w:rsid w:val="0073563A"/>
    <w:rsid w:val="0073597E"/>
    <w:rsid w:val="00736843"/>
    <w:rsid w:val="00736EAD"/>
    <w:rsid w:val="0073700A"/>
    <w:rsid w:val="007402E6"/>
    <w:rsid w:val="00740383"/>
    <w:rsid w:val="007408CA"/>
    <w:rsid w:val="00740AE5"/>
    <w:rsid w:val="007425B2"/>
    <w:rsid w:val="00742623"/>
    <w:rsid w:val="0074271C"/>
    <w:rsid w:val="00743556"/>
    <w:rsid w:val="00743748"/>
    <w:rsid w:val="0074435F"/>
    <w:rsid w:val="00744898"/>
    <w:rsid w:val="00744C09"/>
    <w:rsid w:val="00747605"/>
    <w:rsid w:val="00747F62"/>
    <w:rsid w:val="0075355A"/>
    <w:rsid w:val="00754043"/>
    <w:rsid w:val="0075575A"/>
    <w:rsid w:val="00755E61"/>
    <w:rsid w:val="00760395"/>
    <w:rsid w:val="007624C6"/>
    <w:rsid w:val="00762708"/>
    <w:rsid w:val="00762A0B"/>
    <w:rsid w:val="00763B49"/>
    <w:rsid w:val="00764476"/>
    <w:rsid w:val="00764E88"/>
    <w:rsid w:val="00765218"/>
    <w:rsid w:val="00765C58"/>
    <w:rsid w:val="00766FB7"/>
    <w:rsid w:val="00767FBA"/>
    <w:rsid w:val="00770220"/>
    <w:rsid w:val="007705AF"/>
    <w:rsid w:val="00772C46"/>
    <w:rsid w:val="007737E4"/>
    <w:rsid w:val="007747D7"/>
    <w:rsid w:val="0077485E"/>
    <w:rsid w:val="00775F1C"/>
    <w:rsid w:val="007765AD"/>
    <w:rsid w:val="007769A1"/>
    <w:rsid w:val="00776A5A"/>
    <w:rsid w:val="0078066B"/>
    <w:rsid w:val="00781C2E"/>
    <w:rsid w:val="00781D6A"/>
    <w:rsid w:val="00782550"/>
    <w:rsid w:val="00782D19"/>
    <w:rsid w:val="00783E49"/>
    <w:rsid w:val="0078468A"/>
    <w:rsid w:val="007849B2"/>
    <w:rsid w:val="007858BE"/>
    <w:rsid w:val="007865F1"/>
    <w:rsid w:val="00787057"/>
    <w:rsid w:val="00787BCE"/>
    <w:rsid w:val="00790105"/>
    <w:rsid w:val="0079043B"/>
    <w:rsid w:val="00791065"/>
    <w:rsid w:val="00791CE9"/>
    <w:rsid w:val="00792638"/>
    <w:rsid w:val="0079285E"/>
    <w:rsid w:val="007941C7"/>
    <w:rsid w:val="00795E1E"/>
    <w:rsid w:val="00797A9E"/>
    <w:rsid w:val="00797E7D"/>
    <w:rsid w:val="00797F36"/>
    <w:rsid w:val="007A2933"/>
    <w:rsid w:val="007A469B"/>
    <w:rsid w:val="007A46FA"/>
    <w:rsid w:val="007A5BC0"/>
    <w:rsid w:val="007A6CC6"/>
    <w:rsid w:val="007B13A0"/>
    <w:rsid w:val="007B255B"/>
    <w:rsid w:val="007B575F"/>
    <w:rsid w:val="007B7F7F"/>
    <w:rsid w:val="007C0151"/>
    <w:rsid w:val="007C0D2B"/>
    <w:rsid w:val="007C0F25"/>
    <w:rsid w:val="007C14B3"/>
    <w:rsid w:val="007C1CFC"/>
    <w:rsid w:val="007C2817"/>
    <w:rsid w:val="007C2D1F"/>
    <w:rsid w:val="007C3263"/>
    <w:rsid w:val="007C3312"/>
    <w:rsid w:val="007C349D"/>
    <w:rsid w:val="007C39FE"/>
    <w:rsid w:val="007C3A0B"/>
    <w:rsid w:val="007C4DF2"/>
    <w:rsid w:val="007C5A77"/>
    <w:rsid w:val="007C7342"/>
    <w:rsid w:val="007D0605"/>
    <w:rsid w:val="007D1519"/>
    <w:rsid w:val="007D5160"/>
    <w:rsid w:val="007D554D"/>
    <w:rsid w:val="007D73B5"/>
    <w:rsid w:val="007E079F"/>
    <w:rsid w:val="007E0C1C"/>
    <w:rsid w:val="007E0F8B"/>
    <w:rsid w:val="007E3E39"/>
    <w:rsid w:val="007E437D"/>
    <w:rsid w:val="007E44C1"/>
    <w:rsid w:val="007E4653"/>
    <w:rsid w:val="007E6085"/>
    <w:rsid w:val="007E60E9"/>
    <w:rsid w:val="007E7119"/>
    <w:rsid w:val="007F04F3"/>
    <w:rsid w:val="007F0FE8"/>
    <w:rsid w:val="007F24D2"/>
    <w:rsid w:val="007F2B97"/>
    <w:rsid w:val="007F494D"/>
    <w:rsid w:val="007F7191"/>
    <w:rsid w:val="007F749C"/>
    <w:rsid w:val="007F7944"/>
    <w:rsid w:val="00801110"/>
    <w:rsid w:val="00801720"/>
    <w:rsid w:val="008044D3"/>
    <w:rsid w:val="008060D1"/>
    <w:rsid w:val="00806626"/>
    <w:rsid w:val="00807944"/>
    <w:rsid w:val="0081289F"/>
    <w:rsid w:val="00812C3B"/>
    <w:rsid w:val="00813591"/>
    <w:rsid w:val="00813857"/>
    <w:rsid w:val="0081399B"/>
    <w:rsid w:val="00814406"/>
    <w:rsid w:val="00815153"/>
    <w:rsid w:val="00815F67"/>
    <w:rsid w:val="00817C42"/>
    <w:rsid w:val="00823150"/>
    <w:rsid w:val="0082320B"/>
    <w:rsid w:val="00823A42"/>
    <w:rsid w:val="00823E0A"/>
    <w:rsid w:val="00825CF0"/>
    <w:rsid w:val="00825DE2"/>
    <w:rsid w:val="00825E11"/>
    <w:rsid w:val="00825E9C"/>
    <w:rsid w:val="00826749"/>
    <w:rsid w:val="008269FB"/>
    <w:rsid w:val="00827652"/>
    <w:rsid w:val="00827968"/>
    <w:rsid w:val="00827BA8"/>
    <w:rsid w:val="00827D11"/>
    <w:rsid w:val="0083039E"/>
    <w:rsid w:val="008306E5"/>
    <w:rsid w:val="00830FE5"/>
    <w:rsid w:val="008322DC"/>
    <w:rsid w:val="00832874"/>
    <w:rsid w:val="008335E4"/>
    <w:rsid w:val="00833B6E"/>
    <w:rsid w:val="0083497F"/>
    <w:rsid w:val="00834F2A"/>
    <w:rsid w:val="00835F61"/>
    <w:rsid w:val="00836CE8"/>
    <w:rsid w:val="00841368"/>
    <w:rsid w:val="0084142E"/>
    <w:rsid w:val="008425F7"/>
    <w:rsid w:val="00844638"/>
    <w:rsid w:val="008450CB"/>
    <w:rsid w:val="0084518F"/>
    <w:rsid w:val="00847D5B"/>
    <w:rsid w:val="0085013D"/>
    <w:rsid w:val="00853515"/>
    <w:rsid w:val="00855590"/>
    <w:rsid w:val="0085589E"/>
    <w:rsid w:val="008569A3"/>
    <w:rsid w:val="008572F5"/>
    <w:rsid w:val="00860D7E"/>
    <w:rsid w:val="00861D32"/>
    <w:rsid w:val="00861FDC"/>
    <w:rsid w:val="008623DC"/>
    <w:rsid w:val="00863296"/>
    <w:rsid w:val="008635AA"/>
    <w:rsid w:val="008636B4"/>
    <w:rsid w:val="00863B36"/>
    <w:rsid w:val="00863F5F"/>
    <w:rsid w:val="00864036"/>
    <w:rsid w:val="0086432A"/>
    <w:rsid w:val="008651CA"/>
    <w:rsid w:val="00867232"/>
    <w:rsid w:val="008678E7"/>
    <w:rsid w:val="00867A5B"/>
    <w:rsid w:val="008715A9"/>
    <w:rsid w:val="00871BFE"/>
    <w:rsid w:val="0087367C"/>
    <w:rsid w:val="00875233"/>
    <w:rsid w:val="008762CA"/>
    <w:rsid w:val="0087662A"/>
    <w:rsid w:val="0088005A"/>
    <w:rsid w:val="00881F21"/>
    <w:rsid w:val="00882186"/>
    <w:rsid w:val="008827D2"/>
    <w:rsid w:val="00884DE4"/>
    <w:rsid w:val="00892DD7"/>
    <w:rsid w:val="00892FF0"/>
    <w:rsid w:val="008933D4"/>
    <w:rsid w:val="008946D2"/>
    <w:rsid w:val="00894B58"/>
    <w:rsid w:val="00894F56"/>
    <w:rsid w:val="00894FF2"/>
    <w:rsid w:val="00896337"/>
    <w:rsid w:val="00896C26"/>
    <w:rsid w:val="008A17AC"/>
    <w:rsid w:val="008A37E3"/>
    <w:rsid w:val="008A4F51"/>
    <w:rsid w:val="008A5AEF"/>
    <w:rsid w:val="008A73A2"/>
    <w:rsid w:val="008A7F9C"/>
    <w:rsid w:val="008B0087"/>
    <w:rsid w:val="008B00A1"/>
    <w:rsid w:val="008B1834"/>
    <w:rsid w:val="008B254C"/>
    <w:rsid w:val="008B2BD6"/>
    <w:rsid w:val="008B4659"/>
    <w:rsid w:val="008B4C98"/>
    <w:rsid w:val="008B4CCD"/>
    <w:rsid w:val="008B5C48"/>
    <w:rsid w:val="008B701F"/>
    <w:rsid w:val="008B7551"/>
    <w:rsid w:val="008B7675"/>
    <w:rsid w:val="008B793E"/>
    <w:rsid w:val="008B7A15"/>
    <w:rsid w:val="008C2212"/>
    <w:rsid w:val="008C2E89"/>
    <w:rsid w:val="008C41AA"/>
    <w:rsid w:val="008C5F1E"/>
    <w:rsid w:val="008C70A2"/>
    <w:rsid w:val="008D1D8F"/>
    <w:rsid w:val="008D469E"/>
    <w:rsid w:val="008D65C9"/>
    <w:rsid w:val="008D669A"/>
    <w:rsid w:val="008D69D9"/>
    <w:rsid w:val="008D6EBE"/>
    <w:rsid w:val="008D7924"/>
    <w:rsid w:val="008E10FC"/>
    <w:rsid w:val="008E1395"/>
    <w:rsid w:val="008E4EE1"/>
    <w:rsid w:val="008E51F8"/>
    <w:rsid w:val="008E5BF5"/>
    <w:rsid w:val="008E76A5"/>
    <w:rsid w:val="008E7CD1"/>
    <w:rsid w:val="008F124E"/>
    <w:rsid w:val="008F1BEF"/>
    <w:rsid w:val="008F38B5"/>
    <w:rsid w:val="008F4483"/>
    <w:rsid w:val="008F4CA4"/>
    <w:rsid w:val="008F4F27"/>
    <w:rsid w:val="008F579C"/>
    <w:rsid w:val="008F6347"/>
    <w:rsid w:val="008F63D3"/>
    <w:rsid w:val="008F6A55"/>
    <w:rsid w:val="0090042C"/>
    <w:rsid w:val="00900D04"/>
    <w:rsid w:val="00900D49"/>
    <w:rsid w:val="009019A9"/>
    <w:rsid w:val="009026A4"/>
    <w:rsid w:val="00902777"/>
    <w:rsid w:val="00902E2B"/>
    <w:rsid w:val="00902EB7"/>
    <w:rsid w:val="009052D5"/>
    <w:rsid w:val="009056B0"/>
    <w:rsid w:val="00905C68"/>
    <w:rsid w:val="00907E36"/>
    <w:rsid w:val="009106CF"/>
    <w:rsid w:val="009120A8"/>
    <w:rsid w:val="0091311A"/>
    <w:rsid w:val="00914186"/>
    <w:rsid w:val="00917823"/>
    <w:rsid w:val="009218EB"/>
    <w:rsid w:val="009224EB"/>
    <w:rsid w:val="00922F55"/>
    <w:rsid w:val="009239E8"/>
    <w:rsid w:val="00924170"/>
    <w:rsid w:val="0092596F"/>
    <w:rsid w:val="00932FCA"/>
    <w:rsid w:val="00933AAC"/>
    <w:rsid w:val="00934F87"/>
    <w:rsid w:val="009350D9"/>
    <w:rsid w:val="00936A73"/>
    <w:rsid w:val="0093756C"/>
    <w:rsid w:val="00941BA7"/>
    <w:rsid w:val="0094367B"/>
    <w:rsid w:val="00943AFD"/>
    <w:rsid w:val="009451E6"/>
    <w:rsid w:val="00946BF2"/>
    <w:rsid w:val="0094744E"/>
    <w:rsid w:val="0095012E"/>
    <w:rsid w:val="0095064C"/>
    <w:rsid w:val="00950B3B"/>
    <w:rsid w:val="00951197"/>
    <w:rsid w:val="00952DF0"/>
    <w:rsid w:val="00953967"/>
    <w:rsid w:val="00954441"/>
    <w:rsid w:val="00954B87"/>
    <w:rsid w:val="0095625D"/>
    <w:rsid w:val="009569AA"/>
    <w:rsid w:val="00956B47"/>
    <w:rsid w:val="009579AD"/>
    <w:rsid w:val="00957E18"/>
    <w:rsid w:val="009602AC"/>
    <w:rsid w:val="00960402"/>
    <w:rsid w:val="00961387"/>
    <w:rsid w:val="00962127"/>
    <w:rsid w:val="0096388F"/>
    <w:rsid w:val="00963FCA"/>
    <w:rsid w:val="00965546"/>
    <w:rsid w:val="00965AD1"/>
    <w:rsid w:val="0096745B"/>
    <w:rsid w:val="00967C3A"/>
    <w:rsid w:val="00970E1C"/>
    <w:rsid w:val="00971841"/>
    <w:rsid w:val="00971979"/>
    <w:rsid w:val="009722AB"/>
    <w:rsid w:val="00972915"/>
    <w:rsid w:val="0097315E"/>
    <w:rsid w:val="00975235"/>
    <w:rsid w:val="00975E68"/>
    <w:rsid w:val="00976A6E"/>
    <w:rsid w:val="00976C1E"/>
    <w:rsid w:val="00977B5A"/>
    <w:rsid w:val="00977C59"/>
    <w:rsid w:val="009815FF"/>
    <w:rsid w:val="0098214D"/>
    <w:rsid w:val="009822F2"/>
    <w:rsid w:val="009829BE"/>
    <w:rsid w:val="00982C6A"/>
    <w:rsid w:val="00983177"/>
    <w:rsid w:val="00983187"/>
    <w:rsid w:val="00983568"/>
    <w:rsid w:val="00984099"/>
    <w:rsid w:val="00984A0A"/>
    <w:rsid w:val="00986B67"/>
    <w:rsid w:val="00990DC6"/>
    <w:rsid w:val="00992198"/>
    <w:rsid w:val="00992B0B"/>
    <w:rsid w:val="00993AA0"/>
    <w:rsid w:val="00994454"/>
    <w:rsid w:val="0099467A"/>
    <w:rsid w:val="00994E5C"/>
    <w:rsid w:val="00996051"/>
    <w:rsid w:val="009966DC"/>
    <w:rsid w:val="0099759D"/>
    <w:rsid w:val="009A0F40"/>
    <w:rsid w:val="009A2412"/>
    <w:rsid w:val="009A263F"/>
    <w:rsid w:val="009A26C9"/>
    <w:rsid w:val="009A4D3A"/>
    <w:rsid w:val="009A4F27"/>
    <w:rsid w:val="009A601D"/>
    <w:rsid w:val="009A698B"/>
    <w:rsid w:val="009B1383"/>
    <w:rsid w:val="009B1680"/>
    <w:rsid w:val="009B17A0"/>
    <w:rsid w:val="009B23C1"/>
    <w:rsid w:val="009B2C5A"/>
    <w:rsid w:val="009B34B0"/>
    <w:rsid w:val="009B3ACD"/>
    <w:rsid w:val="009B6876"/>
    <w:rsid w:val="009B703A"/>
    <w:rsid w:val="009B7D97"/>
    <w:rsid w:val="009C66D8"/>
    <w:rsid w:val="009C67DF"/>
    <w:rsid w:val="009C6F81"/>
    <w:rsid w:val="009C7DBC"/>
    <w:rsid w:val="009D0F05"/>
    <w:rsid w:val="009D0FA7"/>
    <w:rsid w:val="009D10A2"/>
    <w:rsid w:val="009D2CC5"/>
    <w:rsid w:val="009D44F3"/>
    <w:rsid w:val="009D60CA"/>
    <w:rsid w:val="009D6784"/>
    <w:rsid w:val="009D6B7D"/>
    <w:rsid w:val="009D70A9"/>
    <w:rsid w:val="009E0C48"/>
    <w:rsid w:val="009E266F"/>
    <w:rsid w:val="009E5E1A"/>
    <w:rsid w:val="009E688E"/>
    <w:rsid w:val="009E74CA"/>
    <w:rsid w:val="009E7D1B"/>
    <w:rsid w:val="009E7F31"/>
    <w:rsid w:val="009F1688"/>
    <w:rsid w:val="009F1FF7"/>
    <w:rsid w:val="009F208F"/>
    <w:rsid w:val="009F27A5"/>
    <w:rsid w:val="009F4CD1"/>
    <w:rsid w:val="009F6B7F"/>
    <w:rsid w:val="009F6DD7"/>
    <w:rsid w:val="009F70B1"/>
    <w:rsid w:val="009F728D"/>
    <w:rsid w:val="009F72F1"/>
    <w:rsid w:val="009F739B"/>
    <w:rsid w:val="009F787D"/>
    <w:rsid w:val="00A002B8"/>
    <w:rsid w:val="00A01EB1"/>
    <w:rsid w:val="00A02BF2"/>
    <w:rsid w:val="00A02F8B"/>
    <w:rsid w:val="00A038A4"/>
    <w:rsid w:val="00A03955"/>
    <w:rsid w:val="00A04DB6"/>
    <w:rsid w:val="00A0582D"/>
    <w:rsid w:val="00A058C3"/>
    <w:rsid w:val="00A0616D"/>
    <w:rsid w:val="00A102DD"/>
    <w:rsid w:val="00A11FCD"/>
    <w:rsid w:val="00A123EF"/>
    <w:rsid w:val="00A131B4"/>
    <w:rsid w:val="00A14378"/>
    <w:rsid w:val="00A168A7"/>
    <w:rsid w:val="00A20C17"/>
    <w:rsid w:val="00A2187D"/>
    <w:rsid w:val="00A21B59"/>
    <w:rsid w:val="00A228DD"/>
    <w:rsid w:val="00A24B94"/>
    <w:rsid w:val="00A261A3"/>
    <w:rsid w:val="00A27193"/>
    <w:rsid w:val="00A27A6E"/>
    <w:rsid w:val="00A30955"/>
    <w:rsid w:val="00A31C33"/>
    <w:rsid w:val="00A32DB0"/>
    <w:rsid w:val="00A37ECA"/>
    <w:rsid w:val="00A41353"/>
    <w:rsid w:val="00A43C23"/>
    <w:rsid w:val="00A44770"/>
    <w:rsid w:val="00A45F55"/>
    <w:rsid w:val="00A46AF5"/>
    <w:rsid w:val="00A46E93"/>
    <w:rsid w:val="00A50AD7"/>
    <w:rsid w:val="00A5180B"/>
    <w:rsid w:val="00A51B80"/>
    <w:rsid w:val="00A51BC9"/>
    <w:rsid w:val="00A51CF8"/>
    <w:rsid w:val="00A530E7"/>
    <w:rsid w:val="00A542DC"/>
    <w:rsid w:val="00A5453D"/>
    <w:rsid w:val="00A561C7"/>
    <w:rsid w:val="00A57FEE"/>
    <w:rsid w:val="00A603AB"/>
    <w:rsid w:val="00A60ACD"/>
    <w:rsid w:val="00A60C01"/>
    <w:rsid w:val="00A61065"/>
    <w:rsid w:val="00A61A28"/>
    <w:rsid w:val="00A63504"/>
    <w:rsid w:val="00A63FFF"/>
    <w:rsid w:val="00A652DF"/>
    <w:rsid w:val="00A65DD2"/>
    <w:rsid w:val="00A65F70"/>
    <w:rsid w:val="00A66390"/>
    <w:rsid w:val="00A71E70"/>
    <w:rsid w:val="00A7219E"/>
    <w:rsid w:val="00A75531"/>
    <w:rsid w:val="00A77474"/>
    <w:rsid w:val="00A77734"/>
    <w:rsid w:val="00A80A4B"/>
    <w:rsid w:val="00A80D39"/>
    <w:rsid w:val="00A80E0B"/>
    <w:rsid w:val="00A81E6D"/>
    <w:rsid w:val="00A86647"/>
    <w:rsid w:val="00A86A78"/>
    <w:rsid w:val="00A913E6"/>
    <w:rsid w:val="00A91C0B"/>
    <w:rsid w:val="00A92929"/>
    <w:rsid w:val="00A938DD"/>
    <w:rsid w:val="00A939B4"/>
    <w:rsid w:val="00A94AEF"/>
    <w:rsid w:val="00A95159"/>
    <w:rsid w:val="00A9606F"/>
    <w:rsid w:val="00A9678E"/>
    <w:rsid w:val="00AA05D2"/>
    <w:rsid w:val="00AA0DCC"/>
    <w:rsid w:val="00AA0EEC"/>
    <w:rsid w:val="00AA1143"/>
    <w:rsid w:val="00AA2253"/>
    <w:rsid w:val="00AA25E4"/>
    <w:rsid w:val="00AA25FA"/>
    <w:rsid w:val="00AA5558"/>
    <w:rsid w:val="00AA5CCA"/>
    <w:rsid w:val="00AA627D"/>
    <w:rsid w:val="00AA6903"/>
    <w:rsid w:val="00AA735D"/>
    <w:rsid w:val="00AB0632"/>
    <w:rsid w:val="00AB21A6"/>
    <w:rsid w:val="00AB23C4"/>
    <w:rsid w:val="00AB3836"/>
    <w:rsid w:val="00AB4A7E"/>
    <w:rsid w:val="00AB5149"/>
    <w:rsid w:val="00AB5EED"/>
    <w:rsid w:val="00AB7412"/>
    <w:rsid w:val="00AB769F"/>
    <w:rsid w:val="00AC07A0"/>
    <w:rsid w:val="00AC101B"/>
    <w:rsid w:val="00AC2948"/>
    <w:rsid w:val="00AC5D3B"/>
    <w:rsid w:val="00AC5E0C"/>
    <w:rsid w:val="00AD02F2"/>
    <w:rsid w:val="00AD07B2"/>
    <w:rsid w:val="00AD0D76"/>
    <w:rsid w:val="00AD154D"/>
    <w:rsid w:val="00AD1F19"/>
    <w:rsid w:val="00AD211A"/>
    <w:rsid w:val="00AD36F2"/>
    <w:rsid w:val="00AD4EED"/>
    <w:rsid w:val="00AD50BD"/>
    <w:rsid w:val="00AD6004"/>
    <w:rsid w:val="00AD655B"/>
    <w:rsid w:val="00AD6D4A"/>
    <w:rsid w:val="00AE0D74"/>
    <w:rsid w:val="00AE1BA8"/>
    <w:rsid w:val="00AE20DB"/>
    <w:rsid w:val="00AE2CB9"/>
    <w:rsid w:val="00AE31FD"/>
    <w:rsid w:val="00AE5A4F"/>
    <w:rsid w:val="00AE6870"/>
    <w:rsid w:val="00AE6CFE"/>
    <w:rsid w:val="00AE79CE"/>
    <w:rsid w:val="00AE7BDE"/>
    <w:rsid w:val="00AE7BE4"/>
    <w:rsid w:val="00AF092D"/>
    <w:rsid w:val="00AF1DE3"/>
    <w:rsid w:val="00AF2436"/>
    <w:rsid w:val="00AF2480"/>
    <w:rsid w:val="00AF27FC"/>
    <w:rsid w:val="00AF333F"/>
    <w:rsid w:val="00AF3AB1"/>
    <w:rsid w:val="00AF3BC0"/>
    <w:rsid w:val="00AF4C94"/>
    <w:rsid w:val="00AF5051"/>
    <w:rsid w:val="00AF520A"/>
    <w:rsid w:val="00AF75CF"/>
    <w:rsid w:val="00AF7A51"/>
    <w:rsid w:val="00B00339"/>
    <w:rsid w:val="00B008DA"/>
    <w:rsid w:val="00B0090A"/>
    <w:rsid w:val="00B024B9"/>
    <w:rsid w:val="00B02719"/>
    <w:rsid w:val="00B04142"/>
    <w:rsid w:val="00B0438D"/>
    <w:rsid w:val="00B04A7C"/>
    <w:rsid w:val="00B04F15"/>
    <w:rsid w:val="00B051C8"/>
    <w:rsid w:val="00B07566"/>
    <w:rsid w:val="00B116F8"/>
    <w:rsid w:val="00B1288D"/>
    <w:rsid w:val="00B14475"/>
    <w:rsid w:val="00B14D62"/>
    <w:rsid w:val="00B1542D"/>
    <w:rsid w:val="00B1797D"/>
    <w:rsid w:val="00B2027D"/>
    <w:rsid w:val="00B20EE6"/>
    <w:rsid w:val="00B22C6E"/>
    <w:rsid w:val="00B2363A"/>
    <w:rsid w:val="00B2402E"/>
    <w:rsid w:val="00B245A9"/>
    <w:rsid w:val="00B247EB"/>
    <w:rsid w:val="00B25EAB"/>
    <w:rsid w:val="00B25F48"/>
    <w:rsid w:val="00B2649E"/>
    <w:rsid w:val="00B3210C"/>
    <w:rsid w:val="00B33208"/>
    <w:rsid w:val="00B33769"/>
    <w:rsid w:val="00B37F85"/>
    <w:rsid w:val="00B41DA3"/>
    <w:rsid w:val="00B41FBE"/>
    <w:rsid w:val="00B42065"/>
    <w:rsid w:val="00B42D3C"/>
    <w:rsid w:val="00B45601"/>
    <w:rsid w:val="00B46012"/>
    <w:rsid w:val="00B46409"/>
    <w:rsid w:val="00B46F51"/>
    <w:rsid w:val="00B47667"/>
    <w:rsid w:val="00B505C6"/>
    <w:rsid w:val="00B5131F"/>
    <w:rsid w:val="00B5389D"/>
    <w:rsid w:val="00B551D6"/>
    <w:rsid w:val="00B55A83"/>
    <w:rsid w:val="00B57349"/>
    <w:rsid w:val="00B60529"/>
    <w:rsid w:val="00B61355"/>
    <w:rsid w:val="00B64367"/>
    <w:rsid w:val="00B652FC"/>
    <w:rsid w:val="00B65868"/>
    <w:rsid w:val="00B675E1"/>
    <w:rsid w:val="00B72BFB"/>
    <w:rsid w:val="00B73758"/>
    <w:rsid w:val="00B73AB7"/>
    <w:rsid w:val="00B7406E"/>
    <w:rsid w:val="00B768F0"/>
    <w:rsid w:val="00B771A7"/>
    <w:rsid w:val="00B808FB"/>
    <w:rsid w:val="00B80F5B"/>
    <w:rsid w:val="00B814A2"/>
    <w:rsid w:val="00B815BA"/>
    <w:rsid w:val="00B818DE"/>
    <w:rsid w:val="00B848F4"/>
    <w:rsid w:val="00B8665A"/>
    <w:rsid w:val="00B901C3"/>
    <w:rsid w:val="00B92B79"/>
    <w:rsid w:val="00B94352"/>
    <w:rsid w:val="00B94C09"/>
    <w:rsid w:val="00B94CE0"/>
    <w:rsid w:val="00B94D11"/>
    <w:rsid w:val="00B96B58"/>
    <w:rsid w:val="00B9746E"/>
    <w:rsid w:val="00B97D5B"/>
    <w:rsid w:val="00BA263B"/>
    <w:rsid w:val="00BA28DD"/>
    <w:rsid w:val="00BA3896"/>
    <w:rsid w:val="00BA40F1"/>
    <w:rsid w:val="00BA48DD"/>
    <w:rsid w:val="00BA503B"/>
    <w:rsid w:val="00BA6A88"/>
    <w:rsid w:val="00BB116F"/>
    <w:rsid w:val="00BB13AC"/>
    <w:rsid w:val="00BB14FA"/>
    <w:rsid w:val="00BB29F0"/>
    <w:rsid w:val="00BB40D7"/>
    <w:rsid w:val="00BB4337"/>
    <w:rsid w:val="00BB45BD"/>
    <w:rsid w:val="00BB4704"/>
    <w:rsid w:val="00BB4967"/>
    <w:rsid w:val="00BB79F9"/>
    <w:rsid w:val="00BC156B"/>
    <w:rsid w:val="00BC216D"/>
    <w:rsid w:val="00BC36D1"/>
    <w:rsid w:val="00BC3FF2"/>
    <w:rsid w:val="00BC4229"/>
    <w:rsid w:val="00BC4920"/>
    <w:rsid w:val="00BC5906"/>
    <w:rsid w:val="00BC65C5"/>
    <w:rsid w:val="00BC781E"/>
    <w:rsid w:val="00BC79BA"/>
    <w:rsid w:val="00BD0898"/>
    <w:rsid w:val="00BD0D34"/>
    <w:rsid w:val="00BD0E83"/>
    <w:rsid w:val="00BD1CAF"/>
    <w:rsid w:val="00BD3503"/>
    <w:rsid w:val="00BD3843"/>
    <w:rsid w:val="00BD3E7E"/>
    <w:rsid w:val="00BD4909"/>
    <w:rsid w:val="00BD4DD3"/>
    <w:rsid w:val="00BD5305"/>
    <w:rsid w:val="00BD6B8B"/>
    <w:rsid w:val="00BD6D5C"/>
    <w:rsid w:val="00BD7777"/>
    <w:rsid w:val="00BE0608"/>
    <w:rsid w:val="00BE0F8A"/>
    <w:rsid w:val="00BE19ED"/>
    <w:rsid w:val="00BE2F6D"/>
    <w:rsid w:val="00BE47A2"/>
    <w:rsid w:val="00BE6200"/>
    <w:rsid w:val="00BE64F3"/>
    <w:rsid w:val="00BE69B7"/>
    <w:rsid w:val="00BE7975"/>
    <w:rsid w:val="00BF0DFC"/>
    <w:rsid w:val="00BF3113"/>
    <w:rsid w:val="00BF3BD9"/>
    <w:rsid w:val="00BF421C"/>
    <w:rsid w:val="00BF71B3"/>
    <w:rsid w:val="00BF7498"/>
    <w:rsid w:val="00BF7CC3"/>
    <w:rsid w:val="00BF7CC7"/>
    <w:rsid w:val="00C00AD7"/>
    <w:rsid w:val="00C014EB"/>
    <w:rsid w:val="00C01A92"/>
    <w:rsid w:val="00C01B8C"/>
    <w:rsid w:val="00C01B8E"/>
    <w:rsid w:val="00C03C86"/>
    <w:rsid w:val="00C04170"/>
    <w:rsid w:val="00C10DAF"/>
    <w:rsid w:val="00C12E91"/>
    <w:rsid w:val="00C130E4"/>
    <w:rsid w:val="00C15132"/>
    <w:rsid w:val="00C169C3"/>
    <w:rsid w:val="00C1765C"/>
    <w:rsid w:val="00C20CD3"/>
    <w:rsid w:val="00C2250E"/>
    <w:rsid w:val="00C232BE"/>
    <w:rsid w:val="00C2354F"/>
    <w:rsid w:val="00C23E4C"/>
    <w:rsid w:val="00C25796"/>
    <w:rsid w:val="00C25E68"/>
    <w:rsid w:val="00C27F33"/>
    <w:rsid w:val="00C32054"/>
    <w:rsid w:val="00C32144"/>
    <w:rsid w:val="00C32833"/>
    <w:rsid w:val="00C32BC2"/>
    <w:rsid w:val="00C3349F"/>
    <w:rsid w:val="00C33EE2"/>
    <w:rsid w:val="00C343D8"/>
    <w:rsid w:val="00C343ED"/>
    <w:rsid w:val="00C345C6"/>
    <w:rsid w:val="00C34A1E"/>
    <w:rsid w:val="00C35A25"/>
    <w:rsid w:val="00C36D2C"/>
    <w:rsid w:val="00C37E69"/>
    <w:rsid w:val="00C4108D"/>
    <w:rsid w:val="00C414AD"/>
    <w:rsid w:val="00C4166E"/>
    <w:rsid w:val="00C43CA0"/>
    <w:rsid w:val="00C442F0"/>
    <w:rsid w:val="00C45AA2"/>
    <w:rsid w:val="00C45B5E"/>
    <w:rsid w:val="00C4770D"/>
    <w:rsid w:val="00C47781"/>
    <w:rsid w:val="00C5052E"/>
    <w:rsid w:val="00C51046"/>
    <w:rsid w:val="00C523EC"/>
    <w:rsid w:val="00C52B7D"/>
    <w:rsid w:val="00C53DC4"/>
    <w:rsid w:val="00C55AB7"/>
    <w:rsid w:val="00C560FD"/>
    <w:rsid w:val="00C56652"/>
    <w:rsid w:val="00C620EB"/>
    <w:rsid w:val="00C62D76"/>
    <w:rsid w:val="00C63C85"/>
    <w:rsid w:val="00C63F73"/>
    <w:rsid w:val="00C645CF"/>
    <w:rsid w:val="00C64A4D"/>
    <w:rsid w:val="00C65E2E"/>
    <w:rsid w:val="00C662D2"/>
    <w:rsid w:val="00C663C3"/>
    <w:rsid w:val="00C66C06"/>
    <w:rsid w:val="00C671A4"/>
    <w:rsid w:val="00C71B5D"/>
    <w:rsid w:val="00C71EBA"/>
    <w:rsid w:val="00C72333"/>
    <w:rsid w:val="00C72A9E"/>
    <w:rsid w:val="00C7342E"/>
    <w:rsid w:val="00C745E5"/>
    <w:rsid w:val="00C747D7"/>
    <w:rsid w:val="00C7571B"/>
    <w:rsid w:val="00C76D56"/>
    <w:rsid w:val="00C809BE"/>
    <w:rsid w:val="00C81AF7"/>
    <w:rsid w:val="00C82679"/>
    <w:rsid w:val="00C83D93"/>
    <w:rsid w:val="00C84209"/>
    <w:rsid w:val="00C84DD7"/>
    <w:rsid w:val="00C85071"/>
    <w:rsid w:val="00C852CB"/>
    <w:rsid w:val="00C85A84"/>
    <w:rsid w:val="00C85B8D"/>
    <w:rsid w:val="00C85F01"/>
    <w:rsid w:val="00C86085"/>
    <w:rsid w:val="00C86596"/>
    <w:rsid w:val="00C86D14"/>
    <w:rsid w:val="00C90AB4"/>
    <w:rsid w:val="00C916F0"/>
    <w:rsid w:val="00C92D2E"/>
    <w:rsid w:val="00C94568"/>
    <w:rsid w:val="00C9460A"/>
    <w:rsid w:val="00C94EA1"/>
    <w:rsid w:val="00C97202"/>
    <w:rsid w:val="00C97CB8"/>
    <w:rsid w:val="00CA0211"/>
    <w:rsid w:val="00CA0AD9"/>
    <w:rsid w:val="00CA1CB4"/>
    <w:rsid w:val="00CA1CB9"/>
    <w:rsid w:val="00CA2488"/>
    <w:rsid w:val="00CA3D08"/>
    <w:rsid w:val="00CA4074"/>
    <w:rsid w:val="00CA4848"/>
    <w:rsid w:val="00CA5532"/>
    <w:rsid w:val="00CA64AD"/>
    <w:rsid w:val="00CA6AED"/>
    <w:rsid w:val="00CB0EF1"/>
    <w:rsid w:val="00CB1397"/>
    <w:rsid w:val="00CB151D"/>
    <w:rsid w:val="00CB1591"/>
    <w:rsid w:val="00CB1BF3"/>
    <w:rsid w:val="00CB1D3E"/>
    <w:rsid w:val="00CB2183"/>
    <w:rsid w:val="00CB2A9A"/>
    <w:rsid w:val="00CB328E"/>
    <w:rsid w:val="00CB5A8E"/>
    <w:rsid w:val="00CB5ABF"/>
    <w:rsid w:val="00CB69E0"/>
    <w:rsid w:val="00CB7521"/>
    <w:rsid w:val="00CB7B79"/>
    <w:rsid w:val="00CB7CF2"/>
    <w:rsid w:val="00CC0DB7"/>
    <w:rsid w:val="00CC1670"/>
    <w:rsid w:val="00CC196A"/>
    <w:rsid w:val="00CC2606"/>
    <w:rsid w:val="00CC34EE"/>
    <w:rsid w:val="00CC3E1A"/>
    <w:rsid w:val="00CC5084"/>
    <w:rsid w:val="00CC5207"/>
    <w:rsid w:val="00CC647B"/>
    <w:rsid w:val="00CC7DDA"/>
    <w:rsid w:val="00CD0458"/>
    <w:rsid w:val="00CD14EA"/>
    <w:rsid w:val="00CD1EC4"/>
    <w:rsid w:val="00CD5BB9"/>
    <w:rsid w:val="00CD5ED5"/>
    <w:rsid w:val="00CD6C34"/>
    <w:rsid w:val="00CD71F3"/>
    <w:rsid w:val="00CD79B4"/>
    <w:rsid w:val="00CE0880"/>
    <w:rsid w:val="00CE1064"/>
    <w:rsid w:val="00CE1384"/>
    <w:rsid w:val="00CE14FA"/>
    <w:rsid w:val="00CE15D9"/>
    <w:rsid w:val="00CE2337"/>
    <w:rsid w:val="00CE29F5"/>
    <w:rsid w:val="00CE2AEA"/>
    <w:rsid w:val="00CE3930"/>
    <w:rsid w:val="00CE3C3E"/>
    <w:rsid w:val="00CE4112"/>
    <w:rsid w:val="00CE48C5"/>
    <w:rsid w:val="00CE5087"/>
    <w:rsid w:val="00CE5204"/>
    <w:rsid w:val="00CE6DCF"/>
    <w:rsid w:val="00CE734E"/>
    <w:rsid w:val="00CF0387"/>
    <w:rsid w:val="00CF0C74"/>
    <w:rsid w:val="00CF1E4E"/>
    <w:rsid w:val="00CF2EAB"/>
    <w:rsid w:val="00CF4A34"/>
    <w:rsid w:val="00CF6BFE"/>
    <w:rsid w:val="00CF7454"/>
    <w:rsid w:val="00CF776A"/>
    <w:rsid w:val="00D00140"/>
    <w:rsid w:val="00D00FAD"/>
    <w:rsid w:val="00D024AF"/>
    <w:rsid w:val="00D02FB9"/>
    <w:rsid w:val="00D03142"/>
    <w:rsid w:val="00D03F17"/>
    <w:rsid w:val="00D04486"/>
    <w:rsid w:val="00D05467"/>
    <w:rsid w:val="00D065EF"/>
    <w:rsid w:val="00D07F80"/>
    <w:rsid w:val="00D105B7"/>
    <w:rsid w:val="00D1068E"/>
    <w:rsid w:val="00D10F77"/>
    <w:rsid w:val="00D12666"/>
    <w:rsid w:val="00D12D20"/>
    <w:rsid w:val="00D17D4E"/>
    <w:rsid w:val="00D22EEA"/>
    <w:rsid w:val="00D232A7"/>
    <w:rsid w:val="00D26B06"/>
    <w:rsid w:val="00D26D28"/>
    <w:rsid w:val="00D30586"/>
    <w:rsid w:val="00D31651"/>
    <w:rsid w:val="00D32B9B"/>
    <w:rsid w:val="00D34FC0"/>
    <w:rsid w:val="00D35BAF"/>
    <w:rsid w:val="00D363DB"/>
    <w:rsid w:val="00D36D8E"/>
    <w:rsid w:val="00D37253"/>
    <w:rsid w:val="00D37678"/>
    <w:rsid w:val="00D41FE1"/>
    <w:rsid w:val="00D43373"/>
    <w:rsid w:val="00D47645"/>
    <w:rsid w:val="00D50284"/>
    <w:rsid w:val="00D52445"/>
    <w:rsid w:val="00D52456"/>
    <w:rsid w:val="00D52D23"/>
    <w:rsid w:val="00D53C46"/>
    <w:rsid w:val="00D54DDD"/>
    <w:rsid w:val="00D559B0"/>
    <w:rsid w:val="00D56961"/>
    <w:rsid w:val="00D56E42"/>
    <w:rsid w:val="00D57822"/>
    <w:rsid w:val="00D60EDB"/>
    <w:rsid w:val="00D611B0"/>
    <w:rsid w:val="00D620E2"/>
    <w:rsid w:val="00D625E4"/>
    <w:rsid w:val="00D629E5"/>
    <w:rsid w:val="00D62B01"/>
    <w:rsid w:val="00D65A4E"/>
    <w:rsid w:val="00D67CCF"/>
    <w:rsid w:val="00D71005"/>
    <w:rsid w:val="00D72B67"/>
    <w:rsid w:val="00D72BC6"/>
    <w:rsid w:val="00D72DBF"/>
    <w:rsid w:val="00D730B5"/>
    <w:rsid w:val="00D733EF"/>
    <w:rsid w:val="00D7464D"/>
    <w:rsid w:val="00D75315"/>
    <w:rsid w:val="00D76010"/>
    <w:rsid w:val="00D7667C"/>
    <w:rsid w:val="00D775E6"/>
    <w:rsid w:val="00D77BE3"/>
    <w:rsid w:val="00D8120E"/>
    <w:rsid w:val="00D816FA"/>
    <w:rsid w:val="00D81A08"/>
    <w:rsid w:val="00D844C1"/>
    <w:rsid w:val="00D84B8F"/>
    <w:rsid w:val="00D86041"/>
    <w:rsid w:val="00D86543"/>
    <w:rsid w:val="00D90E3B"/>
    <w:rsid w:val="00D919F7"/>
    <w:rsid w:val="00D920FD"/>
    <w:rsid w:val="00D92C2D"/>
    <w:rsid w:val="00D92E28"/>
    <w:rsid w:val="00D93371"/>
    <w:rsid w:val="00D93F27"/>
    <w:rsid w:val="00D97319"/>
    <w:rsid w:val="00DA14A2"/>
    <w:rsid w:val="00DA1F87"/>
    <w:rsid w:val="00DA2031"/>
    <w:rsid w:val="00DA2798"/>
    <w:rsid w:val="00DA37A6"/>
    <w:rsid w:val="00DA3DED"/>
    <w:rsid w:val="00DA481B"/>
    <w:rsid w:val="00DA4CF3"/>
    <w:rsid w:val="00DA5482"/>
    <w:rsid w:val="00DA589E"/>
    <w:rsid w:val="00DA5FA7"/>
    <w:rsid w:val="00DB003A"/>
    <w:rsid w:val="00DB3A83"/>
    <w:rsid w:val="00DB45E5"/>
    <w:rsid w:val="00DB478B"/>
    <w:rsid w:val="00DB56B2"/>
    <w:rsid w:val="00DB59F0"/>
    <w:rsid w:val="00DB79CB"/>
    <w:rsid w:val="00DB7B47"/>
    <w:rsid w:val="00DC18BB"/>
    <w:rsid w:val="00DC210A"/>
    <w:rsid w:val="00DC2A94"/>
    <w:rsid w:val="00DC32C5"/>
    <w:rsid w:val="00DC48D9"/>
    <w:rsid w:val="00DC4970"/>
    <w:rsid w:val="00DC4C6D"/>
    <w:rsid w:val="00DC4FE9"/>
    <w:rsid w:val="00DC6C39"/>
    <w:rsid w:val="00DC7BBC"/>
    <w:rsid w:val="00DC7DC2"/>
    <w:rsid w:val="00DD0B86"/>
    <w:rsid w:val="00DD1EEF"/>
    <w:rsid w:val="00DD2B78"/>
    <w:rsid w:val="00DD2CFA"/>
    <w:rsid w:val="00DD2D60"/>
    <w:rsid w:val="00DD55EF"/>
    <w:rsid w:val="00DD5771"/>
    <w:rsid w:val="00DE05DE"/>
    <w:rsid w:val="00DE097F"/>
    <w:rsid w:val="00DE19F0"/>
    <w:rsid w:val="00DE1D40"/>
    <w:rsid w:val="00DE3D0E"/>
    <w:rsid w:val="00DE3F5B"/>
    <w:rsid w:val="00DE4138"/>
    <w:rsid w:val="00DE542A"/>
    <w:rsid w:val="00DE57F0"/>
    <w:rsid w:val="00DE5B20"/>
    <w:rsid w:val="00DE692E"/>
    <w:rsid w:val="00DF3A53"/>
    <w:rsid w:val="00DF491F"/>
    <w:rsid w:val="00DF5B15"/>
    <w:rsid w:val="00DF6739"/>
    <w:rsid w:val="00DF7C38"/>
    <w:rsid w:val="00E00BD4"/>
    <w:rsid w:val="00E02587"/>
    <w:rsid w:val="00E02927"/>
    <w:rsid w:val="00E031E2"/>
    <w:rsid w:val="00E03A98"/>
    <w:rsid w:val="00E03BF4"/>
    <w:rsid w:val="00E04AD0"/>
    <w:rsid w:val="00E069D0"/>
    <w:rsid w:val="00E06A4C"/>
    <w:rsid w:val="00E06A79"/>
    <w:rsid w:val="00E06FB6"/>
    <w:rsid w:val="00E0772B"/>
    <w:rsid w:val="00E10824"/>
    <w:rsid w:val="00E129DD"/>
    <w:rsid w:val="00E140D9"/>
    <w:rsid w:val="00E1471F"/>
    <w:rsid w:val="00E159EB"/>
    <w:rsid w:val="00E15C95"/>
    <w:rsid w:val="00E16648"/>
    <w:rsid w:val="00E1689D"/>
    <w:rsid w:val="00E21052"/>
    <w:rsid w:val="00E213B6"/>
    <w:rsid w:val="00E218A7"/>
    <w:rsid w:val="00E22314"/>
    <w:rsid w:val="00E234CE"/>
    <w:rsid w:val="00E239AA"/>
    <w:rsid w:val="00E24CEE"/>
    <w:rsid w:val="00E26722"/>
    <w:rsid w:val="00E26CCD"/>
    <w:rsid w:val="00E26DC0"/>
    <w:rsid w:val="00E2715F"/>
    <w:rsid w:val="00E277F9"/>
    <w:rsid w:val="00E27926"/>
    <w:rsid w:val="00E31599"/>
    <w:rsid w:val="00E3172E"/>
    <w:rsid w:val="00E31C88"/>
    <w:rsid w:val="00E31D85"/>
    <w:rsid w:val="00E31E7F"/>
    <w:rsid w:val="00E337BE"/>
    <w:rsid w:val="00E33A05"/>
    <w:rsid w:val="00E33CC1"/>
    <w:rsid w:val="00E368EB"/>
    <w:rsid w:val="00E372E2"/>
    <w:rsid w:val="00E416FE"/>
    <w:rsid w:val="00E428C2"/>
    <w:rsid w:val="00E4505E"/>
    <w:rsid w:val="00E45823"/>
    <w:rsid w:val="00E47799"/>
    <w:rsid w:val="00E47BAB"/>
    <w:rsid w:val="00E47E95"/>
    <w:rsid w:val="00E54845"/>
    <w:rsid w:val="00E56C7C"/>
    <w:rsid w:val="00E57E59"/>
    <w:rsid w:val="00E60C0B"/>
    <w:rsid w:val="00E61C55"/>
    <w:rsid w:val="00E62B4E"/>
    <w:rsid w:val="00E6333C"/>
    <w:rsid w:val="00E643B3"/>
    <w:rsid w:val="00E64A14"/>
    <w:rsid w:val="00E650AE"/>
    <w:rsid w:val="00E650D5"/>
    <w:rsid w:val="00E65AB1"/>
    <w:rsid w:val="00E65EDC"/>
    <w:rsid w:val="00E66553"/>
    <w:rsid w:val="00E66F2B"/>
    <w:rsid w:val="00E67249"/>
    <w:rsid w:val="00E67930"/>
    <w:rsid w:val="00E67AB3"/>
    <w:rsid w:val="00E67B98"/>
    <w:rsid w:val="00E7027C"/>
    <w:rsid w:val="00E718C0"/>
    <w:rsid w:val="00E72AD2"/>
    <w:rsid w:val="00E74549"/>
    <w:rsid w:val="00E75202"/>
    <w:rsid w:val="00E75458"/>
    <w:rsid w:val="00E754AE"/>
    <w:rsid w:val="00E7694B"/>
    <w:rsid w:val="00E77D80"/>
    <w:rsid w:val="00E803E5"/>
    <w:rsid w:val="00E816C2"/>
    <w:rsid w:val="00E82A5D"/>
    <w:rsid w:val="00E82E4E"/>
    <w:rsid w:val="00E83361"/>
    <w:rsid w:val="00E842EA"/>
    <w:rsid w:val="00E84859"/>
    <w:rsid w:val="00E84AF3"/>
    <w:rsid w:val="00E85D8F"/>
    <w:rsid w:val="00E863CC"/>
    <w:rsid w:val="00E86861"/>
    <w:rsid w:val="00E8691E"/>
    <w:rsid w:val="00E86A91"/>
    <w:rsid w:val="00E875EB"/>
    <w:rsid w:val="00E907F1"/>
    <w:rsid w:val="00E90BE9"/>
    <w:rsid w:val="00E90FFB"/>
    <w:rsid w:val="00E92273"/>
    <w:rsid w:val="00E92A6B"/>
    <w:rsid w:val="00E930BC"/>
    <w:rsid w:val="00E94ADE"/>
    <w:rsid w:val="00E9681C"/>
    <w:rsid w:val="00E96BD3"/>
    <w:rsid w:val="00E96FDA"/>
    <w:rsid w:val="00E971F9"/>
    <w:rsid w:val="00E97E35"/>
    <w:rsid w:val="00EA0094"/>
    <w:rsid w:val="00EA16F1"/>
    <w:rsid w:val="00EA6A4C"/>
    <w:rsid w:val="00EA7036"/>
    <w:rsid w:val="00EA70D4"/>
    <w:rsid w:val="00EB04ED"/>
    <w:rsid w:val="00EB2895"/>
    <w:rsid w:val="00EB3569"/>
    <w:rsid w:val="00EB3964"/>
    <w:rsid w:val="00EB3C76"/>
    <w:rsid w:val="00EB4140"/>
    <w:rsid w:val="00EB4225"/>
    <w:rsid w:val="00EB4733"/>
    <w:rsid w:val="00EB70F1"/>
    <w:rsid w:val="00EC0635"/>
    <w:rsid w:val="00EC0996"/>
    <w:rsid w:val="00EC19FB"/>
    <w:rsid w:val="00EC1D45"/>
    <w:rsid w:val="00EC3CED"/>
    <w:rsid w:val="00EC5889"/>
    <w:rsid w:val="00EC6167"/>
    <w:rsid w:val="00EC6961"/>
    <w:rsid w:val="00EC7CB0"/>
    <w:rsid w:val="00ED04CE"/>
    <w:rsid w:val="00ED0C2A"/>
    <w:rsid w:val="00ED1347"/>
    <w:rsid w:val="00ED18A3"/>
    <w:rsid w:val="00ED3FEA"/>
    <w:rsid w:val="00ED42E7"/>
    <w:rsid w:val="00ED541A"/>
    <w:rsid w:val="00ED640E"/>
    <w:rsid w:val="00EE0473"/>
    <w:rsid w:val="00EE0CB6"/>
    <w:rsid w:val="00EE1E8C"/>
    <w:rsid w:val="00EE2970"/>
    <w:rsid w:val="00EE31F7"/>
    <w:rsid w:val="00EE34A2"/>
    <w:rsid w:val="00EE44F0"/>
    <w:rsid w:val="00EE6133"/>
    <w:rsid w:val="00EE63FC"/>
    <w:rsid w:val="00EE6744"/>
    <w:rsid w:val="00EE6A40"/>
    <w:rsid w:val="00EF1A41"/>
    <w:rsid w:val="00EF282A"/>
    <w:rsid w:val="00EF2C4D"/>
    <w:rsid w:val="00EF2D13"/>
    <w:rsid w:val="00EF31D9"/>
    <w:rsid w:val="00EF3C95"/>
    <w:rsid w:val="00EF4A25"/>
    <w:rsid w:val="00EF4D29"/>
    <w:rsid w:val="00EF684E"/>
    <w:rsid w:val="00EF7255"/>
    <w:rsid w:val="00F00D71"/>
    <w:rsid w:val="00F020CD"/>
    <w:rsid w:val="00F02317"/>
    <w:rsid w:val="00F02D9C"/>
    <w:rsid w:val="00F05A3D"/>
    <w:rsid w:val="00F10CA9"/>
    <w:rsid w:val="00F12AAB"/>
    <w:rsid w:val="00F12ED0"/>
    <w:rsid w:val="00F1508A"/>
    <w:rsid w:val="00F167CF"/>
    <w:rsid w:val="00F16F80"/>
    <w:rsid w:val="00F1736E"/>
    <w:rsid w:val="00F20033"/>
    <w:rsid w:val="00F205AE"/>
    <w:rsid w:val="00F20F8B"/>
    <w:rsid w:val="00F212F8"/>
    <w:rsid w:val="00F2290B"/>
    <w:rsid w:val="00F22B39"/>
    <w:rsid w:val="00F2659B"/>
    <w:rsid w:val="00F335DD"/>
    <w:rsid w:val="00F33AF2"/>
    <w:rsid w:val="00F33D5E"/>
    <w:rsid w:val="00F34626"/>
    <w:rsid w:val="00F35A8B"/>
    <w:rsid w:val="00F35C71"/>
    <w:rsid w:val="00F35E39"/>
    <w:rsid w:val="00F40DB8"/>
    <w:rsid w:val="00F415ED"/>
    <w:rsid w:val="00F41903"/>
    <w:rsid w:val="00F4293F"/>
    <w:rsid w:val="00F42E15"/>
    <w:rsid w:val="00F42EE3"/>
    <w:rsid w:val="00F4450A"/>
    <w:rsid w:val="00F44CA6"/>
    <w:rsid w:val="00F465CE"/>
    <w:rsid w:val="00F46FFA"/>
    <w:rsid w:val="00F47426"/>
    <w:rsid w:val="00F51BC7"/>
    <w:rsid w:val="00F52A55"/>
    <w:rsid w:val="00F52C43"/>
    <w:rsid w:val="00F53B4E"/>
    <w:rsid w:val="00F5583D"/>
    <w:rsid w:val="00F5589D"/>
    <w:rsid w:val="00F56D2C"/>
    <w:rsid w:val="00F5739D"/>
    <w:rsid w:val="00F57FE9"/>
    <w:rsid w:val="00F6123C"/>
    <w:rsid w:val="00F6161C"/>
    <w:rsid w:val="00F620CE"/>
    <w:rsid w:val="00F622D4"/>
    <w:rsid w:val="00F62B3B"/>
    <w:rsid w:val="00F6305D"/>
    <w:rsid w:val="00F639B1"/>
    <w:rsid w:val="00F64677"/>
    <w:rsid w:val="00F65ADC"/>
    <w:rsid w:val="00F65CAE"/>
    <w:rsid w:val="00F66ADD"/>
    <w:rsid w:val="00F70861"/>
    <w:rsid w:val="00F7127E"/>
    <w:rsid w:val="00F717AC"/>
    <w:rsid w:val="00F72822"/>
    <w:rsid w:val="00F7349D"/>
    <w:rsid w:val="00F77A4D"/>
    <w:rsid w:val="00F80BAA"/>
    <w:rsid w:val="00F80CC8"/>
    <w:rsid w:val="00F813EA"/>
    <w:rsid w:val="00F82B2A"/>
    <w:rsid w:val="00F82D52"/>
    <w:rsid w:val="00F84179"/>
    <w:rsid w:val="00F84A57"/>
    <w:rsid w:val="00F90DE7"/>
    <w:rsid w:val="00F9297B"/>
    <w:rsid w:val="00F942B0"/>
    <w:rsid w:val="00F94E07"/>
    <w:rsid w:val="00F95DEA"/>
    <w:rsid w:val="00F96528"/>
    <w:rsid w:val="00F968C3"/>
    <w:rsid w:val="00F979C7"/>
    <w:rsid w:val="00F97D58"/>
    <w:rsid w:val="00FA04CD"/>
    <w:rsid w:val="00FA0F14"/>
    <w:rsid w:val="00FA12B7"/>
    <w:rsid w:val="00FA12F3"/>
    <w:rsid w:val="00FA19C4"/>
    <w:rsid w:val="00FA20B0"/>
    <w:rsid w:val="00FA2567"/>
    <w:rsid w:val="00FA2B5B"/>
    <w:rsid w:val="00FA3392"/>
    <w:rsid w:val="00FA3725"/>
    <w:rsid w:val="00FA42EA"/>
    <w:rsid w:val="00FA456A"/>
    <w:rsid w:val="00FA4712"/>
    <w:rsid w:val="00FA6CE1"/>
    <w:rsid w:val="00FB082F"/>
    <w:rsid w:val="00FB0FAC"/>
    <w:rsid w:val="00FB287B"/>
    <w:rsid w:val="00FB2F40"/>
    <w:rsid w:val="00FB3499"/>
    <w:rsid w:val="00FB7A4F"/>
    <w:rsid w:val="00FC0A8B"/>
    <w:rsid w:val="00FC2F01"/>
    <w:rsid w:val="00FC40A3"/>
    <w:rsid w:val="00FC6099"/>
    <w:rsid w:val="00FC6380"/>
    <w:rsid w:val="00FC64FF"/>
    <w:rsid w:val="00FC6733"/>
    <w:rsid w:val="00FC7F18"/>
    <w:rsid w:val="00FD03C9"/>
    <w:rsid w:val="00FD0AFF"/>
    <w:rsid w:val="00FD0B16"/>
    <w:rsid w:val="00FD19F1"/>
    <w:rsid w:val="00FD29E7"/>
    <w:rsid w:val="00FD4767"/>
    <w:rsid w:val="00FD4C70"/>
    <w:rsid w:val="00FD507B"/>
    <w:rsid w:val="00FD5BB2"/>
    <w:rsid w:val="00FD6B7A"/>
    <w:rsid w:val="00FD6CFA"/>
    <w:rsid w:val="00FE1124"/>
    <w:rsid w:val="00FE1E99"/>
    <w:rsid w:val="00FE2FE2"/>
    <w:rsid w:val="00FE3E92"/>
    <w:rsid w:val="00FE4276"/>
    <w:rsid w:val="00FE5429"/>
    <w:rsid w:val="00FE54BF"/>
    <w:rsid w:val="00FF21C6"/>
    <w:rsid w:val="00FF453D"/>
    <w:rsid w:val="00FF45D5"/>
    <w:rsid w:val="00FF4771"/>
    <w:rsid w:val="00FF4A40"/>
    <w:rsid w:val="00FF55DC"/>
    <w:rsid w:val="00FF7438"/>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ecimalSymbol w:val="."/>
  <w:listSeparator w:val=","/>
  <w14:docId w14:val="722D0ECF"/>
  <w15:docId w15:val="{979609ED-6712-4DFF-8A93-87AF7D1D0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sz w:val="22"/>
        <w:szCs w:val="22"/>
        <w:lang w:val="en-AU" w:eastAsia="en-AU" w:bidi="ar-SA"/>
      </w:rPr>
    </w:rPrDefault>
    <w:pPrDefault/>
  </w:docDefaults>
  <w:latentStyles w:defLockedState="0" w:defUIPriority="99" w:defSemiHidden="0" w:defUnhideWhenUsed="0" w:defQFormat="0" w:count="371">
    <w:lsdException w:name="Normal" w:locked="1" w:uiPriority="0" w:qFormat="1"/>
    <w:lsdException w:name="heading 1" w:locked="1" w:uiPriority="1" w:qFormat="1"/>
    <w:lsdException w:name="heading 2" w:locked="1" w:uiPriority="1" w:qFormat="1"/>
    <w:lsdException w:name="heading 3" w:locked="1" w:uiPriority="1" w:qFormat="1"/>
    <w:lsdException w:name="heading 4" w:locked="1" w:semiHidden="1" w:uiPriority="1" w:unhideWhenUsed="1" w:qFormat="1"/>
    <w:lsdException w:name="heading 5" w:locked="1" w:semiHidden="1" w:uiPriority="1" w:unhideWhenUsed="1" w:qFormat="1"/>
    <w:lsdException w:name="heading 6" w:locked="1" w:semiHidden="1" w:uiPriority="1" w:unhideWhenUsed="1" w:qFormat="1"/>
    <w:lsdException w:name="heading 7" w:locked="1" w:semiHidden="1" w:uiPriority="1" w:unhideWhenUsed="1" w:qFormat="1"/>
    <w:lsdException w:name="heading 8" w:lock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1" w:qFormat="1"/>
    <w:lsdException w:name="toc 2" w:locked="1" w:uiPriority="39" w:qFormat="1"/>
    <w:lsdException w:name="toc 3" w:locked="1" w:uiPriority="39" w:qFormat="1"/>
    <w:lsdException w:name="toc 4" w:locked="1" w:uiPriority="39"/>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iPriority="0" w:unhideWhenUsed="1" w:qFormat="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iPriority="0"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lsdException w:name="Body Text Indent 3" w:semiHidden="1" w:unhideWhenUsed="1"/>
    <w:lsdException w:name="Block Text" w:semiHidden="1" w:unhideWhenUsed="1"/>
    <w:lsdException w:name="Hyperlink" w:locked="1"/>
    <w:lsdException w:name="FollowedHyperlink" w:semiHidden="1" w:unhideWhenUsed="1"/>
    <w:lsdException w:name="Strong" w:locked="1"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09A5"/>
    <w:pPr>
      <w:spacing w:after="120" w:line="280" w:lineRule="atLeast"/>
    </w:pPr>
    <w:rPr>
      <w:rFonts w:ascii="Arial" w:hAnsi="Arial" w:cs="Times New Roman"/>
      <w:sz w:val="20"/>
      <w:lang w:eastAsia="en-US"/>
    </w:rPr>
  </w:style>
  <w:style w:type="paragraph" w:styleId="Heading1">
    <w:name w:val="heading 1"/>
    <w:basedOn w:val="Normal"/>
    <w:next w:val="Normal"/>
    <w:link w:val="Heading1Char"/>
    <w:uiPriority w:val="1"/>
    <w:qFormat/>
    <w:rsid w:val="00241709"/>
    <w:pPr>
      <w:spacing w:before="5000" w:line="240" w:lineRule="auto"/>
      <w:outlineLvl w:val="0"/>
    </w:pPr>
    <w:rPr>
      <w:b/>
      <w:sz w:val="52"/>
      <w:szCs w:val="56"/>
    </w:rPr>
  </w:style>
  <w:style w:type="paragraph" w:styleId="Heading2">
    <w:name w:val="heading 2"/>
    <w:basedOn w:val="Normal"/>
    <w:next w:val="Normal"/>
    <w:link w:val="Heading2Char"/>
    <w:uiPriority w:val="1"/>
    <w:qFormat/>
    <w:rsid w:val="00580C49"/>
    <w:pPr>
      <w:keepNext/>
      <w:keepLines/>
      <w:spacing w:before="120"/>
      <w:outlineLvl w:val="1"/>
    </w:pPr>
    <w:rPr>
      <w:b/>
      <w:bCs/>
      <w:sz w:val="32"/>
      <w:szCs w:val="26"/>
    </w:rPr>
  </w:style>
  <w:style w:type="paragraph" w:styleId="Heading3">
    <w:name w:val="heading 3"/>
    <w:basedOn w:val="Heading2"/>
    <w:next w:val="Normal"/>
    <w:link w:val="Heading3Char"/>
    <w:uiPriority w:val="1"/>
    <w:qFormat/>
    <w:rsid w:val="00A652DF"/>
    <w:pPr>
      <w:spacing w:before="240"/>
      <w:outlineLvl w:val="2"/>
    </w:pPr>
    <w:rPr>
      <w:b w:val="0"/>
      <w:sz w:val="28"/>
    </w:rPr>
  </w:style>
  <w:style w:type="paragraph" w:styleId="Heading4">
    <w:name w:val="heading 4"/>
    <w:basedOn w:val="Heading3"/>
    <w:next w:val="Normal"/>
    <w:link w:val="Heading4Char"/>
    <w:uiPriority w:val="1"/>
    <w:unhideWhenUsed/>
    <w:qFormat/>
    <w:locked/>
    <w:rsid w:val="00A66390"/>
    <w:pPr>
      <w:outlineLvl w:val="3"/>
    </w:pPr>
    <w:rPr>
      <w:sz w:val="24"/>
    </w:rPr>
  </w:style>
  <w:style w:type="paragraph" w:styleId="Heading5">
    <w:name w:val="heading 5"/>
    <w:basedOn w:val="Normal"/>
    <w:next w:val="Normal"/>
    <w:link w:val="Heading5Char"/>
    <w:uiPriority w:val="1"/>
    <w:unhideWhenUsed/>
    <w:qFormat/>
    <w:locked/>
    <w:rsid w:val="00A66390"/>
    <w:pPr>
      <w:keepNext/>
      <w:keepLines/>
      <w:spacing w:before="240" w:after="240"/>
      <w:outlineLvl w:val="4"/>
    </w:pPr>
    <w:rPr>
      <w:rFonts w:eastAsiaTheme="majorEastAsia" w:cstheme="majorBidi"/>
      <w:b/>
      <w:sz w:val="24"/>
      <w:szCs w:val="24"/>
    </w:rPr>
  </w:style>
  <w:style w:type="paragraph" w:styleId="Heading6">
    <w:name w:val="heading 6"/>
    <w:basedOn w:val="Normal"/>
    <w:next w:val="Normal"/>
    <w:link w:val="Heading6Char"/>
    <w:uiPriority w:val="1"/>
    <w:unhideWhenUsed/>
    <w:qFormat/>
    <w:locked/>
    <w:rsid w:val="00E15C95"/>
    <w:pPr>
      <w:keepNext/>
      <w:keepLines/>
      <w:spacing w:before="120"/>
      <w:outlineLvl w:val="5"/>
    </w:pPr>
    <w:rPr>
      <w:rFonts w:eastAsiaTheme="majorEastAsia" w:cstheme="majorBidi"/>
      <w:iCs/>
      <w:sz w:val="22"/>
    </w:rPr>
  </w:style>
  <w:style w:type="paragraph" w:styleId="Heading7">
    <w:name w:val="heading 7"/>
    <w:basedOn w:val="Normal"/>
    <w:next w:val="Normal"/>
    <w:link w:val="Heading7Char"/>
    <w:uiPriority w:val="1"/>
    <w:unhideWhenUsed/>
    <w:qFormat/>
    <w:locked/>
    <w:rsid w:val="00C27F33"/>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9"/>
    <w:qFormat/>
    <w:rsid w:val="00685263"/>
    <w:pPr>
      <w:tabs>
        <w:tab w:val="num" w:pos="1440"/>
      </w:tabs>
      <w:spacing w:before="240" w:after="60" w:line="240" w:lineRule="auto"/>
      <w:ind w:left="1440" w:hanging="432"/>
      <w:outlineLvl w:val="7"/>
    </w:pPr>
    <w:rPr>
      <w:rFonts w:ascii="Times New Roman" w:hAnsi="Times New Roman"/>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41709"/>
    <w:rPr>
      <w:rFonts w:ascii="Arial" w:hAnsi="Arial" w:cs="Times New Roman"/>
      <w:b/>
      <w:sz w:val="52"/>
      <w:szCs w:val="56"/>
      <w:lang w:eastAsia="en-US"/>
    </w:rPr>
  </w:style>
  <w:style w:type="character" w:customStyle="1" w:styleId="Heading2Char">
    <w:name w:val="Heading 2 Char"/>
    <w:basedOn w:val="DefaultParagraphFont"/>
    <w:link w:val="Heading2"/>
    <w:uiPriority w:val="99"/>
    <w:locked/>
    <w:rsid w:val="00580C49"/>
    <w:rPr>
      <w:rFonts w:ascii="Arial" w:hAnsi="Arial" w:cs="Times New Roman"/>
      <w:b/>
      <w:bCs/>
      <w:sz w:val="32"/>
      <w:szCs w:val="26"/>
      <w:lang w:eastAsia="en-US"/>
    </w:rPr>
  </w:style>
  <w:style w:type="character" w:customStyle="1" w:styleId="Heading3Char">
    <w:name w:val="Heading 3 Char"/>
    <w:basedOn w:val="DefaultParagraphFont"/>
    <w:link w:val="Heading3"/>
    <w:uiPriority w:val="99"/>
    <w:locked/>
    <w:rsid w:val="00A652DF"/>
    <w:rPr>
      <w:rFonts w:ascii="Arial" w:hAnsi="Arial" w:cs="Times New Roman"/>
      <w:bCs/>
      <w:sz w:val="28"/>
      <w:szCs w:val="26"/>
      <w:lang w:eastAsia="en-US"/>
    </w:rPr>
  </w:style>
  <w:style w:type="character" w:customStyle="1" w:styleId="Heading8Char">
    <w:name w:val="Heading 8 Char"/>
    <w:basedOn w:val="DefaultParagraphFont"/>
    <w:link w:val="Heading8"/>
    <w:uiPriority w:val="99"/>
    <w:locked/>
    <w:rsid w:val="00685263"/>
    <w:rPr>
      <w:rFonts w:ascii="Times New Roman" w:hAnsi="Times New Roman" w:cs="Times New Roman"/>
      <w:i/>
      <w:iCs/>
      <w:sz w:val="24"/>
      <w:szCs w:val="24"/>
    </w:rPr>
  </w:style>
  <w:style w:type="paragraph" w:styleId="ListParagraph">
    <w:name w:val="List Paragraph"/>
    <w:aliases w:val="Recommendation,List Paragraph1,List Paragraph11,Bullet point,Body text,Bullet Point,Bulletr List Paragraph,Content descriptions,FooterText,L,List Bullet 1,List Paragraph2,List Paragraph21,Listeafsnit1,NFP GP Bulleted List,リスト段落,0Bullet,列"/>
    <w:basedOn w:val="Normal"/>
    <w:link w:val="ListParagraphChar"/>
    <w:uiPriority w:val="34"/>
    <w:qFormat/>
    <w:rsid w:val="00685263"/>
    <w:pPr>
      <w:ind w:left="720"/>
    </w:pPr>
  </w:style>
  <w:style w:type="paragraph" w:styleId="TOCHeading">
    <w:name w:val="TOC Heading"/>
    <w:basedOn w:val="Heading2"/>
    <w:next w:val="Normal"/>
    <w:uiPriority w:val="99"/>
    <w:qFormat/>
    <w:rsid w:val="00CE48C5"/>
    <w:rPr>
      <w:lang w:eastAsia="en-AU"/>
    </w:rPr>
  </w:style>
  <w:style w:type="paragraph" w:styleId="TOC1">
    <w:name w:val="toc 1"/>
    <w:basedOn w:val="Normal"/>
    <w:next w:val="Normal"/>
    <w:uiPriority w:val="1"/>
    <w:qFormat/>
    <w:rsid w:val="00982C6A"/>
    <w:pPr>
      <w:tabs>
        <w:tab w:val="left" w:pos="851"/>
        <w:tab w:val="left" w:pos="910"/>
        <w:tab w:val="right" w:leader="dot" w:pos="9038"/>
      </w:tabs>
      <w:spacing w:after="100" w:line="240" w:lineRule="auto"/>
    </w:pPr>
    <w:rPr>
      <w:b/>
      <w:noProof/>
      <w:color w:val="000000"/>
      <w:sz w:val="24"/>
      <w:szCs w:val="24"/>
      <w:lang w:eastAsia="en-AU"/>
    </w:rPr>
  </w:style>
  <w:style w:type="paragraph" w:styleId="TOC2">
    <w:name w:val="toc 2"/>
    <w:basedOn w:val="Normal"/>
    <w:next w:val="Normal"/>
    <w:uiPriority w:val="39"/>
    <w:qFormat/>
    <w:rsid w:val="00CE48C5"/>
    <w:pPr>
      <w:spacing w:after="100"/>
    </w:pPr>
  </w:style>
  <w:style w:type="character" w:styleId="Hyperlink">
    <w:name w:val="Hyperlink"/>
    <w:basedOn w:val="DefaultParagraphFont"/>
    <w:uiPriority w:val="99"/>
    <w:rsid w:val="00685263"/>
    <w:rPr>
      <w:rFonts w:cs="Times New Roman"/>
      <w:color w:val="0000FF"/>
      <w:u w:val="single"/>
    </w:rPr>
  </w:style>
  <w:style w:type="paragraph" w:styleId="BalloonText">
    <w:name w:val="Balloon Text"/>
    <w:basedOn w:val="Normal"/>
    <w:link w:val="BalloonTextChar"/>
    <w:uiPriority w:val="99"/>
    <w:semiHidden/>
    <w:rsid w:val="006852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85263"/>
    <w:rPr>
      <w:rFonts w:ascii="Tahoma" w:hAnsi="Tahoma" w:cs="Tahoma"/>
      <w:sz w:val="16"/>
      <w:szCs w:val="16"/>
    </w:rPr>
  </w:style>
  <w:style w:type="paragraph" w:styleId="Header">
    <w:name w:val="header"/>
    <w:basedOn w:val="Normal"/>
    <w:link w:val="HeaderChar"/>
    <w:uiPriority w:val="99"/>
    <w:rsid w:val="00D31651"/>
    <w:rPr>
      <w:sz w:val="18"/>
      <w:szCs w:val="18"/>
    </w:rPr>
  </w:style>
  <w:style w:type="character" w:customStyle="1" w:styleId="HeaderChar">
    <w:name w:val="Header Char"/>
    <w:basedOn w:val="DefaultParagraphFont"/>
    <w:link w:val="Header"/>
    <w:uiPriority w:val="99"/>
    <w:locked/>
    <w:rsid w:val="00D31651"/>
    <w:rPr>
      <w:rFonts w:cs="Times New Roman"/>
      <w:sz w:val="18"/>
      <w:szCs w:val="18"/>
      <w:lang w:eastAsia="en-US"/>
    </w:rPr>
  </w:style>
  <w:style w:type="paragraph" w:styleId="Footer">
    <w:name w:val="footer"/>
    <w:basedOn w:val="Normal"/>
    <w:link w:val="FooterChar"/>
    <w:uiPriority w:val="99"/>
    <w:rsid w:val="00A46E93"/>
    <w:pPr>
      <w:pBdr>
        <w:top w:val="single" w:sz="4" w:space="1" w:color="auto"/>
      </w:pBdr>
      <w:tabs>
        <w:tab w:val="left" w:pos="3647"/>
        <w:tab w:val="center" w:pos="4513"/>
        <w:tab w:val="right" w:pos="8789"/>
      </w:tabs>
      <w:spacing w:after="0" w:line="240" w:lineRule="auto"/>
    </w:pPr>
    <w:rPr>
      <w:sz w:val="16"/>
      <w:szCs w:val="18"/>
    </w:rPr>
  </w:style>
  <w:style w:type="character" w:customStyle="1" w:styleId="FooterChar">
    <w:name w:val="Footer Char"/>
    <w:basedOn w:val="DefaultParagraphFont"/>
    <w:link w:val="Footer"/>
    <w:uiPriority w:val="99"/>
    <w:locked/>
    <w:rsid w:val="00A46E93"/>
    <w:rPr>
      <w:rFonts w:ascii="Arial" w:hAnsi="Arial" w:cs="Times New Roman"/>
      <w:sz w:val="16"/>
      <w:szCs w:val="18"/>
      <w:lang w:eastAsia="en-US"/>
    </w:rPr>
  </w:style>
  <w:style w:type="paragraph" w:customStyle="1" w:styleId="FCHeader">
    <w:name w:val="FC_Header"/>
    <w:basedOn w:val="Heading8"/>
    <w:uiPriority w:val="99"/>
    <w:rsid w:val="00685263"/>
    <w:pPr>
      <w:keepNext/>
      <w:numPr>
        <w:ilvl w:val="7"/>
      </w:numPr>
      <w:tabs>
        <w:tab w:val="num" w:pos="1440"/>
      </w:tabs>
      <w:spacing w:after="360"/>
      <w:ind w:left="1440" w:hanging="432"/>
    </w:pPr>
    <w:rPr>
      <w:rFonts w:ascii="Arial" w:hAnsi="Arial"/>
      <w:b/>
      <w:bCs/>
      <w:i w:val="0"/>
      <w:iCs w:val="0"/>
      <w:spacing w:val="-5"/>
      <w:sz w:val="36"/>
      <w:szCs w:val="20"/>
      <w:lang w:val="en-US"/>
    </w:rPr>
  </w:style>
  <w:style w:type="character" w:customStyle="1" w:styleId="ListParagraphChar">
    <w:name w:val="List Paragraph Char"/>
    <w:aliases w:val="Recommendation Char,List Paragraph1 Char,List Paragraph11 Char,Bullet point Char,Body text Char,Bullet Point Char,Bulletr List Paragraph Char,Content descriptions Char,FooterText Char,L Char,List Bullet 1 Char,List Paragraph2 Char"/>
    <w:basedOn w:val="DefaultParagraphFont"/>
    <w:link w:val="ListParagraph"/>
    <w:uiPriority w:val="34"/>
    <w:qFormat/>
    <w:locked/>
    <w:rsid w:val="00685263"/>
    <w:rPr>
      <w:rFonts w:cs="Times New Roman"/>
    </w:rPr>
  </w:style>
  <w:style w:type="paragraph" w:styleId="CommentText">
    <w:name w:val="annotation text"/>
    <w:basedOn w:val="Normal"/>
    <w:link w:val="CommentTextChar"/>
    <w:semiHidden/>
    <w:rsid w:val="00183BDA"/>
    <w:pPr>
      <w:spacing w:line="240" w:lineRule="auto"/>
    </w:pPr>
    <w:rPr>
      <w:szCs w:val="20"/>
    </w:rPr>
  </w:style>
  <w:style w:type="character" w:customStyle="1" w:styleId="CommentTextChar">
    <w:name w:val="Comment Text Char"/>
    <w:basedOn w:val="DefaultParagraphFont"/>
    <w:link w:val="CommentText"/>
    <w:locked/>
    <w:rsid w:val="00183BDA"/>
    <w:rPr>
      <w:rFonts w:cs="Times New Roman"/>
      <w:sz w:val="20"/>
      <w:szCs w:val="20"/>
    </w:rPr>
  </w:style>
  <w:style w:type="paragraph" w:styleId="FootnoteText">
    <w:name w:val="footnote text"/>
    <w:basedOn w:val="Normal"/>
    <w:link w:val="FootnoteTextChar"/>
    <w:uiPriority w:val="99"/>
    <w:rsid w:val="00E64A14"/>
    <w:pPr>
      <w:spacing w:after="0" w:line="240" w:lineRule="auto"/>
    </w:pPr>
    <w:rPr>
      <w:spacing w:val="-5"/>
      <w:sz w:val="16"/>
      <w:szCs w:val="20"/>
      <w:lang w:val="en-US"/>
    </w:rPr>
  </w:style>
  <w:style w:type="character" w:customStyle="1" w:styleId="FootnoteTextChar">
    <w:name w:val="Footnote Text Char"/>
    <w:basedOn w:val="DefaultParagraphFont"/>
    <w:link w:val="FootnoteText"/>
    <w:locked/>
    <w:rsid w:val="00E64A14"/>
    <w:rPr>
      <w:rFonts w:ascii="Arial" w:hAnsi="Arial" w:cs="Times New Roman"/>
      <w:spacing w:val="-5"/>
      <w:sz w:val="16"/>
      <w:szCs w:val="20"/>
      <w:lang w:val="en-US" w:eastAsia="en-US"/>
    </w:rPr>
  </w:style>
  <w:style w:type="character" w:styleId="FootnoteReference">
    <w:name w:val="footnote reference"/>
    <w:basedOn w:val="DefaultParagraphFont"/>
    <w:uiPriority w:val="99"/>
    <w:rsid w:val="00183BDA"/>
    <w:rPr>
      <w:rFonts w:cs="Times New Roman"/>
      <w:vertAlign w:val="superscript"/>
    </w:rPr>
  </w:style>
  <w:style w:type="table" w:styleId="TableGrid">
    <w:name w:val="Table Grid"/>
    <w:basedOn w:val="TableNormal"/>
    <w:rsid w:val="00183BDA"/>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text">
    <w:name w:val="notetext"/>
    <w:basedOn w:val="Normal"/>
    <w:uiPriority w:val="99"/>
    <w:rsid w:val="00EB4225"/>
    <w:pPr>
      <w:spacing w:before="122" w:after="0" w:line="198" w:lineRule="atLeast"/>
      <w:ind w:left="1985" w:hanging="851"/>
    </w:pPr>
    <w:rPr>
      <w:rFonts w:ascii="Times New Roman" w:hAnsi="Times New Roman"/>
      <w:sz w:val="18"/>
      <w:szCs w:val="18"/>
      <w:lang w:eastAsia="en-AU"/>
    </w:rPr>
  </w:style>
  <w:style w:type="paragraph" w:customStyle="1" w:styleId="subsection">
    <w:name w:val="subsection"/>
    <w:aliases w:val="ss"/>
    <w:basedOn w:val="Normal"/>
    <w:uiPriority w:val="99"/>
    <w:rsid w:val="00EB4225"/>
    <w:pPr>
      <w:spacing w:before="180" w:after="0" w:line="240" w:lineRule="auto"/>
      <w:ind w:left="1134" w:hanging="1134"/>
    </w:pPr>
    <w:rPr>
      <w:rFonts w:ascii="Times New Roman" w:hAnsi="Times New Roman"/>
      <w:lang w:eastAsia="en-AU"/>
    </w:rPr>
  </w:style>
  <w:style w:type="paragraph" w:customStyle="1" w:styleId="definition">
    <w:name w:val="definition"/>
    <w:basedOn w:val="Normal"/>
    <w:uiPriority w:val="99"/>
    <w:rsid w:val="00EB4225"/>
    <w:pPr>
      <w:spacing w:before="180" w:after="0" w:line="240" w:lineRule="auto"/>
      <w:ind w:left="1134"/>
    </w:pPr>
    <w:rPr>
      <w:rFonts w:ascii="Times New Roman" w:hAnsi="Times New Roman"/>
      <w:lang w:eastAsia="en-AU"/>
    </w:rPr>
  </w:style>
  <w:style w:type="paragraph" w:customStyle="1" w:styleId="FCList">
    <w:name w:val="FC_List"/>
    <w:basedOn w:val="Header"/>
    <w:uiPriority w:val="99"/>
    <w:rsid w:val="00EB4225"/>
    <w:pPr>
      <w:spacing w:before="60" w:after="60"/>
    </w:pPr>
    <w:rPr>
      <w:rFonts w:ascii="Times New Roman" w:hAnsi="Times New Roman"/>
      <w:sz w:val="24"/>
      <w:szCs w:val="24"/>
    </w:rPr>
  </w:style>
  <w:style w:type="paragraph" w:customStyle="1" w:styleId="FCTitle">
    <w:name w:val="FC_Title"/>
    <w:basedOn w:val="Normal"/>
    <w:uiPriority w:val="99"/>
    <w:rsid w:val="00EB4225"/>
    <w:pPr>
      <w:spacing w:before="240" w:after="360" w:line="240" w:lineRule="auto"/>
    </w:pPr>
    <w:rPr>
      <w:rFonts w:cs="Arial"/>
      <w:b/>
      <w:bCs/>
      <w:sz w:val="32"/>
      <w:szCs w:val="24"/>
    </w:rPr>
  </w:style>
  <w:style w:type="paragraph" w:styleId="BodyTextIndent2">
    <w:name w:val="Body Text Indent 2"/>
    <w:basedOn w:val="Normal"/>
    <w:link w:val="BodyTextIndent2Char"/>
    <w:uiPriority w:val="99"/>
    <w:rsid w:val="00485362"/>
    <w:pPr>
      <w:spacing w:line="480" w:lineRule="auto"/>
      <w:ind w:left="283"/>
    </w:pPr>
    <w:rPr>
      <w:rFonts w:ascii="Times New Roman" w:hAnsi="Times New Roman"/>
      <w:sz w:val="24"/>
      <w:szCs w:val="24"/>
      <w:lang w:eastAsia="en-AU"/>
    </w:rPr>
  </w:style>
  <w:style w:type="character" w:customStyle="1" w:styleId="BodyTextIndent2Char">
    <w:name w:val="Body Text Indent 2 Char"/>
    <w:basedOn w:val="DefaultParagraphFont"/>
    <w:link w:val="BodyTextIndent2"/>
    <w:uiPriority w:val="99"/>
    <w:locked/>
    <w:rsid w:val="00485362"/>
    <w:rPr>
      <w:rFonts w:ascii="Times New Roman" w:hAnsi="Times New Roman" w:cs="Times New Roman"/>
      <w:sz w:val="24"/>
      <w:szCs w:val="24"/>
      <w:lang w:eastAsia="en-AU"/>
    </w:rPr>
  </w:style>
  <w:style w:type="paragraph" w:styleId="TOC3">
    <w:name w:val="toc 3"/>
    <w:basedOn w:val="Normal"/>
    <w:next w:val="Normal"/>
    <w:uiPriority w:val="39"/>
    <w:qFormat/>
    <w:rsid w:val="00982C6A"/>
    <w:pPr>
      <w:spacing w:after="100"/>
    </w:pPr>
  </w:style>
  <w:style w:type="paragraph" w:styleId="NoSpacing">
    <w:name w:val="No Spacing"/>
    <w:uiPriority w:val="99"/>
    <w:qFormat/>
    <w:rsid w:val="004E270F"/>
    <w:rPr>
      <w:rFonts w:cs="Times New Roman"/>
      <w:lang w:eastAsia="en-US"/>
    </w:rPr>
  </w:style>
  <w:style w:type="character" w:styleId="FollowedHyperlink">
    <w:name w:val="FollowedHyperlink"/>
    <w:basedOn w:val="DefaultParagraphFont"/>
    <w:uiPriority w:val="99"/>
    <w:semiHidden/>
    <w:rsid w:val="00853515"/>
    <w:rPr>
      <w:rFonts w:cs="Times New Roman"/>
      <w:color w:val="800080"/>
      <w:u w:val="single"/>
    </w:rPr>
  </w:style>
  <w:style w:type="character" w:styleId="Strong">
    <w:name w:val="Strong"/>
    <w:basedOn w:val="DefaultParagraphFont"/>
    <w:uiPriority w:val="99"/>
    <w:qFormat/>
    <w:rsid w:val="000E7B9A"/>
    <w:rPr>
      <w:rFonts w:cs="Times New Roman"/>
      <w:b/>
      <w:bCs/>
    </w:rPr>
  </w:style>
  <w:style w:type="character" w:styleId="CommentReference">
    <w:name w:val="annotation reference"/>
    <w:basedOn w:val="DefaultParagraphFont"/>
    <w:uiPriority w:val="99"/>
    <w:semiHidden/>
    <w:rsid w:val="00716A46"/>
    <w:rPr>
      <w:rFonts w:cs="Times New Roman"/>
      <w:sz w:val="16"/>
      <w:szCs w:val="16"/>
    </w:rPr>
  </w:style>
  <w:style w:type="paragraph" w:styleId="CommentSubject">
    <w:name w:val="annotation subject"/>
    <w:basedOn w:val="CommentText"/>
    <w:next w:val="CommentText"/>
    <w:link w:val="CommentSubjectChar"/>
    <w:uiPriority w:val="99"/>
    <w:semiHidden/>
    <w:rsid w:val="00133421"/>
    <w:rPr>
      <w:b/>
      <w:bCs/>
    </w:rPr>
  </w:style>
  <w:style w:type="character" w:customStyle="1" w:styleId="CommentSubjectChar">
    <w:name w:val="Comment Subject Char"/>
    <w:basedOn w:val="CommentTextChar"/>
    <w:link w:val="CommentSubject"/>
    <w:uiPriority w:val="99"/>
    <w:semiHidden/>
    <w:locked/>
    <w:rsid w:val="00133421"/>
    <w:rPr>
      <w:rFonts w:cs="Times New Roman"/>
      <w:b/>
      <w:bCs/>
      <w:sz w:val="20"/>
      <w:szCs w:val="20"/>
    </w:rPr>
  </w:style>
  <w:style w:type="paragraph" w:styleId="Revision">
    <w:name w:val="Revision"/>
    <w:hidden/>
    <w:uiPriority w:val="99"/>
    <w:semiHidden/>
    <w:rsid w:val="00B97D5B"/>
    <w:rPr>
      <w:rFonts w:cs="Times New Roman"/>
      <w:lang w:eastAsia="en-US"/>
    </w:rPr>
  </w:style>
  <w:style w:type="paragraph" w:customStyle="1" w:styleId="bodybodytext">
    <w:name w:val="body: body text"/>
    <w:basedOn w:val="Normal"/>
    <w:uiPriority w:val="99"/>
    <w:rsid w:val="00055EEB"/>
    <w:pPr>
      <w:widowControl w:val="0"/>
      <w:suppressAutoHyphens/>
      <w:autoSpaceDE w:val="0"/>
      <w:autoSpaceDN w:val="0"/>
      <w:adjustRightInd w:val="0"/>
      <w:spacing w:before="170" w:after="0" w:line="250" w:lineRule="atLeast"/>
      <w:textAlignment w:val="center"/>
    </w:pPr>
    <w:rPr>
      <w:rFonts w:ascii="TheSansLight-Plain" w:hAnsi="TheSansLight-Plain" w:cs="TheSansLight-Plain"/>
      <w:color w:val="000000"/>
      <w:spacing w:val="-2"/>
      <w:sz w:val="19"/>
      <w:szCs w:val="19"/>
      <w:lang w:val="en-US"/>
    </w:rPr>
  </w:style>
  <w:style w:type="character" w:customStyle="1" w:styleId="WordImportedListStyle2StylesforWordRTFImportedLists">
    <w:name w:val="Word Imported List Style2 (Styles for Word/RTF Imported Lists)"/>
    <w:uiPriority w:val="99"/>
    <w:rsid w:val="00055EEB"/>
    <w:rPr>
      <w:rFonts w:ascii="Symbol" w:hAnsi="Symbol"/>
      <w:w w:val="100"/>
    </w:rPr>
  </w:style>
  <w:style w:type="paragraph" w:customStyle="1" w:styleId="Normal12point">
    <w:name w:val="Normal + 12 point"/>
    <w:basedOn w:val="Normal"/>
    <w:qFormat/>
    <w:rsid w:val="00241709"/>
    <w:pPr>
      <w:spacing w:before="240"/>
    </w:pPr>
    <w:rPr>
      <w:sz w:val="24"/>
      <w:szCs w:val="28"/>
    </w:rPr>
  </w:style>
  <w:style w:type="paragraph" w:customStyle="1" w:styleId="Normal14ptbold">
    <w:name w:val="Normal + 14pt +bold"/>
    <w:basedOn w:val="Normal12point"/>
    <w:qFormat/>
    <w:rsid w:val="0000717B"/>
    <w:rPr>
      <w:b/>
    </w:rPr>
  </w:style>
  <w:style w:type="paragraph" w:customStyle="1" w:styleId="Heading2drafting">
    <w:name w:val="Heading 2 drafting"/>
    <w:basedOn w:val="Heading2"/>
    <w:qFormat/>
    <w:rsid w:val="00CB151D"/>
    <w:rPr>
      <w:color w:val="000000" w:themeColor="text1"/>
    </w:rPr>
  </w:style>
  <w:style w:type="paragraph" w:styleId="ListNumber2">
    <w:name w:val="List Number 2"/>
    <w:basedOn w:val="Normal"/>
    <w:unhideWhenUsed/>
    <w:rsid w:val="00C916F0"/>
    <w:pPr>
      <w:numPr>
        <w:numId w:val="8"/>
      </w:numPr>
      <w:spacing w:before="120"/>
      <w:ind w:left="720" w:hanging="720"/>
    </w:pPr>
  </w:style>
  <w:style w:type="character" w:customStyle="1" w:styleId="Heading4Char">
    <w:name w:val="Heading 4 Char"/>
    <w:basedOn w:val="DefaultParagraphFont"/>
    <w:link w:val="Heading4"/>
    <w:rsid w:val="00A66390"/>
    <w:rPr>
      <w:rFonts w:ascii="Arial" w:hAnsi="Arial" w:cs="Times New Roman"/>
      <w:bCs/>
      <w:sz w:val="24"/>
      <w:szCs w:val="26"/>
      <w:lang w:eastAsia="en-US"/>
    </w:rPr>
  </w:style>
  <w:style w:type="paragraph" w:customStyle="1" w:styleId="Heading3letter">
    <w:name w:val="Heading 3 + letter"/>
    <w:basedOn w:val="Heading3"/>
    <w:next w:val="Normal"/>
    <w:qFormat/>
    <w:rsid w:val="00580C49"/>
    <w:pPr>
      <w:numPr>
        <w:numId w:val="9"/>
      </w:numPr>
      <w:spacing w:after="240"/>
      <w:ind w:left="0"/>
    </w:pPr>
  </w:style>
  <w:style w:type="paragraph" w:customStyle="1" w:styleId="Normalbold">
    <w:name w:val="Normal + bold"/>
    <w:basedOn w:val="Normal"/>
    <w:qFormat/>
    <w:rsid w:val="00F6161C"/>
    <w:rPr>
      <w:rFonts w:cstheme="minorHAnsi"/>
      <w:b/>
    </w:rPr>
  </w:style>
  <w:style w:type="table" w:customStyle="1" w:styleId="Table1">
    <w:name w:val="Table 1"/>
    <w:basedOn w:val="TableNormal"/>
    <w:uiPriority w:val="99"/>
    <w:rsid w:val="009D0FA7"/>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trPr>
  </w:style>
  <w:style w:type="table" w:styleId="LightList-Accent3">
    <w:name w:val="Light List Accent 3"/>
    <w:basedOn w:val="TableNormal"/>
    <w:uiPriority w:val="61"/>
    <w:rsid w:val="00CE1064"/>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Heading4letter">
    <w:name w:val="Heading 4 + letter"/>
    <w:basedOn w:val="Heading4"/>
    <w:next w:val="Normal"/>
    <w:qFormat/>
    <w:rsid w:val="006B3B89"/>
    <w:pPr>
      <w:keepLines w:val="0"/>
      <w:numPr>
        <w:ilvl w:val="1"/>
        <w:numId w:val="9"/>
      </w:numPr>
      <w:tabs>
        <w:tab w:val="left" w:pos="680"/>
      </w:tabs>
    </w:pPr>
  </w:style>
  <w:style w:type="numbering" w:customStyle="1" w:styleId="Heading4add">
    <w:name w:val="Heading 4 add"/>
    <w:uiPriority w:val="99"/>
    <w:rsid w:val="00CE1064"/>
    <w:pPr>
      <w:numPr>
        <w:numId w:val="1"/>
      </w:numPr>
    </w:pPr>
  </w:style>
  <w:style w:type="paragraph" w:customStyle="1" w:styleId="Normalnumbering">
    <w:name w:val="Normal + numbering"/>
    <w:basedOn w:val="Normal"/>
    <w:qFormat/>
    <w:rsid w:val="00195275"/>
    <w:pPr>
      <w:spacing w:before="120"/>
    </w:pPr>
  </w:style>
  <w:style w:type="paragraph" w:styleId="ListNumber">
    <w:name w:val="List Number"/>
    <w:basedOn w:val="ListParagraph"/>
    <w:uiPriority w:val="99"/>
    <w:unhideWhenUsed/>
    <w:qFormat/>
    <w:rsid w:val="007765AD"/>
    <w:pPr>
      <w:widowControl w:val="0"/>
      <w:numPr>
        <w:ilvl w:val="1"/>
        <w:numId w:val="18"/>
      </w:numPr>
      <w:autoSpaceDE w:val="0"/>
      <w:autoSpaceDN w:val="0"/>
    </w:pPr>
    <w:rPr>
      <w:szCs w:val="20"/>
    </w:rPr>
  </w:style>
  <w:style w:type="paragraph" w:styleId="ListBullet">
    <w:name w:val="List Bullet"/>
    <w:basedOn w:val="ListParagraph"/>
    <w:link w:val="ListBulletChar"/>
    <w:unhideWhenUsed/>
    <w:qFormat/>
    <w:rsid w:val="00F205AE"/>
    <w:pPr>
      <w:spacing w:before="120"/>
      <w:ind w:left="0"/>
    </w:pPr>
  </w:style>
  <w:style w:type="numbering" w:customStyle="1" w:styleId="ListBulletnumber">
    <w:name w:val="List Bullet + number"/>
    <w:uiPriority w:val="99"/>
    <w:rsid w:val="00AA5CCA"/>
    <w:pPr>
      <w:numPr>
        <w:numId w:val="2"/>
      </w:numPr>
    </w:pPr>
  </w:style>
  <w:style w:type="paragraph" w:styleId="ListNumber3">
    <w:name w:val="List Number 3"/>
    <w:basedOn w:val="Normalschedule"/>
    <w:uiPriority w:val="99"/>
    <w:unhideWhenUsed/>
    <w:rsid w:val="00A77474"/>
    <w:pPr>
      <w:numPr>
        <w:ilvl w:val="1"/>
        <w:numId w:val="15"/>
      </w:numPr>
      <w:spacing w:after="120" w:line="280" w:lineRule="atLeast"/>
    </w:pPr>
    <w:rPr>
      <w:sz w:val="20"/>
      <w:szCs w:val="20"/>
    </w:rPr>
  </w:style>
  <w:style w:type="paragraph" w:customStyle="1" w:styleId="Normal6ptbefore">
    <w:name w:val="Normal +6pt before"/>
    <w:basedOn w:val="Normal"/>
    <w:qFormat/>
    <w:rsid w:val="003F4B50"/>
    <w:pPr>
      <w:spacing w:before="120"/>
    </w:pPr>
    <w:rPr>
      <w:szCs w:val="20"/>
      <w:lang w:eastAsia="en-AU"/>
    </w:rPr>
  </w:style>
  <w:style w:type="paragraph" w:styleId="ListNumber4">
    <w:name w:val="List Number 4"/>
    <w:basedOn w:val="Normal"/>
    <w:unhideWhenUsed/>
    <w:rsid w:val="00FC64FF"/>
    <w:pPr>
      <w:numPr>
        <w:numId w:val="23"/>
      </w:numPr>
      <w:spacing w:before="120"/>
    </w:pPr>
  </w:style>
  <w:style w:type="paragraph" w:styleId="ListNumber5">
    <w:name w:val="List Number 5"/>
    <w:basedOn w:val="Normal"/>
    <w:uiPriority w:val="99"/>
    <w:unhideWhenUsed/>
    <w:rsid w:val="00797E7D"/>
    <w:pPr>
      <w:numPr>
        <w:numId w:val="4"/>
      </w:numPr>
      <w:spacing w:before="120"/>
    </w:pPr>
  </w:style>
  <w:style w:type="paragraph" w:customStyle="1" w:styleId="Normalschedule">
    <w:name w:val="Normal + schedule"/>
    <w:basedOn w:val="Normal"/>
    <w:qFormat/>
    <w:rsid w:val="0097315E"/>
    <w:pPr>
      <w:spacing w:after="60" w:line="240" w:lineRule="auto"/>
    </w:pPr>
    <w:rPr>
      <w:sz w:val="18"/>
    </w:rPr>
  </w:style>
  <w:style w:type="character" w:customStyle="1" w:styleId="Heading5Char">
    <w:name w:val="Heading 5 Char"/>
    <w:basedOn w:val="DefaultParagraphFont"/>
    <w:link w:val="Heading5"/>
    <w:rsid w:val="00A66390"/>
    <w:rPr>
      <w:rFonts w:ascii="Arial" w:eastAsiaTheme="majorEastAsia" w:hAnsi="Arial" w:cstheme="majorBidi"/>
      <w:b/>
      <w:sz w:val="24"/>
      <w:szCs w:val="24"/>
      <w:lang w:eastAsia="en-US"/>
    </w:rPr>
  </w:style>
  <w:style w:type="paragraph" w:customStyle="1" w:styleId="Heading3schedules">
    <w:name w:val="Heading 3 schedules"/>
    <w:basedOn w:val="Normal"/>
    <w:qFormat/>
    <w:rsid w:val="0097315E"/>
    <w:pPr>
      <w:keepNext/>
      <w:numPr>
        <w:numId w:val="13"/>
      </w:numPr>
      <w:tabs>
        <w:tab w:val="left" w:pos="567"/>
      </w:tabs>
      <w:spacing w:before="40" w:after="40" w:line="240" w:lineRule="auto"/>
    </w:pPr>
    <w:rPr>
      <w:b/>
    </w:rPr>
  </w:style>
  <w:style w:type="character" w:styleId="PlaceholderText">
    <w:name w:val="Placeholder Text"/>
    <w:basedOn w:val="DefaultParagraphFont"/>
    <w:uiPriority w:val="99"/>
    <w:semiHidden/>
    <w:rsid w:val="006241FD"/>
    <w:rPr>
      <w:color w:val="808080"/>
    </w:rPr>
  </w:style>
  <w:style w:type="paragraph" w:styleId="ListBullet2">
    <w:name w:val="List Bullet 2"/>
    <w:basedOn w:val="ListBullet"/>
    <w:uiPriority w:val="99"/>
    <w:unhideWhenUsed/>
    <w:rsid w:val="00503990"/>
    <w:pPr>
      <w:numPr>
        <w:numId w:val="59"/>
      </w:numPr>
    </w:pPr>
  </w:style>
  <w:style w:type="paragraph" w:customStyle="1" w:styleId="WarrantyL1">
    <w:name w:val="WarrantyL1"/>
    <w:basedOn w:val="Normal"/>
    <w:next w:val="Normal"/>
    <w:rsid w:val="004B6E7A"/>
    <w:pPr>
      <w:keepNext/>
      <w:numPr>
        <w:numId w:val="6"/>
      </w:numPr>
      <w:spacing w:before="280"/>
      <w:outlineLvl w:val="0"/>
    </w:pPr>
    <w:rPr>
      <w:rFonts w:cs="Angsana New"/>
      <w:spacing w:val="-10"/>
      <w:w w:val="95"/>
      <w:sz w:val="32"/>
      <w:szCs w:val="32"/>
      <w:lang w:eastAsia="zh-CN" w:bidi="th-TH"/>
    </w:rPr>
  </w:style>
  <w:style w:type="paragraph" w:customStyle="1" w:styleId="WarrantyL2">
    <w:name w:val="WarrantyL2"/>
    <w:basedOn w:val="Normal"/>
    <w:rsid w:val="004B6E7A"/>
    <w:pPr>
      <w:numPr>
        <w:ilvl w:val="1"/>
        <w:numId w:val="6"/>
      </w:numPr>
      <w:tabs>
        <w:tab w:val="clear" w:pos="680"/>
      </w:tabs>
      <w:spacing w:before="40"/>
      <w:outlineLvl w:val="1"/>
    </w:pPr>
    <w:rPr>
      <w:rFonts w:cs="Angsana New"/>
      <w:lang w:eastAsia="zh-CN" w:bidi="th-TH"/>
    </w:rPr>
  </w:style>
  <w:style w:type="paragraph" w:customStyle="1" w:styleId="WarrantyL3">
    <w:name w:val="WarrantyL3"/>
    <w:basedOn w:val="Normal"/>
    <w:rsid w:val="004B6E7A"/>
    <w:pPr>
      <w:numPr>
        <w:ilvl w:val="2"/>
        <w:numId w:val="6"/>
      </w:numPr>
      <w:tabs>
        <w:tab w:val="clear" w:pos="1361"/>
      </w:tabs>
      <w:spacing w:before="40"/>
      <w:outlineLvl w:val="2"/>
    </w:pPr>
    <w:rPr>
      <w:rFonts w:cs="Angsana New"/>
      <w:lang w:eastAsia="zh-CN" w:bidi="th-TH"/>
    </w:rPr>
  </w:style>
  <w:style w:type="paragraph" w:customStyle="1" w:styleId="WarrantyL4">
    <w:name w:val="WarrantyL4"/>
    <w:basedOn w:val="Normal"/>
    <w:rsid w:val="004B6E7A"/>
    <w:pPr>
      <w:numPr>
        <w:ilvl w:val="3"/>
        <w:numId w:val="6"/>
      </w:numPr>
      <w:tabs>
        <w:tab w:val="clear" w:pos="2041"/>
      </w:tabs>
      <w:spacing w:before="40"/>
      <w:outlineLvl w:val="3"/>
    </w:pPr>
    <w:rPr>
      <w:rFonts w:cs="Angsana New"/>
      <w:lang w:eastAsia="zh-CN" w:bidi="th-TH"/>
    </w:rPr>
  </w:style>
  <w:style w:type="paragraph" w:customStyle="1" w:styleId="WarrantyL5">
    <w:name w:val="WarrantyL5"/>
    <w:basedOn w:val="Normal"/>
    <w:rsid w:val="004B6E7A"/>
    <w:pPr>
      <w:numPr>
        <w:ilvl w:val="4"/>
        <w:numId w:val="6"/>
      </w:numPr>
      <w:tabs>
        <w:tab w:val="clear" w:pos="2722"/>
      </w:tabs>
      <w:spacing w:before="40"/>
      <w:outlineLvl w:val="4"/>
    </w:pPr>
    <w:rPr>
      <w:rFonts w:cs="Angsana New"/>
      <w:lang w:eastAsia="zh-CN" w:bidi="th-TH"/>
    </w:rPr>
  </w:style>
  <w:style w:type="paragraph" w:styleId="NormalIndent">
    <w:name w:val="Normal Indent"/>
    <w:basedOn w:val="Normal"/>
    <w:qFormat/>
    <w:rsid w:val="004B6E7A"/>
    <w:pPr>
      <w:spacing w:before="40"/>
      <w:ind w:left="720"/>
    </w:pPr>
    <w:rPr>
      <w:rFonts w:cs="Angsana New"/>
      <w:lang w:eastAsia="zh-CN" w:bidi="th-TH"/>
    </w:rPr>
  </w:style>
  <w:style w:type="paragraph" w:customStyle="1" w:styleId="Normalnoindent">
    <w:name w:val="Normal + no indent"/>
    <w:basedOn w:val="Normal"/>
    <w:qFormat/>
    <w:rsid w:val="00CC647B"/>
    <w:pPr>
      <w:spacing w:before="40"/>
    </w:pPr>
    <w:rPr>
      <w:rFonts w:cs="Angsana New"/>
      <w:lang w:eastAsia="zh-CN" w:bidi="th-TH"/>
    </w:rPr>
  </w:style>
  <w:style w:type="paragraph" w:customStyle="1" w:styleId="Heading3schedule2">
    <w:name w:val="Heading 3 schedule 2"/>
    <w:basedOn w:val="Heading3"/>
    <w:next w:val="Normal"/>
    <w:qFormat/>
    <w:rsid w:val="004B4197"/>
    <w:pPr>
      <w:spacing w:after="240"/>
    </w:pPr>
    <w:rPr>
      <w:b/>
      <w:color w:val="808080" w:themeColor="background1" w:themeShade="80"/>
      <w:sz w:val="32"/>
      <w:szCs w:val="32"/>
    </w:rPr>
  </w:style>
  <w:style w:type="paragraph" w:customStyle="1" w:styleId="Heading4schedule2">
    <w:name w:val="Heading 4 schedule 2"/>
    <w:basedOn w:val="Heading4"/>
    <w:qFormat/>
    <w:rsid w:val="00D77BE3"/>
    <w:rPr>
      <w:sz w:val="28"/>
      <w:szCs w:val="28"/>
    </w:rPr>
  </w:style>
  <w:style w:type="paragraph" w:customStyle="1" w:styleId="Heading3AppendixNumber">
    <w:name w:val="Heading 3 Appendix + Number"/>
    <w:basedOn w:val="Normal"/>
    <w:next w:val="Normal"/>
    <w:qFormat/>
    <w:rsid w:val="00D77BE3"/>
    <w:pPr>
      <w:keepNext/>
      <w:spacing w:before="240"/>
      <w:outlineLvl w:val="2"/>
    </w:pPr>
    <w:rPr>
      <w:rFonts w:cs="Arial"/>
      <w:bCs/>
      <w:iCs/>
      <w:color w:val="264F90"/>
      <w:sz w:val="28"/>
      <w:szCs w:val="26"/>
    </w:rPr>
  </w:style>
  <w:style w:type="table" w:customStyle="1" w:styleId="TableGrid1">
    <w:name w:val="Table Grid1"/>
    <w:basedOn w:val="TableNormal"/>
    <w:next w:val="TableGrid"/>
    <w:uiPriority w:val="59"/>
    <w:rsid w:val="00D77BE3"/>
    <w:pPr>
      <w:spacing w:after="120" w:line="320" w:lineRule="atLeas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able">
    <w:name w:val="Normal + table"/>
    <w:basedOn w:val="Normal"/>
    <w:qFormat/>
    <w:rsid w:val="00257490"/>
    <w:pPr>
      <w:spacing w:before="80" w:after="80"/>
    </w:pPr>
    <w:rPr>
      <w:lang w:eastAsia="en-AU"/>
    </w:rPr>
  </w:style>
  <w:style w:type="character" w:customStyle="1" w:styleId="ListBulletChar">
    <w:name w:val="List Bullet Char"/>
    <w:link w:val="ListBullet"/>
    <w:rsid w:val="00F205AE"/>
    <w:rPr>
      <w:rFonts w:ascii="Arial" w:hAnsi="Arial" w:cs="Times New Roman"/>
      <w:sz w:val="20"/>
      <w:lang w:eastAsia="en-US"/>
    </w:rPr>
  </w:style>
  <w:style w:type="paragraph" w:styleId="ListBullet3">
    <w:name w:val="List Bullet 3"/>
    <w:basedOn w:val="Normal"/>
    <w:uiPriority w:val="99"/>
    <w:unhideWhenUsed/>
    <w:rsid w:val="00406428"/>
    <w:pPr>
      <w:numPr>
        <w:numId w:val="5"/>
      </w:numPr>
      <w:spacing w:before="60" w:after="60"/>
      <w:ind w:left="357" w:hanging="357"/>
    </w:pPr>
  </w:style>
  <w:style w:type="paragraph" w:customStyle="1" w:styleId="Listnumber6">
    <w:name w:val="List number 6"/>
    <w:basedOn w:val="ListNumber5"/>
    <w:qFormat/>
    <w:rsid w:val="003061AF"/>
    <w:pPr>
      <w:numPr>
        <w:ilvl w:val="4"/>
        <w:numId w:val="13"/>
      </w:numPr>
      <w:spacing w:before="40"/>
    </w:pPr>
  </w:style>
  <w:style w:type="character" w:customStyle="1" w:styleId="Heading6Char">
    <w:name w:val="Heading 6 Char"/>
    <w:basedOn w:val="DefaultParagraphFont"/>
    <w:link w:val="Heading6"/>
    <w:rsid w:val="00E15C95"/>
    <w:rPr>
      <w:rFonts w:ascii="Arial" w:eastAsiaTheme="majorEastAsia" w:hAnsi="Arial" w:cstheme="majorBidi"/>
      <w:iCs/>
      <w:lang w:eastAsia="en-US"/>
    </w:rPr>
  </w:style>
  <w:style w:type="paragraph" w:customStyle="1" w:styleId="Heading2Appendix">
    <w:name w:val="Heading 2 Appendix"/>
    <w:basedOn w:val="Heading2"/>
    <w:rsid w:val="00FA0F14"/>
    <w:pPr>
      <w:keepLines w:val="0"/>
      <w:spacing w:before="240" w:after="240" w:line="320" w:lineRule="atLeast"/>
    </w:pPr>
    <w:rPr>
      <w:rFonts w:cs="Arial"/>
      <w:bCs w:val="0"/>
      <w:color w:val="264F90"/>
      <w:szCs w:val="28"/>
    </w:rPr>
  </w:style>
  <w:style w:type="paragraph" w:customStyle="1" w:styleId="Heading3Appendix">
    <w:name w:val="Heading 3 Appendix"/>
    <w:basedOn w:val="Heading3"/>
    <w:link w:val="Heading3AppendixChar"/>
    <w:qFormat/>
    <w:rsid w:val="00FA0F14"/>
    <w:pPr>
      <w:keepLines w:val="0"/>
      <w:spacing w:after="240" w:line="320" w:lineRule="atLeast"/>
    </w:pPr>
    <w:rPr>
      <w:rFonts w:cs="Arial"/>
      <w:iCs/>
    </w:rPr>
  </w:style>
  <w:style w:type="character" w:customStyle="1" w:styleId="Heading3AppendixChar">
    <w:name w:val="Heading 3 Appendix Char"/>
    <w:link w:val="Heading3Appendix"/>
    <w:rsid w:val="00FA0F14"/>
    <w:rPr>
      <w:rFonts w:ascii="Arial" w:hAnsi="Arial" w:cs="Arial"/>
      <w:bCs/>
      <w:iCs/>
      <w:sz w:val="28"/>
      <w:szCs w:val="26"/>
      <w:lang w:eastAsia="en-US"/>
    </w:rPr>
  </w:style>
  <w:style w:type="paragraph" w:customStyle="1" w:styleId="NormalHeaderrow">
    <w:name w:val="Normal + Header row"/>
    <w:basedOn w:val="Normal"/>
    <w:qFormat/>
    <w:rsid w:val="00765C58"/>
    <w:pPr>
      <w:keepNext/>
      <w:spacing w:before="120" w:line="240" w:lineRule="atLeast"/>
    </w:pPr>
    <w:rPr>
      <w:rFonts w:eastAsiaTheme="minorEastAsia" w:cstheme="minorBidi"/>
      <w:color w:val="FFFFFF" w:themeColor="background1"/>
      <w:szCs w:val="24"/>
    </w:rPr>
  </w:style>
  <w:style w:type="paragraph" w:customStyle="1" w:styleId="Default">
    <w:name w:val="Default"/>
    <w:rsid w:val="00470CB1"/>
    <w:pPr>
      <w:autoSpaceDE w:val="0"/>
      <w:autoSpaceDN w:val="0"/>
      <w:adjustRightInd w:val="0"/>
    </w:pPr>
    <w:rPr>
      <w:color w:val="000000"/>
      <w:sz w:val="24"/>
      <w:szCs w:val="24"/>
    </w:rPr>
  </w:style>
  <w:style w:type="paragraph" w:styleId="TOC4">
    <w:name w:val="toc 4"/>
    <w:basedOn w:val="Normal"/>
    <w:next w:val="Normal"/>
    <w:autoRedefine/>
    <w:uiPriority w:val="39"/>
    <w:locked/>
    <w:rsid w:val="00CE48C5"/>
    <w:pPr>
      <w:spacing w:after="100"/>
      <w:ind w:left="600"/>
    </w:pPr>
  </w:style>
  <w:style w:type="character" w:customStyle="1" w:styleId="Heading7Char">
    <w:name w:val="Heading 7 Char"/>
    <w:basedOn w:val="DefaultParagraphFont"/>
    <w:link w:val="Heading7"/>
    <w:semiHidden/>
    <w:rsid w:val="00C27F33"/>
    <w:rPr>
      <w:rFonts w:asciiTheme="majorHAnsi" w:eastAsiaTheme="majorEastAsia" w:hAnsiTheme="majorHAnsi" w:cstheme="majorBidi"/>
      <w:i/>
      <w:iCs/>
      <w:color w:val="243F60" w:themeColor="accent1" w:themeShade="7F"/>
      <w:sz w:val="20"/>
      <w:lang w:eastAsia="en-US"/>
    </w:rPr>
  </w:style>
  <w:style w:type="paragraph" w:styleId="BodyText">
    <w:name w:val="Body Text"/>
    <w:basedOn w:val="Normal"/>
    <w:link w:val="BodyTextChar"/>
    <w:uiPriority w:val="1"/>
    <w:unhideWhenUsed/>
    <w:qFormat/>
    <w:rsid w:val="00C27F33"/>
  </w:style>
  <w:style w:type="character" w:customStyle="1" w:styleId="BodyTextChar">
    <w:name w:val="Body Text Char"/>
    <w:basedOn w:val="DefaultParagraphFont"/>
    <w:link w:val="BodyText"/>
    <w:uiPriority w:val="99"/>
    <w:semiHidden/>
    <w:rsid w:val="00C27F33"/>
    <w:rPr>
      <w:rFonts w:ascii="Arial" w:hAnsi="Arial" w:cs="Times New Roman"/>
      <w:sz w:val="20"/>
      <w:lang w:eastAsia="en-US"/>
    </w:rPr>
  </w:style>
  <w:style w:type="paragraph" w:customStyle="1" w:styleId="TableParagraph">
    <w:name w:val="Table Paragraph"/>
    <w:basedOn w:val="Normal"/>
    <w:uiPriority w:val="1"/>
    <w:qFormat/>
    <w:rsid w:val="0083039E"/>
    <w:pPr>
      <w:widowControl w:val="0"/>
      <w:autoSpaceDE w:val="0"/>
      <w:autoSpaceDN w:val="0"/>
      <w:spacing w:after="0" w:line="240" w:lineRule="auto"/>
      <w:ind w:left="83"/>
    </w:pPr>
    <w:rPr>
      <w:rFonts w:ascii="Calibri" w:eastAsia="Calibri" w:hAnsi="Calibri" w:cs="Calibri"/>
      <w:sz w:val="22"/>
      <w:lang w:val="en-US"/>
    </w:rPr>
  </w:style>
  <w:style w:type="paragraph" w:customStyle="1" w:styleId="Heading3number">
    <w:name w:val="Heading 3 + number"/>
    <w:basedOn w:val="Heading3"/>
    <w:next w:val="ListNumber"/>
    <w:rsid w:val="00E643B3"/>
    <w:pPr>
      <w:numPr>
        <w:numId w:val="18"/>
      </w:numPr>
    </w:pPr>
  </w:style>
  <w:style w:type="paragraph" w:customStyle="1" w:styleId="ListNumber7">
    <w:name w:val="List Number 7"/>
    <w:basedOn w:val="Normal"/>
    <w:rsid w:val="00DE542A"/>
    <w:pPr>
      <w:numPr>
        <w:ilvl w:val="1"/>
        <w:numId w:val="10"/>
      </w:numPr>
    </w:pPr>
  </w:style>
  <w:style w:type="paragraph" w:customStyle="1" w:styleId="MENoIndent1">
    <w:name w:val="ME NoIndent 1"/>
    <w:basedOn w:val="Normal"/>
    <w:rsid w:val="00DE542A"/>
    <w:pPr>
      <w:numPr>
        <w:numId w:val="12"/>
      </w:numPr>
      <w:spacing w:after="240"/>
    </w:pPr>
    <w:rPr>
      <w:rFonts w:ascii="Times New Roman" w:hAnsi="Times New Roman"/>
      <w:sz w:val="22"/>
      <w:szCs w:val="24"/>
      <w:lang w:eastAsia="en-AU"/>
    </w:rPr>
  </w:style>
  <w:style w:type="paragraph" w:customStyle="1" w:styleId="NumberLevel1">
    <w:name w:val="Number Level 1"/>
    <w:aliases w:val="N1"/>
    <w:basedOn w:val="Normal"/>
    <w:uiPriority w:val="1"/>
    <w:qFormat/>
    <w:rsid w:val="00303FDE"/>
    <w:pPr>
      <w:numPr>
        <w:numId w:val="14"/>
      </w:numPr>
      <w:spacing w:before="140" w:after="140"/>
    </w:pPr>
    <w:rPr>
      <w:rFonts w:cs="Arial"/>
      <w:sz w:val="22"/>
      <w:lang w:eastAsia="en-AU"/>
    </w:rPr>
  </w:style>
  <w:style w:type="paragraph" w:customStyle="1" w:styleId="NumberLevel2">
    <w:name w:val="Number Level 2"/>
    <w:aliases w:val="N2"/>
    <w:basedOn w:val="Normal"/>
    <w:uiPriority w:val="1"/>
    <w:qFormat/>
    <w:rsid w:val="00303FDE"/>
    <w:pPr>
      <w:numPr>
        <w:ilvl w:val="1"/>
        <w:numId w:val="14"/>
      </w:numPr>
      <w:spacing w:before="140" w:after="140"/>
    </w:pPr>
    <w:rPr>
      <w:rFonts w:cs="Arial"/>
      <w:sz w:val="22"/>
      <w:lang w:eastAsia="en-AU"/>
    </w:rPr>
  </w:style>
  <w:style w:type="paragraph" w:customStyle="1" w:styleId="NumberLevel3">
    <w:name w:val="Number Level 3"/>
    <w:aliases w:val="N3"/>
    <w:basedOn w:val="Normal"/>
    <w:uiPriority w:val="1"/>
    <w:qFormat/>
    <w:rsid w:val="00303FDE"/>
    <w:pPr>
      <w:numPr>
        <w:ilvl w:val="2"/>
        <w:numId w:val="14"/>
      </w:numPr>
      <w:spacing w:before="140" w:after="140"/>
    </w:pPr>
    <w:rPr>
      <w:rFonts w:cs="Arial"/>
      <w:sz w:val="22"/>
      <w:lang w:eastAsia="en-AU"/>
    </w:rPr>
  </w:style>
  <w:style w:type="paragraph" w:customStyle="1" w:styleId="NumberLevel4">
    <w:name w:val="Number Level 4"/>
    <w:aliases w:val="N4"/>
    <w:basedOn w:val="Normal"/>
    <w:uiPriority w:val="1"/>
    <w:qFormat/>
    <w:rsid w:val="00303FDE"/>
    <w:pPr>
      <w:numPr>
        <w:ilvl w:val="3"/>
        <w:numId w:val="14"/>
      </w:numPr>
      <w:spacing w:after="140"/>
    </w:pPr>
    <w:rPr>
      <w:rFonts w:cs="Arial"/>
      <w:sz w:val="22"/>
      <w:lang w:eastAsia="en-AU"/>
    </w:rPr>
  </w:style>
  <w:style w:type="paragraph" w:customStyle="1" w:styleId="NumberLevel5">
    <w:name w:val="Number Level 5"/>
    <w:aliases w:val="N5"/>
    <w:basedOn w:val="Normal"/>
    <w:uiPriority w:val="1"/>
    <w:semiHidden/>
    <w:rsid w:val="00303FDE"/>
    <w:pPr>
      <w:numPr>
        <w:ilvl w:val="4"/>
        <w:numId w:val="14"/>
      </w:numPr>
      <w:spacing w:after="140"/>
    </w:pPr>
    <w:rPr>
      <w:rFonts w:cs="Arial"/>
      <w:sz w:val="22"/>
      <w:lang w:eastAsia="en-AU"/>
    </w:rPr>
  </w:style>
  <w:style w:type="paragraph" w:customStyle="1" w:styleId="NumberLevel6">
    <w:name w:val="Number Level 6"/>
    <w:basedOn w:val="NumberLevel5"/>
    <w:uiPriority w:val="1"/>
    <w:semiHidden/>
    <w:rsid w:val="00303FDE"/>
    <w:pPr>
      <w:numPr>
        <w:ilvl w:val="5"/>
      </w:numPr>
    </w:pPr>
  </w:style>
  <w:style w:type="paragraph" w:customStyle="1" w:styleId="NumberLevel7">
    <w:name w:val="Number Level 7"/>
    <w:basedOn w:val="NumberLevel6"/>
    <w:uiPriority w:val="1"/>
    <w:semiHidden/>
    <w:rsid w:val="00303FDE"/>
    <w:pPr>
      <w:numPr>
        <w:ilvl w:val="6"/>
      </w:numPr>
    </w:pPr>
  </w:style>
  <w:style w:type="paragraph" w:customStyle="1" w:styleId="NumberLevel8">
    <w:name w:val="Number Level 8"/>
    <w:basedOn w:val="NumberLevel7"/>
    <w:uiPriority w:val="1"/>
    <w:semiHidden/>
    <w:rsid w:val="00303FDE"/>
    <w:pPr>
      <w:numPr>
        <w:ilvl w:val="7"/>
      </w:numPr>
    </w:pPr>
  </w:style>
  <w:style w:type="paragraph" w:customStyle="1" w:styleId="NumberLevel9">
    <w:name w:val="Number Level 9"/>
    <w:basedOn w:val="NumberLevel8"/>
    <w:uiPriority w:val="1"/>
    <w:semiHidden/>
    <w:rsid w:val="00303FDE"/>
    <w:pPr>
      <w:numPr>
        <w:ilvl w:val="8"/>
      </w:numPr>
    </w:pPr>
  </w:style>
  <w:style w:type="paragraph" w:customStyle="1" w:styleId="Heading3ST">
    <w:name w:val="Heading 3 ST"/>
    <w:basedOn w:val="Heading3"/>
    <w:next w:val="Normal"/>
    <w:rsid w:val="003C7A51"/>
    <w:pPr>
      <w:numPr>
        <w:numId w:val="15"/>
      </w:numPr>
      <w:spacing w:before="120"/>
      <w:ind w:left="1134" w:hanging="1134"/>
    </w:pPr>
    <w:rPr>
      <w:szCs w:val="28"/>
    </w:rPr>
  </w:style>
  <w:style w:type="paragraph" w:customStyle="1" w:styleId="ListST">
    <w:name w:val="List ST"/>
    <w:basedOn w:val="ListParagraph"/>
    <w:rsid w:val="009F1FF7"/>
    <w:pPr>
      <w:numPr>
        <w:ilvl w:val="1"/>
        <w:numId w:val="16"/>
      </w:numPr>
    </w:pPr>
  </w:style>
  <w:style w:type="paragraph" w:styleId="NormalWeb">
    <w:name w:val="Normal (Web)"/>
    <w:basedOn w:val="Normal"/>
    <w:uiPriority w:val="99"/>
    <w:unhideWhenUsed/>
    <w:rsid w:val="00D56961"/>
    <w:rPr>
      <w:rFonts w:ascii="Times New Roman" w:hAnsi="Times New Roman"/>
      <w:sz w:val="24"/>
      <w:szCs w:val="24"/>
    </w:rPr>
  </w:style>
  <w:style w:type="paragraph" w:customStyle="1" w:styleId="Heading5schedule">
    <w:name w:val="Heading 5 schedule"/>
    <w:basedOn w:val="Heading5"/>
    <w:qFormat/>
    <w:rsid w:val="00A94AEF"/>
    <w:pPr>
      <w:tabs>
        <w:tab w:val="num" w:pos="720"/>
      </w:tabs>
    </w:pPr>
    <w:rPr>
      <w:b w:val="0"/>
      <w:color w:val="595959" w:themeColor="text1" w:themeTint="A6"/>
      <w:sz w:val="28"/>
    </w:rPr>
  </w:style>
  <w:style w:type="paragraph" w:styleId="EndnoteText">
    <w:name w:val="endnote text"/>
    <w:basedOn w:val="Normal"/>
    <w:link w:val="EndnoteTextChar"/>
    <w:uiPriority w:val="99"/>
    <w:semiHidden/>
    <w:unhideWhenUsed/>
    <w:rsid w:val="0083497F"/>
    <w:pPr>
      <w:spacing w:after="0" w:line="240" w:lineRule="auto"/>
    </w:pPr>
    <w:rPr>
      <w:szCs w:val="20"/>
    </w:rPr>
  </w:style>
  <w:style w:type="character" w:customStyle="1" w:styleId="EndnoteTextChar">
    <w:name w:val="Endnote Text Char"/>
    <w:basedOn w:val="DefaultParagraphFont"/>
    <w:link w:val="EndnoteText"/>
    <w:uiPriority w:val="99"/>
    <w:semiHidden/>
    <w:rsid w:val="0083497F"/>
    <w:rPr>
      <w:rFonts w:ascii="Arial" w:hAnsi="Arial" w:cs="Times New Roman"/>
      <w:sz w:val="20"/>
      <w:szCs w:val="20"/>
      <w:lang w:eastAsia="en-US"/>
    </w:rPr>
  </w:style>
  <w:style w:type="character" w:styleId="EndnoteReference">
    <w:name w:val="endnote reference"/>
    <w:basedOn w:val="DefaultParagraphFont"/>
    <w:uiPriority w:val="99"/>
    <w:semiHidden/>
    <w:unhideWhenUsed/>
    <w:rsid w:val="0083497F"/>
    <w:rPr>
      <w:vertAlign w:val="superscript"/>
    </w:rPr>
  </w:style>
  <w:style w:type="character" w:customStyle="1" w:styleId="Style6">
    <w:name w:val="Style6"/>
    <w:basedOn w:val="DefaultParagraphFont"/>
    <w:uiPriority w:val="1"/>
    <w:rsid w:val="006509A5"/>
    <w:rPr>
      <w:rFonts w:ascii="Arial" w:hAnsi="Arial"/>
      <w:b/>
      <w:sz w:val="22"/>
    </w:rPr>
  </w:style>
  <w:style w:type="table" w:customStyle="1" w:styleId="TableGrid11">
    <w:name w:val="Table Grid11"/>
    <w:basedOn w:val="TableNormal"/>
    <w:next w:val="TableGrid"/>
    <w:uiPriority w:val="59"/>
    <w:rsid w:val="006509A5"/>
    <w:pPr>
      <w:spacing w:after="120" w:line="320" w:lineRule="atLeast"/>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509A5"/>
    <w:rPr>
      <w:rFonts w:eastAsia="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4Appendix">
    <w:name w:val="Heading 4 Appendix"/>
    <w:basedOn w:val="Heading4"/>
    <w:rsid w:val="006509A5"/>
    <w:pPr>
      <w:keepLines w:val="0"/>
      <w:spacing w:after="240" w:line="320" w:lineRule="atLeast"/>
    </w:pPr>
    <w:rPr>
      <w:szCs w:val="28"/>
    </w:rPr>
  </w:style>
  <w:style w:type="paragraph" w:customStyle="1" w:styleId="Normalsignature">
    <w:name w:val="Normal + signature"/>
    <w:basedOn w:val="Normal"/>
    <w:next w:val="Normal"/>
    <w:qFormat/>
    <w:rsid w:val="006509A5"/>
    <w:pPr>
      <w:tabs>
        <w:tab w:val="right" w:leader="dot" w:pos="5670"/>
      </w:tabs>
      <w:spacing w:before="840"/>
    </w:pPr>
    <w:rPr>
      <w:rFonts w:cs="Arial"/>
      <w:iCs/>
      <w:szCs w:val="24"/>
      <w:lang w:eastAsia="en-AU"/>
    </w:rPr>
  </w:style>
  <w:style w:type="paragraph" w:customStyle="1" w:styleId="Listnumberappendix">
    <w:name w:val="List number appendix"/>
    <w:basedOn w:val="ListNumber"/>
    <w:next w:val="Normal"/>
    <w:qFormat/>
    <w:rsid w:val="006509A5"/>
    <w:pPr>
      <w:widowControl/>
      <w:numPr>
        <w:ilvl w:val="0"/>
        <w:numId w:val="0"/>
      </w:numPr>
      <w:autoSpaceDE/>
      <w:autoSpaceDN/>
      <w:spacing w:before="40"/>
      <w:ind w:left="720" w:hanging="720"/>
    </w:pPr>
    <w:rPr>
      <w:rFonts w:cs="Arial"/>
      <w:iCs/>
      <w:szCs w:val="24"/>
      <w:lang w:eastAsia="en-AU"/>
    </w:rPr>
  </w:style>
  <w:style w:type="paragraph" w:customStyle="1" w:styleId="Heading5schedulenumber">
    <w:name w:val="Heading 5 schedule + number"/>
    <w:basedOn w:val="Heading5schedule"/>
    <w:qFormat/>
    <w:rsid w:val="006509A5"/>
    <w:pPr>
      <w:numPr>
        <w:numId w:val="49"/>
      </w:numPr>
    </w:pPr>
  </w:style>
  <w:style w:type="paragraph" w:customStyle="1" w:styleId="Normalitalics">
    <w:name w:val="Normal + italics"/>
    <w:basedOn w:val="Normal"/>
    <w:qFormat/>
    <w:rsid w:val="006509A5"/>
    <w:pPr>
      <w:autoSpaceDE w:val="0"/>
      <w:autoSpaceDN w:val="0"/>
      <w:adjustRightInd w:val="0"/>
      <w:spacing w:before="240" w:line="240" w:lineRule="auto"/>
    </w:pPr>
    <w:rPr>
      <w:rFonts w:eastAsiaTheme="minorHAnsi" w:cs="Arial"/>
      <w:i/>
      <w:iCs/>
      <w:color w:val="000000"/>
      <w:szCs w:val="20"/>
    </w:rPr>
  </w:style>
  <w:style w:type="character" w:customStyle="1" w:styleId="UnresolvedMention">
    <w:name w:val="Unresolved Mention"/>
    <w:basedOn w:val="DefaultParagraphFont"/>
    <w:uiPriority w:val="99"/>
    <w:semiHidden/>
    <w:unhideWhenUsed/>
    <w:rsid w:val="00234178"/>
    <w:rPr>
      <w:color w:val="605E5C"/>
      <w:shd w:val="clear" w:color="auto" w:fill="E1DFDD"/>
    </w:rPr>
  </w:style>
  <w:style w:type="character" w:customStyle="1" w:styleId="Classification">
    <w:name w:val="Classification"/>
    <w:basedOn w:val="DefaultParagraphFont"/>
    <w:uiPriority w:val="1"/>
    <w:rsid w:val="00584CD5"/>
    <w:rPr>
      <w:b/>
      <w:caps/>
      <w:smallCaps w:val="0"/>
      <w:sz w:val="24"/>
    </w:rPr>
  </w:style>
  <w:style w:type="paragraph" w:customStyle="1" w:styleId="Bullets1stindent">
    <w:name w:val="Bullets (1st indent)"/>
    <w:basedOn w:val="Normal"/>
    <w:rsid w:val="00584CD5"/>
    <w:pPr>
      <w:numPr>
        <w:numId w:val="60"/>
      </w:numPr>
      <w:spacing w:line="240" w:lineRule="auto"/>
    </w:pPr>
    <w:rPr>
      <w:rFonts w:ascii="Cambria" w:hAnsi="Cambria"/>
      <w:iCs/>
      <w:szCs w:val="24"/>
    </w:rPr>
  </w:style>
  <w:style w:type="paragraph" w:customStyle="1" w:styleId="Bullets2ndindent">
    <w:name w:val="Bullets (2nd indent)"/>
    <w:basedOn w:val="Normal"/>
    <w:rsid w:val="00584CD5"/>
    <w:pPr>
      <w:numPr>
        <w:ilvl w:val="1"/>
        <w:numId w:val="60"/>
      </w:numPr>
      <w:spacing w:line="240" w:lineRule="auto"/>
    </w:pPr>
    <w:rPr>
      <w:rFonts w:ascii="Cambria" w:hAnsi="Cambria"/>
      <w:iCs/>
      <w:szCs w:val="24"/>
    </w:rPr>
  </w:style>
  <w:style w:type="numbering" w:customStyle="1" w:styleId="Bullets">
    <w:name w:val="Bullets"/>
    <w:basedOn w:val="NoList"/>
    <w:uiPriority w:val="99"/>
    <w:rsid w:val="00584CD5"/>
    <w:pPr>
      <w:numPr>
        <w:numId w:val="60"/>
      </w:numPr>
    </w:pPr>
  </w:style>
  <w:style w:type="paragraph" w:customStyle="1" w:styleId="Bulletslast1stindent">
    <w:name w:val="Bullets last (1st indent)"/>
    <w:basedOn w:val="Normal"/>
    <w:rsid w:val="00584CD5"/>
    <w:pPr>
      <w:numPr>
        <w:ilvl w:val="2"/>
        <w:numId w:val="60"/>
      </w:numPr>
      <w:spacing w:line="240" w:lineRule="auto"/>
    </w:pPr>
    <w:rPr>
      <w:rFonts w:ascii="Cambria" w:hAnsi="Cambria"/>
      <w:iCs/>
      <w:szCs w:val="24"/>
    </w:rPr>
  </w:style>
  <w:style w:type="paragraph" w:customStyle="1" w:styleId="Bulletslast2ndindent">
    <w:name w:val="Bullets last (2nd indent)"/>
    <w:basedOn w:val="Normal"/>
    <w:rsid w:val="00584CD5"/>
    <w:pPr>
      <w:numPr>
        <w:ilvl w:val="3"/>
        <w:numId w:val="60"/>
      </w:numPr>
      <w:spacing w:after="57" w:line="240" w:lineRule="auto"/>
    </w:pPr>
    <w:rPr>
      <w:rFonts w:ascii="Cambria" w:hAnsi="Cambria"/>
      <w:iCs/>
      <w:szCs w:val="24"/>
    </w:rPr>
  </w:style>
  <w:style w:type="paragraph" w:customStyle="1" w:styleId="Tablebullets2ndindent">
    <w:name w:val="Table bullets (2nd indent)"/>
    <w:basedOn w:val="Normal"/>
    <w:rsid w:val="00584CD5"/>
    <w:pPr>
      <w:numPr>
        <w:ilvl w:val="6"/>
        <w:numId w:val="60"/>
      </w:numPr>
      <w:spacing w:before="57" w:after="57" w:line="220" w:lineRule="atLeast"/>
      <w:ind w:right="96"/>
    </w:pPr>
    <w:rPr>
      <w:sz w:val="17"/>
      <w:szCs w:val="24"/>
    </w:rPr>
  </w:style>
  <w:style w:type="paragraph" w:customStyle="1" w:styleId="Tablebullets1stindent">
    <w:name w:val="Table bullets (1st indent)"/>
    <w:basedOn w:val="Normal"/>
    <w:rsid w:val="00584CD5"/>
    <w:pPr>
      <w:numPr>
        <w:ilvl w:val="5"/>
        <w:numId w:val="60"/>
      </w:numPr>
      <w:spacing w:before="57" w:after="57" w:line="220" w:lineRule="atLeast"/>
      <w:ind w:right="96"/>
    </w:pPr>
    <w:rPr>
      <w:sz w:val="17"/>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9338942">
      <w:bodyDiv w:val="1"/>
      <w:marLeft w:val="0"/>
      <w:marRight w:val="0"/>
      <w:marTop w:val="0"/>
      <w:marBottom w:val="0"/>
      <w:divBdr>
        <w:top w:val="none" w:sz="0" w:space="0" w:color="auto"/>
        <w:left w:val="none" w:sz="0" w:space="0" w:color="auto"/>
        <w:bottom w:val="none" w:sz="0" w:space="0" w:color="auto"/>
        <w:right w:val="none" w:sz="0" w:space="0" w:color="auto"/>
      </w:divBdr>
    </w:div>
    <w:div w:id="1641961495">
      <w:bodyDiv w:val="1"/>
      <w:marLeft w:val="0"/>
      <w:marRight w:val="0"/>
      <w:marTop w:val="0"/>
      <w:marBottom w:val="0"/>
      <w:divBdr>
        <w:top w:val="none" w:sz="0" w:space="0" w:color="auto"/>
        <w:left w:val="none" w:sz="0" w:space="0" w:color="auto"/>
        <w:bottom w:val="none" w:sz="0" w:space="0" w:color="auto"/>
        <w:right w:val="none" w:sz="0" w:space="0" w:color="auto"/>
      </w:divBdr>
    </w:div>
    <w:div w:id="1792893874">
      <w:bodyDiv w:val="1"/>
      <w:marLeft w:val="0"/>
      <w:marRight w:val="0"/>
      <w:marTop w:val="0"/>
      <w:marBottom w:val="0"/>
      <w:divBdr>
        <w:top w:val="none" w:sz="0" w:space="0" w:color="auto"/>
        <w:left w:val="none" w:sz="0" w:space="0" w:color="auto"/>
        <w:bottom w:val="none" w:sz="0" w:space="0" w:color="auto"/>
        <w:right w:val="none" w:sz="0" w:space="0" w:color="auto"/>
      </w:divBdr>
    </w:div>
    <w:div w:id="1842306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hyperlink" Target="https://www.arc.gov.au/about-arc/program-policies/national-principles-intellectual-property-management-publicly-funded-research" TargetMode="External"/><Relationship Id="rId26" Type="http://schemas.openxmlformats.org/officeDocument/2006/relationships/hyperlink" Target="https://portal.business.gov.au/" TargetMode="External"/><Relationship Id="rId3" Type="http://schemas.openxmlformats.org/officeDocument/2006/relationships/customXml" Target="../customXml/item3.xml"/><Relationship Id="rId21" Type="http://schemas.openxmlformats.org/officeDocument/2006/relationships/hyperlink" Target="https://www.nhmrc.gov.au/about-us/publications/australian-code-responsible-conduct-research-2018" TargetMode="External"/><Relationship Id="rId34"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4.xml"/><Relationship Id="rId25" Type="http://schemas.openxmlformats.org/officeDocument/2006/relationships/hyperlink" Target="https://business.gov.au/" TargetMode="External"/><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legislation.gov.au/Details/C2015A00116" TargetMode="Externa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www.nationalredress.gov.au" TargetMode="Externa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hyperlink" Target="https://www.nhmrc.gov.au/about-us/resources/ethical-conduct-research-aboriginal-and-torres-strait-islander-peoples-and-communities" TargetMode="External"/><Relationship Id="rId28" Type="http://schemas.openxmlformats.org/officeDocument/2006/relationships/header" Target="header5.xml"/><Relationship Id="rId10" Type="http://schemas.openxmlformats.org/officeDocument/2006/relationships/webSettings" Target="webSettings.xml"/><Relationship Id="rId19" Type="http://schemas.openxmlformats.org/officeDocument/2006/relationships/hyperlink" Target="http://www.ag.gov.au" TargetMode="External"/><Relationship Id="rId31"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hyperlink" Target="https://www.nhmrc.gov.au/about-us/publications/national-statement-ethical-conduct-human-research-2007-updated-2018" TargetMode="External"/><Relationship Id="rId27" Type="http://schemas.openxmlformats.org/officeDocument/2006/relationships/hyperlink" Target="https://portal.business.gov.au/" TargetMode="External"/><Relationship Id="rId30"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www.nationalredress.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83DF68C38794403BF884A9AA27B518C"/>
        <w:category>
          <w:name w:val="General"/>
          <w:gallery w:val="placeholder"/>
        </w:category>
        <w:types>
          <w:type w:val="bbPlcHdr"/>
        </w:types>
        <w:behaviors>
          <w:behavior w:val="content"/>
        </w:behaviors>
        <w:guid w:val="{1D805AC2-1EB6-44BA-9BC0-F452B889BDDA}"/>
      </w:docPartPr>
      <w:docPartBody>
        <w:p w:rsidR="00DB3640" w:rsidRDefault="007E25F3" w:rsidP="007E25F3">
          <w:pPr>
            <w:pStyle w:val="983DF68C38794403BF884A9AA27B518C"/>
          </w:pPr>
          <w:r w:rsidRPr="006F4815">
            <w:rPr>
              <w:rStyle w:val="PlaceholderText"/>
            </w:rPr>
            <w:t>[Subject]</w:t>
          </w:r>
        </w:p>
      </w:docPartBody>
    </w:docPart>
    <w:docPart>
      <w:docPartPr>
        <w:name w:val="A38B770758D84FE8B211F8403EF83B48"/>
        <w:category>
          <w:name w:val="General"/>
          <w:gallery w:val="placeholder"/>
        </w:category>
        <w:types>
          <w:type w:val="bbPlcHdr"/>
        </w:types>
        <w:behaviors>
          <w:behavior w:val="content"/>
        </w:behaviors>
        <w:guid w:val="{1730EC44-A5A3-4207-A7D1-35C60D62A3DC}"/>
      </w:docPartPr>
      <w:docPartBody>
        <w:p w:rsidR="006F491D" w:rsidRDefault="0041139F" w:rsidP="0041139F">
          <w:pPr>
            <w:pStyle w:val="A38B770758D84FE8B211F8403EF83B48"/>
          </w:pPr>
          <w:r w:rsidRPr="006F4815">
            <w:rPr>
              <w:rStyle w:val="PlaceholderText"/>
            </w:rPr>
            <w:t>[Subject]</w:t>
          </w:r>
        </w:p>
      </w:docPartBody>
    </w:docPart>
    <w:docPart>
      <w:docPartPr>
        <w:name w:val="AD90E17D57494269A9B11578CED997B7"/>
        <w:category>
          <w:name w:val="General"/>
          <w:gallery w:val="placeholder"/>
        </w:category>
        <w:types>
          <w:type w:val="bbPlcHdr"/>
        </w:types>
        <w:behaviors>
          <w:behavior w:val="content"/>
        </w:behaviors>
        <w:guid w:val="{9A4FE565-3C60-434F-8F9E-E7E858C17B64}"/>
      </w:docPartPr>
      <w:docPartBody>
        <w:p w:rsidR="006F491D" w:rsidRDefault="0041139F" w:rsidP="0041139F">
          <w:pPr>
            <w:pStyle w:val="AD90E17D57494269A9B11578CED997B7"/>
          </w:pPr>
          <w:r w:rsidRPr="006F4815">
            <w:rPr>
              <w:rStyle w:val="PlaceholderText"/>
            </w:rPr>
            <w:t>[Subject]</w:t>
          </w:r>
        </w:p>
      </w:docPartBody>
    </w:docPart>
    <w:docPart>
      <w:docPartPr>
        <w:name w:val="1A2A12AB0A3A45F980244F65A305988E"/>
        <w:category>
          <w:name w:val="General"/>
          <w:gallery w:val="placeholder"/>
        </w:category>
        <w:types>
          <w:type w:val="bbPlcHdr"/>
        </w:types>
        <w:behaviors>
          <w:behavior w:val="content"/>
        </w:behaviors>
        <w:guid w:val="{AD761398-A39D-4C2E-9117-8361DAE3C924}"/>
      </w:docPartPr>
      <w:docPartBody>
        <w:p w:rsidR="006F491D" w:rsidRDefault="0041139F" w:rsidP="0041139F">
          <w:pPr>
            <w:pStyle w:val="1A2A12AB0A3A45F980244F65A305988E"/>
          </w:pPr>
          <w:r w:rsidRPr="006F4815">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heSansLight-Plain">
    <w:altName w:val="Courier New"/>
    <w:panose1 w:val="00000000000000000000"/>
    <w:charset w:val="00"/>
    <w:family w:val="swiss"/>
    <w:notTrueType/>
    <w:pitch w:val="variable"/>
    <w:sig w:usb0="00000083" w:usb1="00000000" w:usb2="00000000" w:usb3="00000000" w:csb0="00000009" w:csb1="00000000"/>
  </w:font>
  <w:font w:name="Angsana New">
    <w:panose1 w:val="02020603050405020304"/>
    <w:charset w:val="DE"/>
    <w:family w:val="roman"/>
    <w:notTrueType/>
    <w:pitch w:val="variable"/>
    <w:sig w:usb0="01000001" w:usb1="00000000" w:usb2="00000000" w:usb3="00000000" w:csb0="0001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1323"/>
    <w:rsid w:val="000313A0"/>
    <w:rsid w:val="00061F11"/>
    <w:rsid w:val="00065D83"/>
    <w:rsid w:val="000C750C"/>
    <w:rsid w:val="0010012A"/>
    <w:rsid w:val="0019640B"/>
    <w:rsid w:val="00204C6C"/>
    <w:rsid w:val="002546BC"/>
    <w:rsid w:val="002607D3"/>
    <w:rsid w:val="002717FC"/>
    <w:rsid w:val="002771FA"/>
    <w:rsid w:val="002B7E4A"/>
    <w:rsid w:val="002C6C38"/>
    <w:rsid w:val="00346285"/>
    <w:rsid w:val="003653CA"/>
    <w:rsid w:val="00391FE3"/>
    <w:rsid w:val="00403023"/>
    <w:rsid w:val="0041139F"/>
    <w:rsid w:val="0042584F"/>
    <w:rsid w:val="00431A2C"/>
    <w:rsid w:val="00472A6E"/>
    <w:rsid w:val="004A1323"/>
    <w:rsid w:val="004A29E3"/>
    <w:rsid w:val="004D1FDC"/>
    <w:rsid w:val="00500F76"/>
    <w:rsid w:val="00531A40"/>
    <w:rsid w:val="00594390"/>
    <w:rsid w:val="005A08F2"/>
    <w:rsid w:val="005A7D8E"/>
    <w:rsid w:val="0061665C"/>
    <w:rsid w:val="00651687"/>
    <w:rsid w:val="00652B1C"/>
    <w:rsid w:val="006B47DC"/>
    <w:rsid w:val="006B7C78"/>
    <w:rsid w:val="006E4433"/>
    <w:rsid w:val="006F491D"/>
    <w:rsid w:val="00704B64"/>
    <w:rsid w:val="00712DFE"/>
    <w:rsid w:val="007166D8"/>
    <w:rsid w:val="00722944"/>
    <w:rsid w:val="00764919"/>
    <w:rsid w:val="0077377F"/>
    <w:rsid w:val="00773D90"/>
    <w:rsid w:val="00787617"/>
    <w:rsid w:val="007A7ACE"/>
    <w:rsid w:val="007B0509"/>
    <w:rsid w:val="007C14CD"/>
    <w:rsid w:val="007D58EC"/>
    <w:rsid w:val="007E25F3"/>
    <w:rsid w:val="008167B5"/>
    <w:rsid w:val="00843BE6"/>
    <w:rsid w:val="008776A9"/>
    <w:rsid w:val="008C4A87"/>
    <w:rsid w:val="008D160C"/>
    <w:rsid w:val="008D594C"/>
    <w:rsid w:val="008E39F4"/>
    <w:rsid w:val="009100C8"/>
    <w:rsid w:val="009403E5"/>
    <w:rsid w:val="009E218D"/>
    <w:rsid w:val="009E42B2"/>
    <w:rsid w:val="009E6651"/>
    <w:rsid w:val="00A231C3"/>
    <w:rsid w:val="00A265AE"/>
    <w:rsid w:val="00AC1194"/>
    <w:rsid w:val="00AF48BF"/>
    <w:rsid w:val="00B15C00"/>
    <w:rsid w:val="00B42F31"/>
    <w:rsid w:val="00B70732"/>
    <w:rsid w:val="00B73660"/>
    <w:rsid w:val="00BB5026"/>
    <w:rsid w:val="00BF438B"/>
    <w:rsid w:val="00C16F7D"/>
    <w:rsid w:val="00C55912"/>
    <w:rsid w:val="00C72F79"/>
    <w:rsid w:val="00CB5116"/>
    <w:rsid w:val="00D468C0"/>
    <w:rsid w:val="00D93080"/>
    <w:rsid w:val="00DA1F03"/>
    <w:rsid w:val="00DA4F0D"/>
    <w:rsid w:val="00DB1F3C"/>
    <w:rsid w:val="00DB3640"/>
    <w:rsid w:val="00DB7EC4"/>
    <w:rsid w:val="00DC15D7"/>
    <w:rsid w:val="00DC5F4D"/>
    <w:rsid w:val="00DD0C23"/>
    <w:rsid w:val="00DF1204"/>
    <w:rsid w:val="00E15308"/>
    <w:rsid w:val="00E24F0F"/>
    <w:rsid w:val="00E31A4B"/>
    <w:rsid w:val="00E34F2D"/>
    <w:rsid w:val="00E64C33"/>
    <w:rsid w:val="00E808FC"/>
    <w:rsid w:val="00E87D98"/>
    <w:rsid w:val="00EF0BAE"/>
    <w:rsid w:val="00EF18A0"/>
    <w:rsid w:val="00F66605"/>
    <w:rsid w:val="00F82781"/>
    <w:rsid w:val="00FC4807"/>
    <w:rsid w:val="00FE3D79"/>
    <w:rsid w:val="00FF38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1323"/>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1139F"/>
    <w:rPr>
      <w:color w:val="808080"/>
    </w:rPr>
  </w:style>
  <w:style w:type="paragraph" w:customStyle="1" w:styleId="983DF68C38794403BF884A9AA27B518C">
    <w:name w:val="983DF68C38794403BF884A9AA27B518C"/>
    <w:rsid w:val="007E25F3"/>
    <w:pPr>
      <w:spacing w:after="160" w:line="259" w:lineRule="auto"/>
    </w:pPr>
  </w:style>
  <w:style w:type="paragraph" w:customStyle="1" w:styleId="EA154D9B38CC4A1CB9261916DB632831">
    <w:name w:val="EA154D9B38CC4A1CB9261916DB632831"/>
    <w:rsid w:val="00FE3D79"/>
    <w:pPr>
      <w:spacing w:after="160" w:line="259" w:lineRule="auto"/>
    </w:pPr>
  </w:style>
  <w:style w:type="paragraph" w:customStyle="1" w:styleId="12309177E4F04DEEB0F5589954BC0E05">
    <w:name w:val="12309177E4F04DEEB0F5589954BC0E05"/>
    <w:rsid w:val="00FE3D79"/>
    <w:pPr>
      <w:spacing w:after="160" w:line="259" w:lineRule="auto"/>
    </w:pPr>
  </w:style>
  <w:style w:type="paragraph" w:customStyle="1" w:styleId="82D9FB97BFE74C22A89B1C910917D65E">
    <w:name w:val="82D9FB97BFE74C22A89B1C910917D65E"/>
    <w:rsid w:val="00FE3D79"/>
    <w:pPr>
      <w:spacing w:after="160" w:line="259" w:lineRule="auto"/>
    </w:pPr>
  </w:style>
  <w:style w:type="paragraph" w:customStyle="1" w:styleId="3A0E1488AB31478391BB5833B3EA546C">
    <w:name w:val="3A0E1488AB31478391BB5833B3EA546C"/>
    <w:rsid w:val="00FE3D79"/>
    <w:pPr>
      <w:spacing w:after="160" w:line="259" w:lineRule="auto"/>
    </w:pPr>
  </w:style>
  <w:style w:type="paragraph" w:customStyle="1" w:styleId="A38B770758D84FE8B211F8403EF83B48">
    <w:name w:val="A38B770758D84FE8B211F8403EF83B48"/>
    <w:rsid w:val="0041139F"/>
    <w:pPr>
      <w:spacing w:after="160" w:line="259" w:lineRule="auto"/>
    </w:pPr>
  </w:style>
  <w:style w:type="paragraph" w:customStyle="1" w:styleId="FF92A63DE9CE4A08ADD8415BEE5C6B2A">
    <w:name w:val="FF92A63DE9CE4A08ADD8415BEE5C6B2A"/>
    <w:rsid w:val="0041139F"/>
    <w:pPr>
      <w:spacing w:after="160" w:line="259" w:lineRule="auto"/>
    </w:pPr>
  </w:style>
  <w:style w:type="paragraph" w:customStyle="1" w:styleId="C0DF2B50941A4C0A9529E2A5E23A6534">
    <w:name w:val="C0DF2B50941A4C0A9529E2A5E23A6534"/>
    <w:rsid w:val="0041139F"/>
    <w:pPr>
      <w:spacing w:after="160" w:line="259" w:lineRule="auto"/>
    </w:pPr>
  </w:style>
  <w:style w:type="paragraph" w:customStyle="1" w:styleId="B137E6DA119D4F859F84AABF2A8C93AA">
    <w:name w:val="B137E6DA119D4F859F84AABF2A8C93AA"/>
    <w:rsid w:val="0041139F"/>
    <w:pPr>
      <w:spacing w:after="160" w:line="259" w:lineRule="auto"/>
    </w:pPr>
  </w:style>
  <w:style w:type="paragraph" w:customStyle="1" w:styleId="EA6A39A1E35F48CC8B377EEBFFAA18A5">
    <w:name w:val="EA6A39A1E35F48CC8B377EEBFFAA18A5"/>
    <w:rsid w:val="0041139F"/>
    <w:pPr>
      <w:spacing w:after="160" w:line="259" w:lineRule="auto"/>
    </w:pPr>
  </w:style>
  <w:style w:type="paragraph" w:customStyle="1" w:styleId="AD90E17D57494269A9B11578CED997B7">
    <w:name w:val="AD90E17D57494269A9B11578CED997B7"/>
    <w:rsid w:val="0041139F"/>
    <w:pPr>
      <w:spacing w:after="160" w:line="259" w:lineRule="auto"/>
    </w:pPr>
  </w:style>
  <w:style w:type="paragraph" w:customStyle="1" w:styleId="1A2A12AB0A3A45F980244F65A305988E">
    <w:name w:val="1A2A12AB0A3A45F980244F65A305988E"/>
    <w:rsid w:val="0041139F"/>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2022-10-14T00:00:00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D13603DCBBC0F45A3901C1DD9554701" ma:contentTypeVersion="13" ma:contentTypeDescription="Create a new document." ma:contentTypeScope="" ma:versionID="1cb5ce152ed48351fe216949de21882b">
  <xsd:schema xmlns:xsd="http://www.w3.org/2001/XMLSchema" xmlns:xs="http://www.w3.org/2001/XMLSchema" xmlns:p="http://schemas.microsoft.com/office/2006/metadata/properties" xmlns:ns1="http://schemas.microsoft.com/sharepoint/v3" xmlns:ns2="2a251b7e-61e4-4816-a71f-b295a9ad20fb" targetNamespace="http://schemas.microsoft.com/office/2006/metadata/properties" ma:root="true" ma:fieldsID="1d535c83dd089146252d5ba375ad29b8" ns1:_="" ns2:_="">
    <xsd:import namespace="http://schemas.microsoft.com/sharepoint/v3"/>
    <xsd:import namespace="2a251b7e-61e4-4816-a71f-b295a9ad20fb"/>
    <xsd:element name="properties">
      <xsd:complexType>
        <xsd:sequence>
          <xsd:element name="documentManagement">
            <xsd:complexType>
              <xsd:all>
                <xsd:element ref="ns2:_dlc_DocId" minOccurs="0"/>
                <xsd:element ref="ns2:_dlc_DocIdUrl" minOccurs="0"/>
                <xsd:element ref="ns2:_dlc_DocIdPersistId" minOccurs="0"/>
                <xsd:element ref="ns2:aa25a1a23adf4c92a153145de6afe324" minOccurs="0"/>
                <xsd:element ref="ns2:TaxCatchAll" minOccurs="0"/>
                <xsd:element ref="ns2:pe2555c81638466f9eb614edb9ecde52" minOccurs="0"/>
                <xsd:element ref="ns2:g7bcb40ba23249a78edca7d43a67c1c9" minOccurs="0"/>
                <xsd:element ref="ns2:adb9bed2e36e4a93af574aeb444da63e" minOccurs="0"/>
                <xsd:element ref="ns2:n99e4c9942c6404eb103464a00e6097b" minOccurs="0"/>
                <xsd:element ref="ns1:Comments"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22"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251b7e-61e4-4816-a71f-b295a9ad20f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a25a1a23adf4c92a153145de6afe324" ma:index="12" ma:taxonomy="true" ma:internalName="aa25a1a23adf4c92a153145de6afe324" ma:taxonomyFieldName="DocHub_SecurityClassification" ma:displayName="Security Classification" ma:fieldId="{aa25a1a2-3adf-4c92-a153-145de6afe324}" ma:sspId="fb0313f7-9433-48c0-866e-9e0bbee59a50" ma:termSetId="f68a6a0b-bd85-4d9d-9c73-c45af096016b"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ebb2a7f5-026b-4c1f-ab3d-c0a470e81770}" ma:internalName="TaxCatchAll" ma:showField="CatchAllData" ma:web="2a251b7e-61e4-4816-a71f-b295a9ad20fb">
      <xsd:complexType>
        <xsd:complexContent>
          <xsd:extension base="dms:MultiChoiceLookup">
            <xsd:sequence>
              <xsd:element name="Value" type="dms:Lookup" maxOccurs="unbounded" minOccurs="0" nillable="true"/>
            </xsd:sequence>
          </xsd:extension>
        </xsd:complexContent>
      </xsd:complexType>
    </xsd:element>
    <xsd:element name="pe2555c81638466f9eb614edb9ecde52" ma:index="15" ma:taxonomy="true" ma:internalName="pe2555c81638466f9eb614edb9ecde52" ma:taxonomyFieldName="DocHub_DocumentType" ma:displayName="Document Type" ma:indexed="true" ma:fieldId="{9e2555c8-1638-466f-9eb6-14edb9ecde52}" ma:sspId="fb0313f7-9433-48c0-866e-9e0bbee59a50" ma:termSetId="0e4c18c5-28eb-4f9e-8056-b3cddd4b5d9b" ma:anchorId="00000000-0000-0000-0000-000000000000" ma:open="false" ma:isKeyword="false">
      <xsd:complexType>
        <xsd:sequence>
          <xsd:element ref="pc:Terms" minOccurs="0" maxOccurs="1"/>
        </xsd:sequence>
      </xsd:complexType>
    </xsd:element>
    <xsd:element name="g7bcb40ba23249a78edca7d43a67c1c9" ma:index="17" nillable="true" ma:taxonomy="true" ma:internalName="g7bcb40ba23249a78edca7d43a67c1c9" ma:taxonomyFieldName="DocHub_WorkActivity" ma:displayName="Work Activity" ma:indexed="true" ma:fieldId="{07bcb40b-a232-49a7-8edc-a7d43a67c1c9}" ma:sspId="fb0313f7-9433-48c0-866e-9e0bbee59a50" ma:termSetId="6713ebbd-194a-499f-ab84-a4d70e145fb7" ma:anchorId="00000000-0000-0000-0000-000000000000" ma:open="false" ma:isKeyword="false">
      <xsd:complexType>
        <xsd:sequence>
          <xsd:element ref="pc:Terms" minOccurs="0" maxOccurs="1"/>
        </xsd:sequence>
      </xsd:complexType>
    </xsd:element>
    <xsd:element name="adb9bed2e36e4a93af574aeb444da63e" ma:index="19" nillable="true" ma:taxonomy="true" ma:internalName="adb9bed2e36e4a93af574aeb444da63e" ma:taxonomyFieldName="DocHub_Keywords" ma:displayName="Division Keywords" ma:fieldId="{adb9bed2-e36e-4a93-af57-4aeb444da63e}" ma:taxonomyMulti="true" ma:sspId="fb0313f7-9433-48c0-866e-9e0bbee59a50" ma:termSetId="ead7168b-4370-41af-a79f-1d3959e12215" ma:anchorId="00000000-0000-0000-0000-000000000000" ma:open="true" ma:isKeyword="false">
      <xsd:complexType>
        <xsd:sequence>
          <xsd:element ref="pc:Terms" minOccurs="0" maxOccurs="1"/>
        </xsd:sequence>
      </xsd:complexType>
    </xsd:element>
    <xsd:element name="n99e4c9942c6404eb103464a00e6097b" ma:index="21" nillable="true" ma:taxonomy="true" ma:internalName="n99e4c9942c6404eb103464a00e6097b" ma:taxonomyFieldName="DocHub_Year" ma:displayName="Year" ma:indexed="true" ma:fieldId="{799e4c99-42c6-404e-b103-464a00e6097b}" ma:sspId="fb0313f7-9433-48c0-866e-9e0bbee59a50" ma:termSetId="07e1743d-d980-4fe7-a67d-b87ecf7f18f6" ma:anchorId="00000000-0000-0000-0000-000000000000" ma:open="false" ma:isKeyword="false">
      <xsd:complexType>
        <xsd:sequence>
          <xsd:element ref="pc:Terms" minOccurs="0" maxOccurs="1"/>
        </xsd:sequence>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Comments xmlns="http://schemas.microsoft.com/sharepoint/v3">Updated link for World Bank Listing of Ineligible Firms and Individuals.</Comments>
    <pe2555c81638466f9eb614edb9ecde52 xmlns="2a251b7e-61e4-4816-a71f-b295a9ad20fb">
      <Terms xmlns="http://schemas.microsoft.com/office/infopath/2007/PartnerControls">
        <TermInfo xmlns="http://schemas.microsoft.com/office/infopath/2007/PartnerControls">
          <TermName xmlns="http://schemas.microsoft.com/office/infopath/2007/PartnerControls">Agreement</TermName>
          <TermId xmlns="http://schemas.microsoft.com/office/infopath/2007/PartnerControls">c6630c04-0bc4-43ff-8b03-b6b33ea18931</TermId>
        </TermInfo>
      </Terms>
    </pe2555c81638466f9eb614edb9ecde52>
    <aa25a1a23adf4c92a153145de6afe324 xmlns="2a251b7e-61e4-4816-a71f-b295a9ad20fb">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6106d03b-a1a0-4e30-9d91-d5e9fb4314f9</TermId>
        </TermInfo>
      </Terms>
    </aa25a1a23adf4c92a153145de6afe324>
    <adb9bed2e36e4a93af574aeb444da63e xmlns="2a251b7e-61e4-4816-a71f-b295a9ad20fb">
      <Terms xmlns="http://schemas.microsoft.com/office/infopath/2007/PartnerControls"/>
    </adb9bed2e36e4a93af574aeb444da63e>
    <n99e4c9942c6404eb103464a00e6097b xmlns="2a251b7e-61e4-4816-a71f-b295a9ad20fb">
      <Terms xmlns="http://schemas.microsoft.com/office/infopath/2007/PartnerControls">
        <TermInfo xmlns="http://schemas.microsoft.com/office/infopath/2007/PartnerControls">
          <TermName xmlns="http://schemas.microsoft.com/office/infopath/2007/PartnerControls">2019</TermName>
          <TermId xmlns="http://schemas.microsoft.com/office/infopath/2007/PartnerControls">7e451fe0-4dc6-437a-a849-bab7965a9aee</TermId>
        </TermInfo>
      </Terms>
    </n99e4c9942c6404eb103464a00e6097b>
    <TaxCatchAll xmlns="2a251b7e-61e4-4816-a71f-b295a9ad20fb">
      <Value>16487</Value>
      <Value>277</Value>
      <Value>3</Value>
      <Value>303</Value>
    </TaxCatchAll>
    <g7bcb40ba23249a78edca7d43a67c1c9 xmlns="2a251b7e-61e4-4816-a71f-b295a9ad20fb">
      <Terms xmlns="http://schemas.microsoft.com/office/infopath/2007/PartnerControls">
        <TermInfo xmlns="http://schemas.microsoft.com/office/infopath/2007/PartnerControls">
          <TermName xmlns="http://schemas.microsoft.com/office/infopath/2007/PartnerControls">Contract Management</TermName>
          <TermId xmlns="http://schemas.microsoft.com/office/infopath/2007/PartnerControls">c4d851d2-f5d2-4888-a1c9-12152603d02d</TermId>
        </TermInfo>
      </Terms>
    </g7bcb40ba23249a78edca7d43a67c1c9>
    <_dlc_DocId xmlns="2a251b7e-61e4-4816-a71f-b295a9ad20fb">YZXQVS7QACYM-1541955987-614</_dlc_DocId>
    <_dlc_DocIdUrl xmlns="2a251b7e-61e4-4816-a71f-b295a9ad20fb">
      <Url>https://dochub/div/ausindustry/businessfunctions/programmedesign/resources/_layouts/15/DocIdRedir.aspx?ID=YZXQVS7QACYM-1541955987-614</Url>
      <Description>YZXQVS7QACYM-1541955987-614</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3191F4A-8F91-408E-871D-02E725AF76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a251b7e-61e4-4816-a71f-b295a9ad20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2BC6B09-026C-49B3-B514-4AFD8DD0B8A5}">
  <ds:schemaRefs>
    <ds:schemaRef ds:uri="http://schemas.microsoft.com/sharepoint/events"/>
  </ds:schemaRefs>
</ds:datastoreItem>
</file>

<file path=customXml/itemProps4.xml><?xml version="1.0" encoding="utf-8"?>
<ds:datastoreItem xmlns:ds="http://schemas.openxmlformats.org/officeDocument/2006/customXml" ds:itemID="{26425AFD-325C-4091-91B1-5884B99742F3}">
  <ds:schemaRefs>
    <ds:schemaRef ds:uri="http://purl.org/dc/elements/1.1/"/>
    <ds:schemaRef ds:uri="http://schemas.microsoft.com/office/2006/metadata/properties"/>
    <ds:schemaRef ds:uri="http://schemas.microsoft.com/office/2006/documentManagement/types"/>
    <ds:schemaRef ds:uri="http://schemas.microsoft.com/sharepoint/v3"/>
    <ds:schemaRef ds:uri="http://purl.org/dc/terms/"/>
    <ds:schemaRef ds:uri="http://purl.org/dc/dcmitype/"/>
    <ds:schemaRef ds:uri="http://schemas.microsoft.com/office/infopath/2007/PartnerControls"/>
    <ds:schemaRef ds:uri="http://schemas.openxmlformats.org/package/2006/metadata/core-properties"/>
    <ds:schemaRef ds:uri="2a251b7e-61e4-4816-a71f-b295a9ad20fb"/>
    <ds:schemaRef ds:uri="http://www.w3.org/XML/1998/namespace"/>
  </ds:schemaRefs>
</ds:datastoreItem>
</file>

<file path=customXml/itemProps5.xml><?xml version="1.0" encoding="utf-8"?>
<ds:datastoreItem xmlns:ds="http://schemas.openxmlformats.org/officeDocument/2006/customXml" ds:itemID="{360C24AA-B1BC-4E10-929E-64F6EACCA9AF}">
  <ds:schemaRefs>
    <ds:schemaRef ds:uri="http://schemas.microsoft.com/sharepoint/v3/contenttype/forms"/>
  </ds:schemaRefs>
</ds:datastoreItem>
</file>

<file path=customXml/itemProps6.xml><?xml version="1.0" encoding="utf-8"?>
<ds:datastoreItem xmlns:ds="http://schemas.openxmlformats.org/officeDocument/2006/customXml" ds:itemID="{3B69C7C2-F5E0-4C60-849C-8C6E47AAE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30</Pages>
  <Words>8755</Words>
  <Characters>49379</Characters>
  <Application>Microsoft Office Word</Application>
  <DocSecurity>0</DocSecurity>
  <Lines>411</Lines>
  <Paragraphs>116</Paragraphs>
  <ScaleCrop>false</ScaleCrop>
  <HeadingPairs>
    <vt:vector size="2" baseType="variant">
      <vt:variant>
        <vt:lpstr>Title</vt:lpstr>
      </vt:variant>
      <vt:variant>
        <vt:i4>1</vt:i4>
      </vt:variant>
    </vt:vector>
  </HeadingPairs>
  <TitlesOfParts>
    <vt:vector size="1" baseType="lpstr">
      <vt:lpstr>Commonwealth Standard Grant Agreement</vt:lpstr>
    </vt:vector>
  </TitlesOfParts>
  <Company>Industry</Company>
  <LinksUpToDate>false</LinksUpToDate>
  <CharactersWithSpaces>58018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Commonwealth Standard Grant Agreement</dc:title>
  <dc:subject>&lt;Grant opportunity name&gt;</dc:subject>
  <dc:creator>Department of Finance;Department of Health and Aged Care</dc:creator>
  <cp:keywords/>
  <dc:description/>
  <cp:lastModifiedBy>Cooper, Colin</cp:lastModifiedBy>
  <cp:revision>6</cp:revision>
  <cp:lastPrinted>2022-12-05T22:32:00Z</cp:lastPrinted>
  <dcterms:created xsi:type="dcterms:W3CDTF">2022-12-05T22:30:00Z</dcterms:created>
  <dcterms:modified xsi:type="dcterms:W3CDTF">2022-12-05T22:33:00Z</dcterms:modified>
  <cp:category>MRFFT033</cp:category>
  <cp:contentStatus>6</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GS CancelDocNew">
    <vt:lpwstr>TRUE</vt:lpwstr>
  </property>
  <property fmtid="{D5CDD505-2E9C-101B-9397-08002B2CF9AE}" pid="3" name="_NewReviewCycle">
    <vt:lpwstr/>
  </property>
  <property fmtid="{D5CDD505-2E9C-101B-9397-08002B2CF9AE}" pid="4" name="Objective-Id">
    <vt:lpwstr>A1451580</vt:lpwstr>
  </property>
  <property fmtid="{D5CDD505-2E9C-101B-9397-08002B2CF9AE}" pid="5" name="Objective-Comment">
    <vt:lpwstr/>
  </property>
  <property fmtid="{D5CDD505-2E9C-101B-9397-08002B2CF9AE}" pid="6" name="Objective-IsApproved">
    <vt:bool>false</vt:bool>
  </property>
  <property fmtid="{D5CDD505-2E9C-101B-9397-08002B2CF9AE}" pid="7" name="Objective-IsPublished">
    <vt:bool>true</vt:bool>
  </property>
  <property fmtid="{D5CDD505-2E9C-101B-9397-08002B2CF9AE}" pid="8" name="Objective-Owner">
    <vt:lpwstr>Eagle, Kenneth</vt:lpwstr>
  </property>
  <property fmtid="{D5CDD505-2E9C-101B-9397-08002B2CF9AE}" pid="9" name="Objective-Path">
    <vt:lpwstr>i Know-how Top Level:Client Groups:Dept of Finance &amp; Deregulation (Excl Comcover):FINANCE - Commercial Matters:Low Risk Grant Template - Review of Terms and Conditions (12004025):12004025 - Matter Documents:12004025 Template - Review of Terms and Conditio</vt:lpwstr>
  </property>
  <property fmtid="{D5CDD505-2E9C-101B-9397-08002B2CF9AE}" pid="10" name="Objective-Parent">
    <vt:lpwstr>12004025 Feb 2013 update</vt:lpwstr>
  </property>
  <property fmtid="{D5CDD505-2E9C-101B-9397-08002B2CF9AE}" pid="11" name="Objective-State">
    <vt:lpwstr>Published</vt:lpwstr>
  </property>
  <property fmtid="{D5CDD505-2E9C-101B-9397-08002B2CF9AE}" pid="12" name="Objective-Title">
    <vt:lpwstr>Grant Agreement - AGS comment 07 Mar 13</vt:lpwstr>
  </property>
  <property fmtid="{D5CDD505-2E9C-101B-9397-08002B2CF9AE}" pid="13" name="Objective-Version">
    <vt:lpwstr>4.0</vt:lpwstr>
  </property>
  <property fmtid="{D5CDD505-2E9C-101B-9397-08002B2CF9AE}" pid="14" name="Objective-VersionComment">
    <vt:lpwstr/>
  </property>
  <property fmtid="{D5CDD505-2E9C-101B-9397-08002B2CF9AE}" pid="15" name="Objective-VersionNumber">
    <vt:r8>5</vt:r8>
  </property>
  <property fmtid="{D5CDD505-2E9C-101B-9397-08002B2CF9AE}" pid="16" name="Objective-FileNumber">
    <vt:lpwstr>12004025-002</vt:lpwstr>
  </property>
  <property fmtid="{D5CDD505-2E9C-101B-9397-08002B2CF9AE}" pid="17" name="Objective-Classification">
    <vt:lpwstr>[Inherited - UNCLASSIFIED]</vt:lpwstr>
  </property>
  <property fmtid="{D5CDD505-2E9C-101B-9397-08002B2CF9AE}" pid="18" name="Objective-Caveats">
    <vt:lpwstr/>
  </property>
  <property fmtid="{D5CDD505-2E9C-101B-9397-08002B2CF9AE}" pid="19" name="Objective-Document Category [system]">
    <vt:lpwstr/>
  </property>
  <property fmtid="{D5CDD505-2E9C-101B-9397-08002B2CF9AE}" pid="20" name="Objective-DatePublished">
    <vt:filetime>2013-03-07T06:35:06Z</vt:filetime>
  </property>
  <property fmtid="{D5CDD505-2E9C-101B-9397-08002B2CF9AE}" pid="21" name="Objective-CreationStamp">
    <vt:filetime>2013-03-07T01:56:16Z</vt:filetime>
  </property>
  <property fmtid="{D5CDD505-2E9C-101B-9397-08002B2CF9AE}" pid="22" name="Objective-ModificationStamp">
    <vt:filetime>2013-03-07T06:35:07Z</vt:filetime>
  </property>
  <property fmtid="{D5CDD505-2E9C-101B-9397-08002B2CF9AE}" pid="23" name="CheckForSharePointFields">
    <vt:lpwstr>False</vt:lpwstr>
  </property>
  <property fmtid="{D5CDD505-2E9C-101B-9397-08002B2CF9AE}" pid="24" name="Template Filename">
    <vt:lpwstr/>
  </property>
  <property fmtid="{D5CDD505-2E9C-101B-9397-08002B2CF9AE}" pid="25" name="VersionNumber">
    <vt:i4>0</vt:i4>
  </property>
  <property fmtid="{D5CDD505-2E9C-101B-9397-08002B2CF9AE}" pid="26" name="ClassificationPty">
    <vt:lpwstr/>
  </property>
  <property fmtid="{D5CDD505-2E9C-101B-9397-08002B2CF9AE}" pid="27" name="FileNumberPty">
    <vt:lpwstr/>
  </property>
  <property fmtid="{D5CDD505-2E9C-101B-9397-08002B2CF9AE}" pid="28" name="CorporateTmplBased">
    <vt:lpwstr>No</vt:lpwstr>
  </property>
  <property fmtid="{D5CDD505-2E9C-101B-9397-08002B2CF9AE}" pid="29" name="Order">
    <vt:r8>3200</vt:r8>
  </property>
  <property fmtid="{D5CDD505-2E9C-101B-9397-08002B2CF9AE}" pid="30" name="ContentTypeId">
    <vt:lpwstr>0x0101004D13603DCBBC0F45A3901C1DD9554701</vt:lpwstr>
  </property>
  <property fmtid="{D5CDD505-2E9C-101B-9397-08002B2CF9AE}" pid="31" name="DocHub_Year">
    <vt:lpwstr>16487;#2019|7e451fe0-4dc6-437a-a849-bab7965a9aee</vt:lpwstr>
  </property>
  <property fmtid="{D5CDD505-2E9C-101B-9397-08002B2CF9AE}" pid="32" name="DocHub_DocumentType">
    <vt:lpwstr>303;#Agreement|c6630c04-0bc4-43ff-8b03-b6b33ea18931</vt:lpwstr>
  </property>
  <property fmtid="{D5CDD505-2E9C-101B-9397-08002B2CF9AE}" pid="33" name="DocHub_SecurityClassification">
    <vt:lpwstr>3;#OFFICIAL|6106d03b-a1a0-4e30-9d91-d5e9fb4314f9</vt:lpwstr>
  </property>
  <property fmtid="{D5CDD505-2E9C-101B-9397-08002B2CF9AE}" pid="34" name="DocHub_Keywords">
    <vt:lpwstr/>
  </property>
  <property fmtid="{D5CDD505-2E9C-101B-9397-08002B2CF9AE}" pid="35" name="DocHub_WorkActivity">
    <vt:lpwstr>277;#Contract Management|c4d851d2-f5d2-4888-a1c9-12152603d02d</vt:lpwstr>
  </property>
  <property fmtid="{D5CDD505-2E9C-101B-9397-08002B2CF9AE}" pid="36" name="_dlc_DocIdItemGuid">
    <vt:lpwstr>205b5f37-d1e7-4dde-8484-5aa82be2accf</vt:lpwstr>
  </property>
  <property fmtid="{D5CDD505-2E9C-101B-9397-08002B2CF9AE}" pid="37" name="DocHub_BGHProgramLifecyclePhase">
    <vt:lpwstr>20148;#4 - Establish|301a0d4b-7c29-4370-8f8a-1ce2836f7a33</vt:lpwstr>
  </property>
  <property fmtid="{D5CDD505-2E9C-101B-9397-08002B2CF9AE}" pid="38" name="DocHub_BGHDeliverySystem">
    <vt:lpwstr>20217;#Programs Module|2f8352bb-034b-488d-be76-29aace0e109c</vt:lpwstr>
  </property>
  <property fmtid="{D5CDD505-2E9C-101B-9397-08002B2CF9AE}" pid="39" name="DocHub_BGHResponsibleTeam">
    <vt:lpwstr>20150;#Assurance ＆ Business Process Configuration|f1fd53b4-04d1-43b3-bd45-892c6db475ed</vt:lpwstr>
  </property>
  <property fmtid="{D5CDD505-2E9C-101B-9397-08002B2CF9AE}" pid="40" name="DocHub_BGHProgramLifecycleTask">
    <vt:lpwstr>28834;#Task 1 - Establish Process|e2e5574e-d75b-470b-95a5-ce949a6eae33</vt:lpwstr>
  </property>
</Properties>
</file>