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77777777" w:rsidR="00385373" w:rsidRDefault="00385373" w:rsidP="00385373">
      <w:pPr>
        <w:pStyle w:val="Heading1"/>
      </w:pPr>
      <w:bookmarkStart w:id="0" w:name="_Toc390248716"/>
      <w:bookmarkStart w:id="1" w:name="_Toc448909669"/>
      <w:r w:rsidRPr="0000717B">
        <w:t>Commonwealth 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E438512" w14:textId="07B43611" w:rsidR="00EC7CB0" w:rsidRDefault="002167A7" w:rsidP="003822A4">
      <w:pPr>
        <w:spacing w:before="720"/>
        <w:sectPr w:rsidR="00EC7CB0" w:rsidSect="0000717B">
          <w:headerReference w:type="default" r:id="rId12"/>
          <w:footerReference w:type="default" r:id="rId13"/>
          <w:pgSz w:w="11906" w:h="16838" w:code="9"/>
          <w:pgMar w:top="1418" w:right="1418" w:bottom="1418" w:left="1701" w:header="709" w:footer="709" w:gutter="0"/>
          <w:cols w:space="708"/>
          <w:docGrid w:linePitch="299"/>
        </w:sect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7E1CCB">
        <w:t xml:space="preserve">Business Research and Innovation Initiative Pilot Round 2 Feasibility study. </w:t>
      </w:r>
      <w:r w:rsidR="00D41FE1" w:rsidRPr="00861FDC">
        <w:t>The Commonwealth reserves the option to amend or adjust the form of the grant agreement</w:t>
      </w:r>
      <w:r w:rsidR="000E1A05">
        <w:t>.</w:t>
      </w:r>
    </w:p>
    <w:p w14:paraId="2281402C" w14:textId="2B197F03" w:rsidR="004A4259" w:rsidRPr="003822A4" w:rsidRDefault="004A4259" w:rsidP="003822A4">
      <w:pPr>
        <w:rPr>
          <w:highlight w:val="lightGray"/>
        </w:rPr>
        <w:sectPr w:rsidR="004A4259" w:rsidRPr="003822A4" w:rsidSect="0000717B">
          <w:headerReference w:type="even" r:id="rId14"/>
          <w:headerReference w:type="default" r:id="rId15"/>
          <w:headerReference w:type="first" r:id="rId16"/>
          <w:pgSz w:w="11906" w:h="16838"/>
          <w:pgMar w:top="1418" w:right="1418" w:bottom="1418" w:left="1701" w:header="709" w:footer="709" w:gutter="0"/>
          <w:cols w:space="708"/>
          <w:docGrid w:linePitch="299"/>
        </w:sectPr>
      </w:pPr>
      <w:bookmarkStart w:id="2" w:name="_Toc390248718"/>
      <w:bookmarkStart w:id="3" w:name="_Toc436041520"/>
      <w:bookmarkStart w:id="4" w:name="_Toc448909670"/>
    </w:p>
    <w:p w14:paraId="16567E97" w14:textId="77777777" w:rsidR="007B1B2B" w:rsidRDefault="00CB151D" w:rsidP="00CE48C5">
      <w:pPr>
        <w:pStyle w:val="TOCHeading"/>
        <w:rPr>
          <w:noProof/>
        </w:rPr>
      </w:pPr>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0F4316F6" w14:textId="77777777" w:rsidR="007B1B2B" w:rsidRDefault="004B7C81">
      <w:pPr>
        <w:pStyle w:val="TOC2"/>
        <w:tabs>
          <w:tab w:val="right" w:leader="dot" w:pos="8777"/>
        </w:tabs>
        <w:rPr>
          <w:rFonts w:asciiTheme="minorHAnsi" w:eastAsiaTheme="minorEastAsia" w:hAnsiTheme="minorHAnsi" w:cstheme="minorBidi"/>
          <w:noProof/>
          <w:sz w:val="22"/>
          <w:lang w:eastAsia="en-AU"/>
        </w:rPr>
      </w:pPr>
      <w:hyperlink w:anchor="_Toc1048514" w:history="1">
        <w:r w:rsidR="007B1B2B" w:rsidRPr="00B271FF">
          <w:rPr>
            <w:rStyle w:val="Hyperlink"/>
            <w:noProof/>
          </w:rPr>
          <w:t>Grant Agreement &lt;grant number&gt;</w:t>
        </w:r>
        <w:r w:rsidR="007B1B2B">
          <w:rPr>
            <w:noProof/>
            <w:webHidden/>
          </w:rPr>
          <w:tab/>
        </w:r>
        <w:r w:rsidR="007B1B2B">
          <w:rPr>
            <w:noProof/>
            <w:webHidden/>
          </w:rPr>
          <w:fldChar w:fldCharType="begin"/>
        </w:r>
        <w:r w:rsidR="007B1B2B">
          <w:rPr>
            <w:noProof/>
            <w:webHidden/>
          </w:rPr>
          <w:instrText xml:space="preserve"> PAGEREF _Toc1048514 \h </w:instrText>
        </w:r>
        <w:r w:rsidR="007B1B2B">
          <w:rPr>
            <w:noProof/>
            <w:webHidden/>
          </w:rPr>
        </w:r>
        <w:r w:rsidR="007B1B2B">
          <w:rPr>
            <w:noProof/>
            <w:webHidden/>
          </w:rPr>
          <w:fldChar w:fldCharType="separate"/>
        </w:r>
        <w:r w:rsidR="007B1B2B">
          <w:rPr>
            <w:noProof/>
            <w:webHidden/>
          </w:rPr>
          <w:t>4</w:t>
        </w:r>
        <w:r w:rsidR="007B1B2B">
          <w:rPr>
            <w:noProof/>
            <w:webHidden/>
          </w:rPr>
          <w:fldChar w:fldCharType="end"/>
        </w:r>
      </w:hyperlink>
    </w:p>
    <w:p w14:paraId="1BD4A65F" w14:textId="77777777" w:rsidR="007B1B2B" w:rsidRDefault="004B7C81">
      <w:pPr>
        <w:pStyle w:val="TOC3"/>
        <w:tabs>
          <w:tab w:val="right" w:leader="dot" w:pos="8777"/>
        </w:tabs>
        <w:rPr>
          <w:rFonts w:asciiTheme="minorHAnsi" w:eastAsiaTheme="minorEastAsia" w:hAnsiTheme="minorHAnsi" w:cstheme="minorBidi"/>
          <w:noProof/>
          <w:sz w:val="22"/>
          <w:lang w:eastAsia="en-AU"/>
        </w:rPr>
      </w:pPr>
      <w:hyperlink w:anchor="_Toc1048515" w:history="1">
        <w:r w:rsidR="007B1B2B" w:rsidRPr="00B271FF">
          <w:rPr>
            <w:rStyle w:val="Hyperlink"/>
            <w:noProof/>
          </w:rPr>
          <w:t>Parties to this Agreement</w:t>
        </w:r>
        <w:r w:rsidR="007B1B2B">
          <w:rPr>
            <w:noProof/>
            <w:webHidden/>
          </w:rPr>
          <w:tab/>
        </w:r>
        <w:r w:rsidR="007B1B2B">
          <w:rPr>
            <w:noProof/>
            <w:webHidden/>
          </w:rPr>
          <w:fldChar w:fldCharType="begin"/>
        </w:r>
        <w:r w:rsidR="007B1B2B">
          <w:rPr>
            <w:noProof/>
            <w:webHidden/>
          </w:rPr>
          <w:instrText xml:space="preserve"> PAGEREF _Toc1048515 \h </w:instrText>
        </w:r>
        <w:r w:rsidR="007B1B2B">
          <w:rPr>
            <w:noProof/>
            <w:webHidden/>
          </w:rPr>
        </w:r>
        <w:r w:rsidR="007B1B2B">
          <w:rPr>
            <w:noProof/>
            <w:webHidden/>
          </w:rPr>
          <w:fldChar w:fldCharType="separate"/>
        </w:r>
        <w:r w:rsidR="007B1B2B">
          <w:rPr>
            <w:noProof/>
            <w:webHidden/>
          </w:rPr>
          <w:t>4</w:t>
        </w:r>
        <w:r w:rsidR="007B1B2B">
          <w:rPr>
            <w:noProof/>
            <w:webHidden/>
          </w:rPr>
          <w:fldChar w:fldCharType="end"/>
        </w:r>
      </w:hyperlink>
    </w:p>
    <w:p w14:paraId="47FF5D88" w14:textId="77777777" w:rsidR="007B1B2B" w:rsidRDefault="004B7C81">
      <w:pPr>
        <w:pStyle w:val="TOC3"/>
        <w:tabs>
          <w:tab w:val="right" w:leader="dot" w:pos="8777"/>
        </w:tabs>
        <w:rPr>
          <w:rFonts w:asciiTheme="minorHAnsi" w:eastAsiaTheme="minorEastAsia" w:hAnsiTheme="minorHAnsi" w:cstheme="minorBidi"/>
          <w:noProof/>
          <w:sz w:val="22"/>
          <w:lang w:eastAsia="en-AU"/>
        </w:rPr>
      </w:pPr>
      <w:hyperlink w:anchor="_Toc1048516" w:history="1">
        <w:r w:rsidR="007B1B2B" w:rsidRPr="00B271FF">
          <w:rPr>
            <w:rStyle w:val="Hyperlink"/>
            <w:noProof/>
          </w:rPr>
          <w:t>Background</w:t>
        </w:r>
        <w:r w:rsidR="007B1B2B">
          <w:rPr>
            <w:noProof/>
            <w:webHidden/>
          </w:rPr>
          <w:tab/>
        </w:r>
        <w:r w:rsidR="007B1B2B">
          <w:rPr>
            <w:noProof/>
            <w:webHidden/>
          </w:rPr>
          <w:fldChar w:fldCharType="begin"/>
        </w:r>
        <w:r w:rsidR="007B1B2B">
          <w:rPr>
            <w:noProof/>
            <w:webHidden/>
          </w:rPr>
          <w:instrText xml:space="preserve"> PAGEREF _Toc1048516 \h </w:instrText>
        </w:r>
        <w:r w:rsidR="007B1B2B">
          <w:rPr>
            <w:noProof/>
            <w:webHidden/>
          </w:rPr>
        </w:r>
        <w:r w:rsidR="007B1B2B">
          <w:rPr>
            <w:noProof/>
            <w:webHidden/>
          </w:rPr>
          <w:fldChar w:fldCharType="separate"/>
        </w:r>
        <w:r w:rsidR="007B1B2B">
          <w:rPr>
            <w:noProof/>
            <w:webHidden/>
          </w:rPr>
          <w:t>4</w:t>
        </w:r>
        <w:r w:rsidR="007B1B2B">
          <w:rPr>
            <w:noProof/>
            <w:webHidden/>
          </w:rPr>
          <w:fldChar w:fldCharType="end"/>
        </w:r>
      </w:hyperlink>
    </w:p>
    <w:p w14:paraId="2AB40E23" w14:textId="77777777" w:rsidR="007B1B2B" w:rsidRDefault="004B7C81">
      <w:pPr>
        <w:pStyle w:val="TOC3"/>
        <w:tabs>
          <w:tab w:val="right" w:leader="dot" w:pos="8777"/>
        </w:tabs>
        <w:rPr>
          <w:rFonts w:asciiTheme="minorHAnsi" w:eastAsiaTheme="minorEastAsia" w:hAnsiTheme="minorHAnsi" w:cstheme="minorBidi"/>
          <w:noProof/>
          <w:sz w:val="22"/>
          <w:lang w:eastAsia="en-AU"/>
        </w:rPr>
      </w:pPr>
      <w:hyperlink w:anchor="_Toc1048517" w:history="1">
        <w:r w:rsidR="007B1B2B" w:rsidRPr="00B271FF">
          <w:rPr>
            <w:rStyle w:val="Hyperlink"/>
            <w:noProof/>
          </w:rPr>
          <w:t>Scope of this Agreement</w:t>
        </w:r>
        <w:r w:rsidR="007B1B2B">
          <w:rPr>
            <w:noProof/>
            <w:webHidden/>
          </w:rPr>
          <w:tab/>
        </w:r>
        <w:r w:rsidR="007B1B2B">
          <w:rPr>
            <w:noProof/>
            <w:webHidden/>
          </w:rPr>
          <w:fldChar w:fldCharType="begin"/>
        </w:r>
        <w:r w:rsidR="007B1B2B">
          <w:rPr>
            <w:noProof/>
            <w:webHidden/>
          </w:rPr>
          <w:instrText xml:space="preserve"> PAGEREF _Toc1048517 \h </w:instrText>
        </w:r>
        <w:r w:rsidR="007B1B2B">
          <w:rPr>
            <w:noProof/>
            <w:webHidden/>
          </w:rPr>
        </w:r>
        <w:r w:rsidR="007B1B2B">
          <w:rPr>
            <w:noProof/>
            <w:webHidden/>
          </w:rPr>
          <w:fldChar w:fldCharType="separate"/>
        </w:r>
        <w:r w:rsidR="007B1B2B">
          <w:rPr>
            <w:noProof/>
            <w:webHidden/>
          </w:rPr>
          <w:t>5</w:t>
        </w:r>
        <w:r w:rsidR="007B1B2B">
          <w:rPr>
            <w:noProof/>
            <w:webHidden/>
          </w:rPr>
          <w:fldChar w:fldCharType="end"/>
        </w:r>
      </w:hyperlink>
    </w:p>
    <w:p w14:paraId="588F257D" w14:textId="77777777" w:rsidR="007B1B2B" w:rsidRDefault="004B7C81">
      <w:pPr>
        <w:pStyle w:val="TOC2"/>
        <w:tabs>
          <w:tab w:val="right" w:leader="dot" w:pos="8777"/>
        </w:tabs>
        <w:rPr>
          <w:rFonts w:asciiTheme="minorHAnsi" w:eastAsiaTheme="minorEastAsia" w:hAnsiTheme="minorHAnsi" w:cstheme="minorBidi"/>
          <w:noProof/>
          <w:sz w:val="22"/>
          <w:lang w:eastAsia="en-AU"/>
        </w:rPr>
      </w:pPr>
      <w:hyperlink w:anchor="_Toc1048518" w:history="1">
        <w:r w:rsidR="007B1B2B" w:rsidRPr="00B271FF">
          <w:rPr>
            <w:rStyle w:val="Hyperlink"/>
            <w:noProof/>
          </w:rPr>
          <w:t>Grant Details &lt;grant number&gt;</w:t>
        </w:r>
        <w:r w:rsidR="007B1B2B">
          <w:rPr>
            <w:noProof/>
            <w:webHidden/>
          </w:rPr>
          <w:tab/>
        </w:r>
        <w:r w:rsidR="007B1B2B">
          <w:rPr>
            <w:noProof/>
            <w:webHidden/>
          </w:rPr>
          <w:fldChar w:fldCharType="begin"/>
        </w:r>
        <w:r w:rsidR="007B1B2B">
          <w:rPr>
            <w:noProof/>
            <w:webHidden/>
          </w:rPr>
          <w:instrText xml:space="preserve"> PAGEREF _Toc1048518 \h </w:instrText>
        </w:r>
        <w:r w:rsidR="007B1B2B">
          <w:rPr>
            <w:noProof/>
            <w:webHidden/>
          </w:rPr>
        </w:r>
        <w:r w:rsidR="007B1B2B">
          <w:rPr>
            <w:noProof/>
            <w:webHidden/>
          </w:rPr>
          <w:fldChar w:fldCharType="separate"/>
        </w:r>
        <w:r w:rsidR="007B1B2B">
          <w:rPr>
            <w:noProof/>
            <w:webHidden/>
          </w:rPr>
          <w:t>6</w:t>
        </w:r>
        <w:r w:rsidR="007B1B2B">
          <w:rPr>
            <w:noProof/>
            <w:webHidden/>
          </w:rPr>
          <w:fldChar w:fldCharType="end"/>
        </w:r>
      </w:hyperlink>
    </w:p>
    <w:p w14:paraId="069DFEE9" w14:textId="77777777" w:rsidR="007B1B2B" w:rsidRDefault="004B7C81">
      <w:pPr>
        <w:pStyle w:val="TOC3"/>
        <w:tabs>
          <w:tab w:val="left" w:pos="600"/>
          <w:tab w:val="right" w:leader="dot" w:pos="8777"/>
        </w:tabs>
        <w:rPr>
          <w:rFonts w:asciiTheme="minorHAnsi" w:eastAsiaTheme="minorEastAsia" w:hAnsiTheme="minorHAnsi" w:cstheme="minorBidi"/>
          <w:noProof/>
          <w:sz w:val="22"/>
          <w:lang w:eastAsia="en-AU"/>
        </w:rPr>
      </w:pPr>
      <w:hyperlink w:anchor="_Toc1048519" w:history="1">
        <w:r w:rsidR="007B1B2B" w:rsidRPr="00B271FF">
          <w:rPr>
            <w:rStyle w:val="Hyperlink"/>
            <w:noProof/>
          </w:rPr>
          <w:t>A.</w:t>
        </w:r>
        <w:r w:rsidR="007B1B2B">
          <w:rPr>
            <w:rFonts w:asciiTheme="minorHAnsi" w:eastAsiaTheme="minorEastAsia" w:hAnsiTheme="minorHAnsi" w:cstheme="minorBidi"/>
            <w:noProof/>
            <w:sz w:val="22"/>
            <w:lang w:eastAsia="en-AU"/>
          </w:rPr>
          <w:tab/>
        </w:r>
        <w:r w:rsidR="007B1B2B" w:rsidRPr="00B271FF">
          <w:rPr>
            <w:rStyle w:val="Hyperlink"/>
            <w:noProof/>
          </w:rPr>
          <w:t>Purpose of the Grant</w:t>
        </w:r>
        <w:r w:rsidR="007B1B2B">
          <w:rPr>
            <w:noProof/>
            <w:webHidden/>
          </w:rPr>
          <w:tab/>
        </w:r>
        <w:r w:rsidR="007B1B2B">
          <w:rPr>
            <w:noProof/>
            <w:webHidden/>
          </w:rPr>
          <w:fldChar w:fldCharType="begin"/>
        </w:r>
        <w:r w:rsidR="007B1B2B">
          <w:rPr>
            <w:noProof/>
            <w:webHidden/>
          </w:rPr>
          <w:instrText xml:space="preserve"> PAGEREF _Toc1048519 \h </w:instrText>
        </w:r>
        <w:r w:rsidR="007B1B2B">
          <w:rPr>
            <w:noProof/>
            <w:webHidden/>
          </w:rPr>
        </w:r>
        <w:r w:rsidR="007B1B2B">
          <w:rPr>
            <w:noProof/>
            <w:webHidden/>
          </w:rPr>
          <w:fldChar w:fldCharType="separate"/>
        </w:r>
        <w:r w:rsidR="007B1B2B">
          <w:rPr>
            <w:noProof/>
            <w:webHidden/>
          </w:rPr>
          <w:t>6</w:t>
        </w:r>
        <w:r w:rsidR="007B1B2B">
          <w:rPr>
            <w:noProof/>
            <w:webHidden/>
          </w:rPr>
          <w:fldChar w:fldCharType="end"/>
        </w:r>
      </w:hyperlink>
    </w:p>
    <w:p w14:paraId="7648E398" w14:textId="77777777" w:rsidR="007B1B2B" w:rsidRDefault="004B7C81">
      <w:pPr>
        <w:pStyle w:val="TOC3"/>
        <w:tabs>
          <w:tab w:val="left" w:pos="600"/>
          <w:tab w:val="right" w:leader="dot" w:pos="8777"/>
        </w:tabs>
        <w:rPr>
          <w:rFonts w:asciiTheme="minorHAnsi" w:eastAsiaTheme="minorEastAsia" w:hAnsiTheme="minorHAnsi" w:cstheme="minorBidi"/>
          <w:noProof/>
          <w:sz w:val="22"/>
          <w:lang w:eastAsia="en-AU"/>
        </w:rPr>
      </w:pPr>
      <w:hyperlink w:anchor="_Toc1048520" w:history="1">
        <w:r w:rsidR="007B1B2B" w:rsidRPr="00B271FF">
          <w:rPr>
            <w:rStyle w:val="Hyperlink"/>
            <w:noProof/>
          </w:rPr>
          <w:t>B.</w:t>
        </w:r>
        <w:r w:rsidR="007B1B2B">
          <w:rPr>
            <w:rFonts w:asciiTheme="minorHAnsi" w:eastAsiaTheme="minorEastAsia" w:hAnsiTheme="minorHAnsi" w:cstheme="minorBidi"/>
            <w:noProof/>
            <w:sz w:val="22"/>
            <w:lang w:eastAsia="en-AU"/>
          </w:rPr>
          <w:tab/>
        </w:r>
        <w:r w:rsidR="007B1B2B" w:rsidRPr="00B271FF">
          <w:rPr>
            <w:rStyle w:val="Hyperlink"/>
            <w:noProof/>
          </w:rPr>
          <w:t>Activity</w:t>
        </w:r>
        <w:r w:rsidR="007B1B2B">
          <w:rPr>
            <w:noProof/>
            <w:webHidden/>
          </w:rPr>
          <w:tab/>
        </w:r>
        <w:r w:rsidR="007B1B2B">
          <w:rPr>
            <w:noProof/>
            <w:webHidden/>
          </w:rPr>
          <w:fldChar w:fldCharType="begin"/>
        </w:r>
        <w:r w:rsidR="007B1B2B">
          <w:rPr>
            <w:noProof/>
            <w:webHidden/>
          </w:rPr>
          <w:instrText xml:space="preserve"> PAGEREF _Toc1048520 \h </w:instrText>
        </w:r>
        <w:r w:rsidR="007B1B2B">
          <w:rPr>
            <w:noProof/>
            <w:webHidden/>
          </w:rPr>
        </w:r>
        <w:r w:rsidR="007B1B2B">
          <w:rPr>
            <w:noProof/>
            <w:webHidden/>
          </w:rPr>
          <w:fldChar w:fldCharType="separate"/>
        </w:r>
        <w:r w:rsidR="007B1B2B">
          <w:rPr>
            <w:noProof/>
            <w:webHidden/>
          </w:rPr>
          <w:t>6</w:t>
        </w:r>
        <w:r w:rsidR="007B1B2B">
          <w:rPr>
            <w:noProof/>
            <w:webHidden/>
          </w:rPr>
          <w:fldChar w:fldCharType="end"/>
        </w:r>
      </w:hyperlink>
    </w:p>
    <w:p w14:paraId="65502BD6" w14:textId="77777777" w:rsidR="007B1B2B" w:rsidRDefault="004B7C81">
      <w:pPr>
        <w:pStyle w:val="TOC3"/>
        <w:tabs>
          <w:tab w:val="left" w:pos="600"/>
          <w:tab w:val="right" w:leader="dot" w:pos="8777"/>
        </w:tabs>
        <w:rPr>
          <w:rFonts w:asciiTheme="minorHAnsi" w:eastAsiaTheme="minorEastAsia" w:hAnsiTheme="minorHAnsi" w:cstheme="minorBidi"/>
          <w:noProof/>
          <w:sz w:val="22"/>
          <w:lang w:eastAsia="en-AU"/>
        </w:rPr>
      </w:pPr>
      <w:hyperlink w:anchor="_Toc1048521" w:history="1">
        <w:r w:rsidR="007B1B2B" w:rsidRPr="00B271FF">
          <w:rPr>
            <w:rStyle w:val="Hyperlink"/>
            <w:noProof/>
          </w:rPr>
          <w:t>C.</w:t>
        </w:r>
        <w:r w:rsidR="007B1B2B">
          <w:rPr>
            <w:rFonts w:asciiTheme="minorHAnsi" w:eastAsiaTheme="minorEastAsia" w:hAnsiTheme="minorHAnsi" w:cstheme="minorBidi"/>
            <w:noProof/>
            <w:sz w:val="22"/>
            <w:lang w:eastAsia="en-AU"/>
          </w:rPr>
          <w:tab/>
        </w:r>
        <w:r w:rsidR="007B1B2B" w:rsidRPr="00B271FF">
          <w:rPr>
            <w:rStyle w:val="Hyperlink"/>
            <w:noProof/>
          </w:rPr>
          <w:t>Duration of the Activity</w:t>
        </w:r>
        <w:r w:rsidR="007B1B2B">
          <w:rPr>
            <w:noProof/>
            <w:webHidden/>
          </w:rPr>
          <w:tab/>
        </w:r>
        <w:r w:rsidR="007B1B2B">
          <w:rPr>
            <w:noProof/>
            <w:webHidden/>
          </w:rPr>
          <w:fldChar w:fldCharType="begin"/>
        </w:r>
        <w:r w:rsidR="007B1B2B">
          <w:rPr>
            <w:noProof/>
            <w:webHidden/>
          </w:rPr>
          <w:instrText xml:space="preserve"> PAGEREF _Toc1048521 \h </w:instrText>
        </w:r>
        <w:r w:rsidR="007B1B2B">
          <w:rPr>
            <w:noProof/>
            <w:webHidden/>
          </w:rPr>
        </w:r>
        <w:r w:rsidR="007B1B2B">
          <w:rPr>
            <w:noProof/>
            <w:webHidden/>
          </w:rPr>
          <w:fldChar w:fldCharType="separate"/>
        </w:r>
        <w:r w:rsidR="007B1B2B">
          <w:rPr>
            <w:noProof/>
            <w:webHidden/>
          </w:rPr>
          <w:t>7</w:t>
        </w:r>
        <w:r w:rsidR="007B1B2B">
          <w:rPr>
            <w:noProof/>
            <w:webHidden/>
          </w:rPr>
          <w:fldChar w:fldCharType="end"/>
        </w:r>
      </w:hyperlink>
    </w:p>
    <w:p w14:paraId="4FAEA70E" w14:textId="77777777" w:rsidR="007B1B2B" w:rsidRDefault="004B7C81">
      <w:pPr>
        <w:pStyle w:val="TOC3"/>
        <w:tabs>
          <w:tab w:val="left" w:pos="600"/>
          <w:tab w:val="right" w:leader="dot" w:pos="8777"/>
        </w:tabs>
        <w:rPr>
          <w:rFonts w:asciiTheme="minorHAnsi" w:eastAsiaTheme="minorEastAsia" w:hAnsiTheme="minorHAnsi" w:cstheme="minorBidi"/>
          <w:noProof/>
          <w:sz w:val="22"/>
          <w:lang w:eastAsia="en-AU"/>
        </w:rPr>
      </w:pPr>
      <w:hyperlink w:anchor="_Toc1048522" w:history="1">
        <w:r w:rsidR="007B1B2B" w:rsidRPr="00B271FF">
          <w:rPr>
            <w:rStyle w:val="Hyperlink"/>
            <w:noProof/>
          </w:rPr>
          <w:t>D.</w:t>
        </w:r>
        <w:r w:rsidR="007B1B2B">
          <w:rPr>
            <w:rFonts w:asciiTheme="minorHAnsi" w:eastAsiaTheme="minorEastAsia" w:hAnsiTheme="minorHAnsi" w:cstheme="minorBidi"/>
            <w:noProof/>
            <w:sz w:val="22"/>
            <w:lang w:eastAsia="en-AU"/>
          </w:rPr>
          <w:tab/>
        </w:r>
        <w:r w:rsidR="007B1B2B" w:rsidRPr="00B271FF">
          <w:rPr>
            <w:rStyle w:val="Hyperlink"/>
            <w:noProof/>
          </w:rPr>
          <w:t>Payment of the Grant</w:t>
        </w:r>
        <w:r w:rsidR="007B1B2B">
          <w:rPr>
            <w:noProof/>
            <w:webHidden/>
          </w:rPr>
          <w:tab/>
        </w:r>
        <w:r w:rsidR="007B1B2B">
          <w:rPr>
            <w:noProof/>
            <w:webHidden/>
          </w:rPr>
          <w:fldChar w:fldCharType="begin"/>
        </w:r>
        <w:r w:rsidR="007B1B2B">
          <w:rPr>
            <w:noProof/>
            <w:webHidden/>
          </w:rPr>
          <w:instrText xml:space="preserve"> PAGEREF _Toc1048522 \h </w:instrText>
        </w:r>
        <w:r w:rsidR="007B1B2B">
          <w:rPr>
            <w:noProof/>
            <w:webHidden/>
          </w:rPr>
        </w:r>
        <w:r w:rsidR="007B1B2B">
          <w:rPr>
            <w:noProof/>
            <w:webHidden/>
          </w:rPr>
          <w:fldChar w:fldCharType="separate"/>
        </w:r>
        <w:r w:rsidR="007B1B2B">
          <w:rPr>
            <w:noProof/>
            <w:webHidden/>
          </w:rPr>
          <w:t>7</w:t>
        </w:r>
        <w:r w:rsidR="007B1B2B">
          <w:rPr>
            <w:noProof/>
            <w:webHidden/>
          </w:rPr>
          <w:fldChar w:fldCharType="end"/>
        </w:r>
      </w:hyperlink>
    </w:p>
    <w:p w14:paraId="7A4B96A7" w14:textId="77777777" w:rsidR="007B1B2B" w:rsidRDefault="004B7C81">
      <w:pPr>
        <w:pStyle w:val="TOC3"/>
        <w:tabs>
          <w:tab w:val="left" w:pos="600"/>
          <w:tab w:val="right" w:leader="dot" w:pos="8777"/>
        </w:tabs>
        <w:rPr>
          <w:rFonts w:asciiTheme="minorHAnsi" w:eastAsiaTheme="minorEastAsia" w:hAnsiTheme="minorHAnsi" w:cstheme="minorBidi"/>
          <w:noProof/>
          <w:sz w:val="22"/>
          <w:lang w:eastAsia="en-AU"/>
        </w:rPr>
      </w:pPr>
      <w:hyperlink w:anchor="_Toc1048523" w:history="1">
        <w:r w:rsidR="007B1B2B" w:rsidRPr="00B271FF">
          <w:rPr>
            <w:rStyle w:val="Hyperlink"/>
            <w:noProof/>
          </w:rPr>
          <w:t>E.</w:t>
        </w:r>
        <w:r w:rsidR="007B1B2B">
          <w:rPr>
            <w:rFonts w:asciiTheme="minorHAnsi" w:eastAsiaTheme="minorEastAsia" w:hAnsiTheme="minorHAnsi" w:cstheme="minorBidi"/>
            <w:noProof/>
            <w:sz w:val="22"/>
            <w:lang w:eastAsia="en-AU"/>
          </w:rPr>
          <w:tab/>
        </w:r>
        <w:r w:rsidR="007B1B2B" w:rsidRPr="00B271FF">
          <w:rPr>
            <w:rStyle w:val="Hyperlink"/>
            <w:noProof/>
          </w:rPr>
          <w:t>Reporting</w:t>
        </w:r>
        <w:r w:rsidR="007B1B2B">
          <w:rPr>
            <w:noProof/>
            <w:webHidden/>
          </w:rPr>
          <w:tab/>
        </w:r>
        <w:r w:rsidR="007B1B2B">
          <w:rPr>
            <w:noProof/>
            <w:webHidden/>
          </w:rPr>
          <w:fldChar w:fldCharType="begin"/>
        </w:r>
        <w:r w:rsidR="007B1B2B">
          <w:rPr>
            <w:noProof/>
            <w:webHidden/>
          </w:rPr>
          <w:instrText xml:space="preserve"> PAGEREF _Toc1048523 \h </w:instrText>
        </w:r>
        <w:r w:rsidR="007B1B2B">
          <w:rPr>
            <w:noProof/>
            <w:webHidden/>
          </w:rPr>
        </w:r>
        <w:r w:rsidR="007B1B2B">
          <w:rPr>
            <w:noProof/>
            <w:webHidden/>
          </w:rPr>
          <w:fldChar w:fldCharType="separate"/>
        </w:r>
        <w:r w:rsidR="007B1B2B">
          <w:rPr>
            <w:noProof/>
            <w:webHidden/>
          </w:rPr>
          <w:t>7</w:t>
        </w:r>
        <w:r w:rsidR="007B1B2B">
          <w:rPr>
            <w:noProof/>
            <w:webHidden/>
          </w:rPr>
          <w:fldChar w:fldCharType="end"/>
        </w:r>
      </w:hyperlink>
    </w:p>
    <w:p w14:paraId="40DF8B50" w14:textId="77777777" w:rsidR="007B1B2B" w:rsidRDefault="004B7C81">
      <w:pPr>
        <w:pStyle w:val="TOC3"/>
        <w:tabs>
          <w:tab w:val="left" w:pos="600"/>
          <w:tab w:val="right" w:leader="dot" w:pos="8777"/>
        </w:tabs>
        <w:rPr>
          <w:rFonts w:asciiTheme="minorHAnsi" w:eastAsiaTheme="minorEastAsia" w:hAnsiTheme="minorHAnsi" w:cstheme="minorBidi"/>
          <w:noProof/>
          <w:sz w:val="22"/>
          <w:lang w:eastAsia="en-AU"/>
        </w:rPr>
      </w:pPr>
      <w:hyperlink w:anchor="_Toc1048524" w:history="1">
        <w:r w:rsidR="007B1B2B" w:rsidRPr="00B271FF">
          <w:rPr>
            <w:rStyle w:val="Hyperlink"/>
            <w:noProof/>
          </w:rPr>
          <w:t>F.</w:t>
        </w:r>
        <w:r w:rsidR="007B1B2B">
          <w:rPr>
            <w:rFonts w:asciiTheme="minorHAnsi" w:eastAsiaTheme="minorEastAsia" w:hAnsiTheme="minorHAnsi" w:cstheme="minorBidi"/>
            <w:noProof/>
            <w:sz w:val="22"/>
            <w:lang w:eastAsia="en-AU"/>
          </w:rPr>
          <w:tab/>
        </w:r>
        <w:r w:rsidR="007B1B2B" w:rsidRPr="00B271FF">
          <w:rPr>
            <w:rStyle w:val="Hyperlink"/>
            <w:noProof/>
          </w:rPr>
          <w:t>Party representatives and address for notices</w:t>
        </w:r>
        <w:r w:rsidR="007B1B2B">
          <w:rPr>
            <w:noProof/>
            <w:webHidden/>
          </w:rPr>
          <w:tab/>
        </w:r>
        <w:r w:rsidR="007B1B2B">
          <w:rPr>
            <w:noProof/>
            <w:webHidden/>
          </w:rPr>
          <w:fldChar w:fldCharType="begin"/>
        </w:r>
        <w:r w:rsidR="007B1B2B">
          <w:rPr>
            <w:noProof/>
            <w:webHidden/>
          </w:rPr>
          <w:instrText xml:space="preserve"> PAGEREF _Toc1048524 \h </w:instrText>
        </w:r>
        <w:r w:rsidR="007B1B2B">
          <w:rPr>
            <w:noProof/>
            <w:webHidden/>
          </w:rPr>
        </w:r>
        <w:r w:rsidR="007B1B2B">
          <w:rPr>
            <w:noProof/>
            <w:webHidden/>
          </w:rPr>
          <w:fldChar w:fldCharType="separate"/>
        </w:r>
        <w:r w:rsidR="007B1B2B">
          <w:rPr>
            <w:noProof/>
            <w:webHidden/>
          </w:rPr>
          <w:t>8</w:t>
        </w:r>
        <w:r w:rsidR="007B1B2B">
          <w:rPr>
            <w:noProof/>
            <w:webHidden/>
          </w:rPr>
          <w:fldChar w:fldCharType="end"/>
        </w:r>
      </w:hyperlink>
    </w:p>
    <w:p w14:paraId="5AF065A3" w14:textId="77777777" w:rsidR="007B1B2B" w:rsidRDefault="004B7C81">
      <w:pPr>
        <w:pStyle w:val="TOC3"/>
        <w:tabs>
          <w:tab w:val="left" w:pos="600"/>
          <w:tab w:val="right" w:leader="dot" w:pos="8777"/>
        </w:tabs>
        <w:rPr>
          <w:rFonts w:asciiTheme="minorHAnsi" w:eastAsiaTheme="minorEastAsia" w:hAnsiTheme="minorHAnsi" w:cstheme="minorBidi"/>
          <w:noProof/>
          <w:sz w:val="22"/>
          <w:lang w:eastAsia="en-AU"/>
        </w:rPr>
      </w:pPr>
      <w:hyperlink w:anchor="_Toc1048525" w:history="1">
        <w:r w:rsidR="007B1B2B" w:rsidRPr="00B271FF">
          <w:rPr>
            <w:rStyle w:val="Hyperlink"/>
            <w:noProof/>
          </w:rPr>
          <w:t>G.</w:t>
        </w:r>
        <w:r w:rsidR="007B1B2B">
          <w:rPr>
            <w:rFonts w:asciiTheme="minorHAnsi" w:eastAsiaTheme="minorEastAsia" w:hAnsiTheme="minorHAnsi" w:cstheme="minorBidi"/>
            <w:noProof/>
            <w:sz w:val="22"/>
            <w:lang w:eastAsia="en-AU"/>
          </w:rPr>
          <w:tab/>
        </w:r>
        <w:r w:rsidR="007B1B2B" w:rsidRPr="00B271FF">
          <w:rPr>
            <w:rStyle w:val="Hyperlink"/>
            <w:noProof/>
          </w:rPr>
          <w:t>Supplementary Terms</w:t>
        </w:r>
        <w:r w:rsidR="007B1B2B">
          <w:rPr>
            <w:noProof/>
            <w:webHidden/>
          </w:rPr>
          <w:tab/>
        </w:r>
        <w:r w:rsidR="007B1B2B">
          <w:rPr>
            <w:noProof/>
            <w:webHidden/>
          </w:rPr>
          <w:fldChar w:fldCharType="begin"/>
        </w:r>
        <w:r w:rsidR="007B1B2B">
          <w:rPr>
            <w:noProof/>
            <w:webHidden/>
          </w:rPr>
          <w:instrText xml:space="preserve"> PAGEREF _Toc1048525 \h </w:instrText>
        </w:r>
        <w:r w:rsidR="007B1B2B">
          <w:rPr>
            <w:noProof/>
            <w:webHidden/>
          </w:rPr>
        </w:r>
        <w:r w:rsidR="007B1B2B">
          <w:rPr>
            <w:noProof/>
            <w:webHidden/>
          </w:rPr>
          <w:fldChar w:fldCharType="separate"/>
        </w:r>
        <w:r w:rsidR="007B1B2B">
          <w:rPr>
            <w:noProof/>
            <w:webHidden/>
          </w:rPr>
          <w:t>9</w:t>
        </w:r>
        <w:r w:rsidR="007B1B2B">
          <w:rPr>
            <w:noProof/>
            <w:webHidden/>
          </w:rPr>
          <w:fldChar w:fldCharType="end"/>
        </w:r>
      </w:hyperlink>
    </w:p>
    <w:p w14:paraId="5377F56E" w14:textId="77777777" w:rsidR="007B1B2B" w:rsidRDefault="004B7C81">
      <w:pPr>
        <w:pStyle w:val="TOC2"/>
        <w:tabs>
          <w:tab w:val="right" w:leader="dot" w:pos="8777"/>
        </w:tabs>
        <w:rPr>
          <w:rFonts w:asciiTheme="minorHAnsi" w:eastAsiaTheme="minorEastAsia" w:hAnsiTheme="minorHAnsi" w:cstheme="minorBidi"/>
          <w:noProof/>
          <w:sz w:val="22"/>
          <w:lang w:eastAsia="en-AU"/>
        </w:rPr>
      </w:pPr>
      <w:hyperlink w:anchor="_Toc1048526" w:history="1">
        <w:r w:rsidR="007B1B2B" w:rsidRPr="00B271FF">
          <w:rPr>
            <w:rStyle w:val="Hyperlink"/>
            <w:noProof/>
          </w:rPr>
          <w:t>Signatures</w:t>
        </w:r>
        <w:r w:rsidR="007B1B2B">
          <w:rPr>
            <w:noProof/>
            <w:webHidden/>
          </w:rPr>
          <w:tab/>
        </w:r>
        <w:r w:rsidR="007B1B2B">
          <w:rPr>
            <w:noProof/>
            <w:webHidden/>
          </w:rPr>
          <w:fldChar w:fldCharType="begin"/>
        </w:r>
        <w:r w:rsidR="007B1B2B">
          <w:rPr>
            <w:noProof/>
            <w:webHidden/>
          </w:rPr>
          <w:instrText xml:space="preserve"> PAGEREF _Toc1048526 \h </w:instrText>
        </w:r>
        <w:r w:rsidR="007B1B2B">
          <w:rPr>
            <w:noProof/>
            <w:webHidden/>
          </w:rPr>
        </w:r>
        <w:r w:rsidR="007B1B2B">
          <w:rPr>
            <w:noProof/>
            <w:webHidden/>
          </w:rPr>
          <w:fldChar w:fldCharType="separate"/>
        </w:r>
        <w:r w:rsidR="007B1B2B">
          <w:rPr>
            <w:noProof/>
            <w:webHidden/>
          </w:rPr>
          <w:t>12</w:t>
        </w:r>
        <w:r w:rsidR="007B1B2B">
          <w:rPr>
            <w:noProof/>
            <w:webHidden/>
          </w:rPr>
          <w:fldChar w:fldCharType="end"/>
        </w:r>
      </w:hyperlink>
    </w:p>
    <w:p w14:paraId="3C0F6749" w14:textId="77777777" w:rsidR="007B1B2B" w:rsidRDefault="004B7C81">
      <w:pPr>
        <w:pStyle w:val="TOC3"/>
        <w:tabs>
          <w:tab w:val="right" w:leader="dot" w:pos="8777"/>
        </w:tabs>
        <w:rPr>
          <w:rFonts w:asciiTheme="minorHAnsi" w:eastAsiaTheme="minorEastAsia" w:hAnsiTheme="minorHAnsi" w:cstheme="minorBidi"/>
          <w:noProof/>
          <w:sz w:val="22"/>
          <w:lang w:eastAsia="en-AU"/>
        </w:rPr>
      </w:pPr>
      <w:hyperlink w:anchor="_Toc1048527" w:history="1">
        <w:r w:rsidR="007B1B2B" w:rsidRPr="00B271FF">
          <w:rPr>
            <w:rStyle w:val="Hyperlink"/>
            <w:noProof/>
          </w:rPr>
          <w:t>Commonwealth</w:t>
        </w:r>
        <w:r w:rsidR="007B1B2B">
          <w:rPr>
            <w:noProof/>
            <w:webHidden/>
          </w:rPr>
          <w:tab/>
        </w:r>
        <w:r w:rsidR="007B1B2B">
          <w:rPr>
            <w:noProof/>
            <w:webHidden/>
          </w:rPr>
          <w:fldChar w:fldCharType="begin"/>
        </w:r>
        <w:r w:rsidR="007B1B2B">
          <w:rPr>
            <w:noProof/>
            <w:webHidden/>
          </w:rPr>
          <w:instrText xml:space="preserve"> PAGEREF _Toc1048527 \h </w:instrText>
        </w:r>
        <w:r w:rsidR="007B1B2B">
          <w:rPr>
            <w:noProof/>
            <w:webHidden/>
          </w:rPr>
        </w:r>
        <w:r w:rsidR="007B1B2B">
          <w:rPr>
            <w:noProof/>
            <w:webHidden/>
          </w:rPr>
          <w:fldChar w:fldCharType="separate"/>
        </w:r>
        <w:r w:rsidR="007B1B2B">
          <w:rPr>
            <w:noProof/>
            <w:webHidden/>
          </w:rPr>
          <w:t>12</w:t>
        </w:r>
        <w:r w:rsidR="007B1B2B">
          <w:rPr>
            <w:noProof/>
            <w:webHidden/>
          </w:rPr>
          <w:fldChar w:fldCharType="end"/>
        </w:r>
      </w:hyperlink>
    </w:p>
    <w:p w14:paraId="35FA2BB2" w14:textId="77777777" w:rsidR="007B1B2B" w:rsidRDefault="004B7C81">
      <w:pPr>
        <w:pStyle w:val="TOC3"/>
        <w:tabs>
          <w:tab w:val="right" w:leader="dot" w:pos="8777"/>
        </w:tabs>
        <w:rPr>
          <w:rFonts w:asciiTheme="minorHAnsi" w:eastAsiaTheme="minorEastAsia" w:hAnsiTheme="minorHAnsi" w:cstheme="minorBidi"/>
          <w:noProof/>
          <w:sz w:val="22"/>
          <w:lang w:eastAsia="en-AU"/>
        </w:rPr>
      </w:pPr>
      <w:hyperlink w:anchor="_Toc1048528" w:history="1">
        <w:r w:rsidR="007B1B2B" w:rsidRPr="00B271FF">
          <w:rPr>
            <w:rStyle w:val="Hyperlink"/>
            <w:noProof/>
          </w:rPr>
          <w:t>Grantee</w:t>
        </w:r>
        <w:r w:rsidR="007B1B2B">
          <w:rPr>
            <w:noProof/>
            <w:webHidden/>
          </w:rPr>
          <w:tab/>
        </w:r>
        <w:r w:rsidR="007B1B2B">
          <w:rPr>
            <w:noProof/>
            <w:webHidden/>
          </w:rPr>
          <w:fldChar w:fldCharType="begin"/>
        </w:r>
        <w:r w:rsidR="007B1B2B">
          <w:rPr>
            <w:noProof/>
            <w:webHidden/>
          </w:rPr>
          <w:instrText xml:space="preserve"> PAGEREF _Toc1048528 \h </w:instrText>
        </w:r>
        <w:r w:rsidR="007B1B2B">
          <w:rPr>
            <w:noProof/>
            <w:webHidden/>
          </w:rPr>
        </w:r>
        <w:r w:rsidR="007B1B2B">
          <w:rPr>
            <w:noProof/>
            <w:webHidden/>
          </w:rPr>
          <w:fldChar w:fldCharType="separate"/>
        </w:r>
        <w:r w:rsidR="007B1B2B">
          <w:rPr>
            <w:noProof/>
            <w:webHidden/>
          </w:rPr>
          <w:t>12</w:t>
        </w:r>
        <w:r w:rsidR="007B1B2B">
          <w:rPr>
            <w:noProof/>
            <w:webHidden/>
          </w:rPr>
          <w:fldChar w:fldCharType="end"/>
        </w:r>
      </w:hyperlink>
    </w:p>
    <w:p w14:paraId="596B0CC7" w14:textId="77777777" w:rsidR="007B1B2B" w:rsidRDefault="004B7C81">
      <w:pPr>
        <w:pStyle w:val="TOC2"/>
        <w:tabs>
          <w:tab w:val="right" w:leader="dot" w:pos="8777"/>
        </w:tabs>
        <w:rPr>
          <w:rFonts w:asciiTheme="minorHAnsi" w:eastAsiaTheme="minorEastAsia" w:hAnsiTheme="minorHAnsi" w:cstheme="minorBidi"/>
          <w:noProof/>
          <w:sz w:val="22"/>
          <w:lang w:eastAsia="en-AU"/>
        </w:rPr>
      </w:pPr>
      <w:hyperlink w:anchor="_Toc1048529" w:history="1">
        <w:r w:rsidR="007B1B2B" w:rsidRPr="00B271FF">
          <w:rPr>
            <w:rStyle w:val="Hyperlink"/>
            <w:noProof/>
          </w:rPr>
          <w:t>Schedule 1 Commonwealth General Grant Conditions</w:t>
        </w:r>
        <w:r w:rsidR="007B1B2B">
          <w:rPr>
            <w:noProof/>
            <w:webHidden/>
          </w:rPr>
          <w:tab/>
        </w:r>
        <w:r w:rsidR="007B1B2B">
          <w:rPr>
            <w:noProof/>
            <w:webHidden/>
          </w:rPr>
          <w:fldChar w:fldCharType="begin"/>
        </w:r>
        <w:r w:rsidR="007B1B2B">
          <w:rPr>
            <w:noProof/>
            <w:webHidden/>
          </w:rPr>
          <w:instrText xml:space="preserve"> PAGEREF _Toc1048529 \h </w:instrText>
        </w:r>
        <w:r w:rsidR="007B1B2B">
          <w:rPr>
            <w:noProof/>
            <w:webHidden/>
          </w:rPr>
        </w:r>
        <w:r w:rsidR="007B1B2B">
          <w:rPr>
            <w:noProof/>
            <w:webHidden/>
          </w:rPr>
          <w:fldChar w:fldCharType="separate"/>
        </w:r>
        <w:r w:rsidR="007B1B2B">
          <w:rPr>
            <w:noProof/>
            <w:webHidden/>
          </w:rPr>
          <w:t>13</w:t>
        </w:r>
        <w:r w:rsidR="007B1B2B">
          <w:rPr>
            <w:noProof/>
            <w:webHidden/>
          </w:rPr>
          <w:fldChar w:fldCharType="end"/>
        </w:r>
      </w:hyperlink>
    </w:p>
    <w:p w14:paraId="7AD60236" w14:textId="77777777" w:rsidR="007B1B2B" w:rsidRDefault="004B7C81">
      <w:pPr>
        <w:pStyle w:val="TOC2"/>
        <w:tabs>
          <w:tab w:val="right" w:leader="dot" w:pos="8777"/>
        </w:tabs>
        <w:rPr>
          <w:rFonts w:asciiTheme="minorHAnsi" w:eastAsiaTheme="minorEastAsia" w:hAnsiTheme="minorHAnsi" w:cstheme="minorBidi"/>
          <w:noProof/>
          <w:sz w:val="22"/>
          <w:lang w:eastAsia="en-AU"/>
        </w:rPr>
      </w:pPr>
      <w:hyperlink w:anchor="_Toc1048530" w:history="1">
        <w:r w:rsidR="007B1B2B" w:rsidRPr="00B271FF">
          <w:rPr>
            <w:rStyle w:val="Hyperlink"/>
            <w:noProof/>
          </w:rPr>
          <w:t>Schedule 2 Reporting requirements</w:t>
        </w:r>
        <w:r w:rsidR="007B1B2B">
          <w:rPr>
            <w:noProof/>
            <w:webHidden/>
          </w:rPr>
          <w:tab/>
        </w:r>
        <w:r w:rsidR="007B1B2B">
          <w:rPr>
            <w:noProof/>
            <w:webHidden/>
          </w:rPr>
          <w:fldChar w:fldCharType="begin"/>
        </w:r>
        <w:r w:rsidR="007B1B2B">
          <w:rPr>
            <w:noProof/>
            <w:webHidden/>
          </w:rPr>
          <w:instrText xml:space="preserve"> PAGEREF _Toc1048530 \h </w:instrText>
        </w:r>
        <w:r w:rsidR="007B1B2B">
          <w:rPr>
            <w:noProof/>
            <w:webHidden/>
          </w:rPr>
        </w:r>
        <w:r w:rsidR="007B1B2B">
          <w:rPr>
            <w:noProof/>
            <w:webHidden/>
          </w:rPr>
          <w:fldChar w:fldCharType="separate"/>
        </w:r>
        <w:r w:rsidR="007B1B2B">
          <w:rPr>
            <w:noProof/>
            <w:webHidden/>
          </w:rPr>
          <w:t>15</w:t>
        </w:r>
        <w:r w:rsidR="007B1B2B">
          <w:rPr>
            <w:noProof/>
            <w:webHidden/>
          </w:rPr>
          <w:fldChar w:fldCharType="end"/>
        </w:r>
      </w:hyperlink>
    </w:p>
    <w:p w14:paraId="6583A27C" w14:textId="42FCD72C" w:rsidR="00CB151D" w:rsidRDefault="00CE48C5" w:rsidP="006D03C6">
      <w:r>
        <w:fldChar w:fldCharType="end"/>
      </w:r>
    </w:p>
    <w:p w14:paraId="22D76195" w14:textId="1ED1151B" w:rsidR="00CB151D" w:rsidRPr="002B7981" w:rsidRDefault="00CB151D" w:rsidP="002B7981">
      <w:pPr>
        <w:tabs>
          <w:tab w:val="left" w:pos="1658"/>
        </w:tabs>
        <w:spacing w:line="240" w:lineRule="auto"/>
        <w:sectPr w:rsidR="00CB151D" w:rsidRPr="002B7981" w:rsidSect="0000717B">
          <w:headerReference w:type="even" r:id="rId17"/>
          <w:headerReference w:type="default" r:id="rId18"/>
          <w:headerReference w:type="first" r:id="rId19"/>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5" w:name="_Toc436041521"/>
      <w:bookmarkStart w:id="6" w:name="_Toc448909671"/>
      <w:bookmarkStart w:id="7" w:name="_Toc499737072"/>
      <w:bookmarkStart w:id="8" w:name="_Toc1048514"/>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251CF77B"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58B6CCC0" w:rsidR="00EC7CB0" w:rsidRPr="00952DF0" w:rsidRDefault="00941BA7" w:rsidP="00CB69E0">
      <w:pPr>
        <w:pStyle w:val="Heading3"/>
      </w:pPr>
      <w:bookmarkStart w:id="9" w:name="_Toc499737073"/>
      <w:bookmarkStart w:id="10" w:name="_Toc1048515"/>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4D59BAEB" w:rsidR="00D6232E" w:rsidRPr="00D43373" w:rsidRDefault="00D6232E" w:rsidP="0026516D">
            <w:pPr>
              <w:pStyle w:val="Normaltable"/>
            </w:pPr>
            <w:r>
              <w:t>&lt;</w:t>
            </w:r>
            <w:r w:rsidR="0026516D">
              <w:t>Entity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7EA1E3DD" w:rsidR="00D6232E" w:rsidRPr="00D43373" w:rsidRDefault="00D6232E" w:rsidP="0026516D">
            <w:pPr>
              <w:pStyle w:val="Normaltable"/>
            </w:pPr>
            <w:r>
              <w:t>&lt;</w:t>
            </w:r>
            <w:r w:rsidR="0026516D">
              <w:t>common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F68C74C" w:rsidR="00D6232E" w:rsidRPr="00D43373" w:rsidRDefault="00D6232E" w:rsidP="00E935A2">
            <w:pPr>
              <w:pStyle w:val="Normaltable"/>
            </w:pPr>
            <w:r w:rsidRPr="00D43373">
              <w:t xml:space="preserve">Registered office </w:t>
            </w:r>
            <w:r>
              <w:t xml:space="preserve">- </w:t>
            </w:r>
            <w:r w:rsidR="00877972" w:rsidRPr="00D43373">
              <w:t>physical</w:t>
            </w:r>
          </w:p>
        </w:tc>
        <w:tc>
          <w:tcPr>
            <w:tcW w:w="4502" w:type="dxa"/>
          </w:tcPr>
          <w:p w14:paraId="758909E4" w14:textId="7A93FE9B" w:rsidR="0026516D" w:rsidRDefault="00D6232E" w:rsidP="0026516D">
            <w:pPr>
              <w:pStyle w:val="Normaltable"/>
            </w:pPr>
            <w:r>
              <w:t>&lt;</w:t>
            </w:r>
            <w:r w:rsidR="0026516D">
              <w:t>address line</w:t>
            </w:r>
            <w:r>
              <w:t>&gt;</w:t>
            </w:r>
          </w:p>
          <w:p w14:paraId="354ECE64" w14:textId="430ADC26" w:rsidR="00D6232E" w:rsidRPr="00D43373" w:rsidRDefault="0026516D" w:rsidP="0026516D">
            <w:pPr>
              <w:pStyle w:val="Normaltable"/>
            </w:pPr>
            <w:r>
              <w:t>&lt;city&gt;  &lt;state&gt;  &lt;postcode&gt;</w:t>
            </w:r>
          </w:p>
        </w:tc>
      </w:tr>
      <w:tr w:rsidR="00D6232E" w:rsidRPr="00D43373" w14:paraId="7532E5E5" w14:textId="77777777" w:rsidTr="00D6232E">
        <w:trPr>
          <w:cantSplit/>
        </w:trPr>
        <w:tc>
          <w:tcPr>
            <w:tcW w:w="4502" w:type="dxa"/>
            <w:shd w:val="clear" w:color="auto" w:fill="D9D9D9" w:themeFill="background1" w:themeFillShade="D9"/>
          </w:tcPr>
          <w:p w14:paraId="50544604" w14:textId="77777777" w:rsidR="00D6232E" w:rsidRPr="00D43373" w:rsidRDefault="00D6232E" w:rsidP="00E935A2">
            <w:pPr>
              <w:pStyle w:val="Normaltable"/>
            </w:pPr>
            <w:r>
              <w:t>Registered office - postal</w:t>
            </w:r>
          </w:p>
        </w:tc>
        <w:tc>
          <w:tcPr>
            <w:tcW w:w="4502" w:type="dxa"/>
          </w:tcPr>
          <w:p w14:paraId="5B3D4B50" w14:textId="77777777" w:rsidR="0026516D" w:rsidRDefault="0026516D" w:rsidP="0026516D">
            <w:pPr>
              <w:pStyle w:val="Normaltable"/>
            </w:pPr>
            <w:r>
              <w:t>&lt;address line&gt;</w:t>
            </w:r>
          </w:p>
          <w:p w14:paraId="4C0EF752" w14:textId="50B9DD0D" w:rsidR="00D6232E" w:rsidRPr="00C671A4"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77777777" w:rsidR="0026516D" w:rsidRDefault="0026516D" w:rsidP="0026516D">
            <w:pPr>
              <w:pStyle w:val="Normaltable"/>
            </w:pPr>
            <w:r>
              <w:t>&lt;address line&gt;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728F390"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bookmarkStart w:id="12" w:name="_Toc1048516"/>
      <w:r w:rsidRPr="00877972">
        <w:t>Background</w:t>
      </w:r>
      <w:bookmarkEnd w:id="11"/>
      <w:bookmarkEnd w:id="12"/>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3" w:name="_Toc500252917"/>
      <w:bookmarkStart w:id="14" w:name="_Toc1048517"/>
      <w:r w:rsidRPr="00877972">
        <w:lastRenderedPageBreak/>
        <w:t>Scope of this Agreement</w:t>
      </w:r>
      <w:bookmarkEnd w:id="13"/>
      <w:bookmarkEnd w:id="14"/>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77777777" w:rsidR="00EC7CB0" w:rsidRPr="008B7675" w:rsidRDefault="00EC7CB0" w:rsidP="00C916F0">
      <w:pPr>
        <w:pStyle w:val="ListNumber2"/>
      </w:pPr>
      <w:r w:rsidRPr="008B7675">
        <w:t>the 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485C9E4" w:rsidR="00EC7CB0" w:rsidRPr="003A48CC" w:rsidRDefault="00EC7CB0" w:rsidP="00CB69E0">
      <w:pPr>
        <w:pStyle w:val="Heading2"/>
      </w:pPr>
      <w:r>
        <w:br w:type="page"/>
      </w:r>
      <w:bookmarkStart w:id="15" w:name="_Toc499737076"/>
      <w:bookmarkStart w:id="16" w:name="_Toc1048518"/>
      <w:r w:rsidRPr="003A48CC">
        <w:lastRenderedPageBreak/>
        <w:t xml:space="preserve">Grant Details </w:t>
      </w:r>
      <w:r w:rsidR="00E35987">
        <w:t>&lt;</w:t>
      </w:r>
      <w:r w:rsidR="004620DE" w:rsidRPr="003A48CC">
        <w:t>grant number</w:t>
      </w:r>
      <w:r w:rsidR="00E35987">
        <w:t>&gt;</w:t>
      </w:r>
      <w:bookmarkEnd w:id="15"/>
      <w:bookmarkEnd w:id="16"/>
    </w:p>
    <w:p w14:paraId="66504422" w14:textId="541A463C" w:rsidR="00EC7CB0" w:rsidRPr="003A48CC" w:rsidRDefault="00EC7CB0" w:rsidP="002E73CB">
      <w:pPr>
        <w:pStyle w:val="Heading3letter"/>
      </w:pPr>
      <w:bookmarkStart w:id="17" w:name="_Toc499737077"/>
      <w:bookmarkStart w:id="18" w:name="_Toc1048519"/>
      <w:r w:rsidRPr="003A48CC">
        <w:t>Purpose of the Grant</w:t>
      </w:r>
      <w:bookmarkEnd w:id="17"/>
      <w:bookmarkEnd w:id="18"/>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EAEED79" w14:textId="77777777" w:rsidR="000E7CC1" w:rsidRDefault="000E7CC1" w:rsidP="000E7CC1">
      <w:r>
        <w:t>&lt;Grant opportunity outcomes&gt;</w:t>
      </w:r>
    </w:p>
    <w:p w14:paraId="45ADD186" w14:textId="56DADC2C" w:rsidR="00E62F7D" w:rsidRPr="002B7981" w:rsidRDefault="000E7CC1" w:rsidP="000E7CC1">
      <w:r w:rsidRPr="002B7981">
        <w:t xml:space="preserve">The Grant opportunity forms part of the </w:t>
      </w:r>
      <w:bookmarkStart w:id="19" w:name="_Toc394504362"/>
      <w:r w:rsidR="00B15119" w:rsidRPr="002B7981">
        <w:t>Business Research</w:t>
      </w:r>
      <w:r w:rsidR="00E62F7D" w:rsidRPr="002B7981">
        <w:t xml:space="preserve"> Innovation Initiative.</w:t>
      </w:r>
    </w:p>
    <w:bookmarkEnd w:id="19"/>
    <w:p w14:paraId="18DCF57F" w14:textId="77777777" w:rsidR="0087321A" w:rsidRPr="00041870" w:rsidRDefault="0087321A" w:rsidP="0087321A">
      <w:pPr>
        <w:spacing w:after="80"/>
      </w:pPr>
      <w:r w:rsidRPr="002B7981">
        <w:t>The objective of the program is to drive innovation within small to medium sized enterprises (SMEs) and government by encouraging the development of innovative solutions by SMEs to public policy and service delivery challenges</w:t>
      </w:r>
      <w:r w:rsidRPr="00041870">
        <w:t xml:space="preserve">. </w:t>
      </w:r>
    </w:p>
    <w:p w14:paraId="6FC2D69C" w14:textId="77777777" w:rsidR="0087321A" w:rsidRPr="003822A4" w:rsidRDefault="0087321A" w:rsidP="0087321A">
      <w:pPr>
        <w:spacing w:after="80"/>
      </w:pPr>
      <w:r w:rsidRPr="007A2553">
        <w:t>The intended outcomes of t</w:t>
      </w:r>
      <w:r w:rsidRPr="003822A4">
        <w:t>he program are:</w:t>
      </w:r>
    </w:p>
    <w:p w14:paraId="20B017D5" w14:textId="77777777" w:rsidR="0087321A" w:rsidRPr="003822A4" w:rsidRDefault="0087321A" w:rsidP="0087321A">
      <w:pPr>
        <w:pStyle w:val="ListBullet"/>
      </w:pPr>
      <w:r w:rsidRPr="003822A4">
        <w:t>stimulate the innovative capacity of SMEs and Australian Government agencies</w:t>
      </w:r>
    </w:p>
    <w:p w14:paraId="1E8F1548" w14:textId="77777777" w:rsidR="0087321A" w:rsidRPr="003822A4" w:rsidRDefault="0087321A" w:rsidP="0087321A">
      <w:pPr>
        <w:pStyle w:val="ListBullet"/>
      </w:pPr>
      <w:r w:rsidRPr="003822A4">
        <w:t>improve business capability to access national and international markets</w:t>
      </w:r>
    </w:p>
    <w:p w14:paraId="723028E5" w14:textId="77777777" w:rsidR="0087321A" w:rsidRPr="002B7981" w:rsidRDefault="0087321A" w:rsidP="0087321A">
      <w:pPr>
        <w:pStyle w:val="ListBullet"/>
      </w:pPr>
      <w:r w:rsidRPr="002B7981">
        <w:t>develop SMEs confidence and awareness when working with government as a possible customer</w:t>
      </w:r>
    </w:p>
    <w:p w14:paraId="3C9DCCCE" w14:textId="77777777" w:rsidR="0087321A" w:rsidRPr="002B7981" w:rsidRDefault="0087321A" w:rsidP="007E1CCB">
      <w:pPr>
        <w:pStyle w:val="ListBullet"/>
        <w:spacing w:after="120"/>
      </w:pPr>
      <w:proofErr w:type="gramStart"/>
      <w:r w:rsidRPr="002B7981">
        <w:t>encourage</w:t>
      </w:r>
      <w:proofErr w:type="gramEnd"/>
      <w:r w:rsidRPr="002B7981">
        <w:t xml:space="preserve"> Australian Government agencies to participate in sourcing innovative solutions.</w:t>
      </w:r>
    </w:p>
    <w:p w14:paraId="265D7CC4" w14:textId="77777777" w:rsidR="007E1CCB" w:rsidRDefault="002B7981" w:rsidP="00A93A18">
      <w:r w:rsidRPr="002B7981">
        <w:t>The purpose of the grant is to undertake a feasibility study to test the solution proposed by the grantee for the challenge.</w:t>
      </w:r>
      <w:r w:rsidR="007440C1">
        <w:t xml:space="preserve"> </w:t>
      </w:r>
    </w:p>
    <w:p w14:paraId="70A457C5" w14:textId="6B88409E" w:rsidR="00A93A18" w:rsidRPr="00845750" w:rsidRDefault="00A93A18" w:rsidP="00A93A18">
      <w:r w:rsidRPr="00845750">
        <w:rPr>
          <w:rFonts w:cs="Arial"/>
          <w:szCs w:val="20"/>
        </w:rPr>
        <w:t>After completing a feasibility study under this program, you can apply for a competitive grant for the development of a proof of concept addressing the same challenge.</w:t>
      </w:r>
      <w:r>
        <w:rPr>
          <w:rFonts w:cs="Arial"/>
          <w:szCs w:val="20"/>
        </w:rPr>
        <w:t xml:space="preserve"> </w:t>
      </w:r>
    </w:p>
    <w:p w14:paraId="10AC8D27" w14:textId="22ACF08B" w:rsidR="00EC7CB0" w:rsidRPr="003A48CC" w:rsidRDefault="00EC7CB0" w:rsidP="002C2E1F">
      <w:pPr>
        <w:pStyle w:val="Heading3letter"/>
      </w:pPr>
      <w:bookmarkStart w:id="20" w:name="_Toc499737078"/>
      <w:bookmarkStart w:id="21" w:name="_Toc1048520"/>
      <w:r w:rsidRPr="003A48CC">
        <w:t>Activity</w:t>
      </w:r>
      <w:bookmarkEnd w:id="20"/>
      <w:bookmarkEnd w:id="21"/>
    </w:p>
    <w:p w14:paraId="6C91AFA5" w14:textId="0F4490BA" w:rsidR="006E380F" w:rsidRDefault="006E380F" w:rsidP="002C5D4A">
      <w:r>
        <w:t>The Activity is made up of</w:t>
      </w:r>
      <w:r w:rsidR="007025AB">
        <w:t xml:space="preserve"> </w:t>
      </w:r>
      <w:r w:rsidR="00B551D6">
        <w:t>your</w:t>
      </w:r>
      <w:r w:rsidR="007025AB">
        <w:t xml:space="preserve"> </w:t>
      </w:r>
      <w:r w:rsidR="00B551D6">
        <w:t>P</w:t>
      </w:r>
      <w:r w:rsidR="007025AB">
        <w:t>roject and</w:t>
      </w:r>
      <w:r>
        <w:t xml:space="preserve"> all</w:t>
      </w:r>
      <w:r w:rsidR="00B551D6">
        <w:t xml:space="preserve"> eligible</w:t>
      </w:r>
      <w:r>
        <w:t xml:space="preserve"> project activities</w:t>
      </w:r>
      <w:r w:rsidR="003822A4">
        <w:t xml:space="preserve"> including your project plan and attachments supplied in your application to address the challenge</w:t>
      </w:r>
      <w:r w:rsidR="006C1C16">
        <w:t>.</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0A79F591" w14:textId="386B1A63" w:rsidR="00D6232E" w:rsidRDefault="00D6232E" w:rsidP="00D6232E">
      <w:r w:rsidRPr="003822A4">
        <w:t xml:space="preserve">The Project will </w:t>
      </w:r>
      <w:r w:rsidR="00006DA6" w:rsidRPr="003822A4">
        <w:t>determine and document the feasibility of the solution proposed.</w:t>
      </w:r>
    </w:p>
    <w:p w14:paraId="116498B4" w14:textId="661447C9" w:rsidR="00F91618" w:rsidRPr="00D43373" w:rsidRDefault="00F91618" w:rsidP="00F91618">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rsidR="00AD5F54">
        <w:t>at the</w:t>
      </w:r>
      <w:r w:rsidR="00AD5F54" w:rsidRPr="00133B81">
        <w:t xml:space="preserve"> </w:t>
      </w:r>
      <w:r w:rsidRPr="00133B81">
        <w:t>time of application).</w:t>
      </w:r>
    </w:p>
    <w:p w14:paraId="4758F951" w14:textId="77777777" w:rsidR="00D6232E" w:rsidRPr="00D43373" w:rsidRDefault="00D6232E" w:rsidP="00D6232E">
      <w:pPr>
        <w:spacing w:before="40"/>
      </w:pPr>
      <w:r w:rsidRPr="00D43373">
        <w:rPr>
          <w:szCs w:val="20"/>
        </w:rPr>
        <w:t>You must notify us about events relating to the Project and provide an opportunity for the Minister or their representative to attend.</w:t>
      </w:r>
    </w:p>
    <w:p w14:paraId="4DFEE24B" w14:textId="412815E1" w:rsidR="00EC7CB0" w:rsidRPr="003A48CC" w:rsidRDefault="00EC7CB0" w:rsidP="002C2E1F">
      <w:pPr>
        <w:pStyle w:val="Heading3letter"/>
      </w:pPr>
      <w:bookmarkStart w:id="23" w:name="_Toc1048521"/>
      <w:r w:rsidRPr="003A48CC">
        <w:lastRenderedPageBreak/>
        <w:t>Duration of the Activity</w:t>
      </w:r>
      <w:bookmarkEnd w:id="22"/>
      <w:bookmarkEnd w:id="23"/>
    </w:p>
    <w:p w14:paraId="463C2506" w14:textId="2FCA4494" w:rsidR="00D86543" w:rsidRPr="00303C22"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6C1C16">
        <w:rPr>
          <w:color w:val="000000"/>
        </w:rPr>
        <w:t xml:space="preserve">90 </w:t>
      </w:r>
      <w:r w:rsidR="0049097A">
        <w:rPr>
          <w:color w:val="000000"/>
        </w:rPr>
        <w:t>days after the project end date (</w:t>
      </w:r>
      <w:r w:rsidR="002076ED">
        <w:rPr>
          <w:color w:val="000000"/>
        </w:rPr>
        <w:t>c</w:t>
      </w:r>
      <w:r w:rsidR="0049097A">
        <w:rPr>
          <w:color w:val="000000"/>
        </w:rPr>
        <w:t xml:space="preserve">ompletion </w:t>
      </w:r>
      <w:r w:rsidR="002076ED">
        <w:rPr>
          <w:color w:val="000000"/>
        </w:rPr>
        <w:t>d</w:t>
      </w:r>
      <w:r w:rsidR="0049097A">
        <w:rPr>
          <w:color w:val="000000"/>
        </w:rPr>
        <w:t>ate)</w:t>
      </w:r>
      <w:r w:rsidRPr="002F0176">
        <w:rPr>
          <w:color w:val="000000"/>
        </w:rPr>
        <w:t>.</w:t>
      </w:r>
    </w:p>
    <w:p w14:paraId="1E75BCC1" w14:textId="77777777" w:rsidR="00B46409" w:rsidRDefault="00B46409" w:rsidP="00B46409">
      <w:pPr>
        <w:pStyle w:val="Heading4"/>
      </w:pPr>
      <w:r w:rsidRPr="00EE0CB6">
        <w:t>Activity Schedule</w:t>
      </w:r>
    </w:p>
    <w:p w14:paraId="28BE04BB" w14:textId="4364FC9F" w:rsidR="003E1CB8" w:rsidRPr="00450312" w:rsidRDefault="00972284" w:rsidP="00450312">
      <w:bookmarkStart w:id="24" w:name="_Toc499737080"/>
      <w:r w:rsidRPr="00450312">
        <w:t>T</w:t>
      </w:r>
      <w:r>
        <w:t>he p</w:t>
      </w:r>
      <w:r w:rsidR="003E1CB8" w:rsidRPr="00450312">
        <w:t xml:space="preserve">roject </w:t>
      </w:r>
      <w:r>
        <w:t xml:space="preserve">starts on &lt;project </w:t>
      </w:r>
      <w:r w:rsidR="003E1CB8" w:rsidRPr="00450312">
        <w:t>start date</w:t>
      </w:r>
      <w:r>
        <w:t xml:space="preserve">&gt; </w:t>
      </w:r>
      <w:r w:rsidR="004D53E6">
        <w:t xml:space="preserve">(project start date) </w:t>
      </w:r>
      <w:r>
        <w:t>and ends on &lt;project end date&gt;</w:t>
      </w:r>
      <w:r w:rsidR="004D53E6">
        <w:t xml:space="preserve"> (project end date)</w:t>
      </w:r>
      <w:r>
        <w:t>.</w:t>
      </w:r>
      <w:r w:rsidR="00C975CA" w:rsidRPr="00450312">
        <w:rPr>
          <w:color w:val="000000" w:themeColor="text1"/>
        </w:rPr>
        <w:t xml:space="preserve"> </w:t>
      </w:r>
    </w:p>
    <w:p w14:paraId="20AAF96F" w14:textId="77FF5B12" w:rsidR="00033D38" w:rsidRPr="00033D38" w:rsidRDefault="00033D38" w:rsidP="00033D38">
      <w:r>
        <w:t xml:space="preserve">In undertaking the Activity, the Grantee will meet the following milestones by the due dates.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details"/>
      </w:tblPr>
      <w:tblGrid>
        <w:gridCol w:w="1139"/>
        <w:gridCol w:w="5804"/>
        <w:gridCol w:w="1838"/>
      </w:tblGrid>
      <w:tr w:rsidR="003E1CB8" w:rsidRPr="003E1CB8" w14:paraId="4B0ACED4" w14:textId="77777777" w:rsidTr="009E73D6">
        <w:trPr>
          <w:tblHeader/>
        </w:trPr>
        <w:tc>
          <w:tcPr>
            <w:tcW w:w="1139" w:type="dxa"/>
            <w:shd w:val="clear" w:color="auto" w:fill="D9D9D9" w:themeFill="background1" w:themeFillShade="D9"/>
          </w:tcPr>
          <w:p w14:paraId="206E5E7C" w14:textId="77777777" w:rsidR="003E1CB8" w:rsidRPr="003E1CB8" w:rsidRDefault="003E1CB8" w:rsidP="009627FA">
            <w:pPr>
              <w:pStyle w:val="NormalHeaderrow"/>
            </w:pPr>
            <w:r w:rsidRPr="003E1CB8">
              <w:t>Milestone number</w:t>
            </w:r>
          </w:p>
        </w:tc>
        <w:tc>
          <w:tcPr>
            <w:tcW w:w="5804" w:type="dxa"/>
            <w:shd w:val="clear" w:color="auto" w:fill="D9D9D9" w:themeFill="background1" w:themeFillShade="D9"/>
          </w:tcPr>
          <w:p w14:paraId="452B7FD5" w14:textId="77777777" w:rsidR="003E1CB8" w:rsidRPr="003E1CB8" w:rsidRDefault="003E1CB8" w:rsidP="009627FA">
            <w:pPr>
              <w:pStyle w:val="NormalHeaderrow"/>
            </w:pPr>
            <w:r w:rsidRPr="003E1CB8">
              <w:t>Milestone name and description</w:t>
            </w:r>
          </w:p>
        </w:tc>
        <w:tc>
          <w:tcPr>
            <w:tcW w:w="1838" w:type="dxa"/>
            <w:shd w:val="clear" w:color="auto" w:fill="D9D9D9" w:themeFill="background1" w:themeFillShade="D9"/>
          </w:tcPr>
          <w:p w14:paraId="30D3DE7A" w14:textId="6908A9EE" w:rsidR="003E1CB8" w:rsidRPr="003E1CB8" w:rsidRDefault="00C975CA" w:rsidP="009627FA">
            <w:pPr>
              <w:pStyle w:val="NormalHeaderrow"/>
            </w:pPr>
            <w:r>
              <w:t xml:space="preserve">Due </w:t>
            </w:r>
            <w:r w:rsidR="003E1CB8" w:rsidRPr="003E1CB8">
              <w:t>date</w:t>
            </w:r>
          </w:p>
        </w:tc>
      </w:tr>
      <w:tr w:rsidR="003E1CB8" w14:paraId="7A3AD6C0" w14:textId="77777777" w:rsidTr="00450312">
        <w:tc>
          <w:tcPr>
            <w:tcW w:w="1139" w:type="dxa"/>
          </w:tcPr>
          <w:p w14:paraId="78AD730E" w14:textId="7FE15EF8" w:rsidR="003E1CB8" w:rsidRDefault="00450312" w:rsidP="00BC4219">
            <w:r>
              <w:t>&lt;</w:t>
            </w:r>
            <w:r w:rsidR="003E1CB8">
              <w:t>No</w:t>
            </w:r>
            <w:r>
              <w:t>&gt;</w:t>
            </w:r>
          </w:p>
        </w:tc>
        <w:tc>
          <w:tcPr>
            <w:tcW w:w="5804" w:type="dxa"/>
          </w:tcPr>
          <w:p w14:paraId="7A1782CB" w14:textId="1DE197E1" w:rsidR="00682FE6" w:rsidRDefault="00682FE6" w:rsidP="00BC4219">
            <w:r>
              <w:t>&lt;milestone name&gt;</w:t>
            </w:r>
          </w:p>
          <w:p w14:paraId="3123CA56" w14:textId="4DF92F45" w:rsidR="00682FE6" w:rsidRDefault="00682FE6" w:rsidP="00BC4219">
            <w:r>
              <w:t>&lt;milestone description&gt;</w:t>
            </w:r>
          </w:p>
        </w:tc>
        <w:tc>
          <w:tcPr>
            <w:tcW w:w="1838" w:type="dxa"/>
          </w:tcPr>
          <w:p w14:paraId="402912AF" w14:textId="77777777" w:rsidR="003E1CB8" w:rsidRDefault="003E1CB8" w:rsidP="009802D8">
            <w:pPr>
              <w:jc w:val="center"/>
            </w:pPr>
            <w:r>
              <w:t>&lt;</w:t>
            </w:r>
            <w:proofErr w:type="spellStart"/>
            <w:r>
              <w:t>dd</w:t>
            </w:r>
            <w:proofErr w:type="spellEnd"/>
            <w:r>
              <w:t>/mm/</w:t>
            </w:r>
            <w:proofErr w:type="spellStart"/>
            <w:r>
              <w:t>yyyy</w:t>
            </w:r>
            <w:proofErr w:type="spellEnd"/>
            <w:r>
              <w:t>&gt;</w:t>
            </w:r>
          </w:p>
          <w:p w14:paraId="45160E99" w14:textId="77777777" w:rsidR="003E1CB8" w:rsidRDefault="003E1CB8" w:rsidP="00BC4219"/>
        </w:tc>
      </w:tr>
    </w:tbl>
    <w:p w14:paraId="278770CE" w14:textId="73018ECB" w:rsidR="00EC7CB0" w:rsidRDefault="00EC7CB0" w:rsidP="003E1CB8">
      <w:pPr>
        <w:pStyle w:val="Heading3letter"/>
      </w:pPr>
      <w:bookmarkStart w:id="25" w:name="_Toc1048522"/>
      <w:r>
        <w:t xml:space="preserve">Payment of </w:t>
      </w:r>
      <w:r w:rsidR="003C17AB">
        <w:t xml:space="preserve">the </w:t>
      </w:r>
      <w:r>
        <w:t>Grant</w:t>
      </w:r>
      <w:bookmarkEnd w:id="24"/>
      <w:bookmarkEnd w:id="25"/>
      <w:r>
        <w:t xml:space="preserve"> </w:t>
      </w:r>
    </w:p>
    <w:p w14:paraId="0CB339CB" w14:textId="7FB968C0" w:rsidR="00EC7CB0"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6276C47D"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Pr="003A48CC">
        <w:rPr>
          <w:iCs/>
        </w:rPr>
        <w:t xml:space="preserve">Eligible Expenditure </w:t>
      </w:r>
      <w:r w:rsidR="00721632">
        <w:rPr>
          <w:iCs/>
        </w:rPr>
        <w:t xml:space="preserve">as </w:t>
      </w:r>
      <w:r w:rsidRPr="003A48CC">
        <w:rPr>
          <w:iCs/>
        </w:rPr>
        <w:t xml:space="preserve">defined in the </w:t>
      </w:r>
      <w:r w:rsidR="00D6169A">
        <w:rPr>
          <w:iCs/>
        </w:rPr>
        <w:t xml:space="preserve">Grant Opportunity </w:t>
      </w:r>
      <w:r w:rsidRPr="003A48CC">
        <w:rPr>
          <w:iCs/>
        </w:rPr>
        <w:t>Guidelines</w:t>
      </w:r>
      <w:r w:rsidR="00374870">
        <w:t>.</w:t>
      </w:r>
    </w:p>
    <w:p w14:paraId="5D7904F4" w14:textId="54B184EC" w:rsidR="00D86543" w:rsidRPr="003A48CC" w:rsidRDefault="00D86543" w:rsidP="00D86543">
      <w:r w:rsidRPr="003A48CC">
        <w:t xml:space="preserve">The Grant will be paid </w:t>
      </w:r>
      <w:r w:rsidR="006C1C16">
        <w:t>in</w:t>
      </w:r>
      <w:r w:rsidR="003B65A6">
        <w:t xml:space="preserve"> </w:t>
      </w:r>
      <w:r w:rsidR="000D11E1">
        <w:t xml:space="preserve">the following </w:t>
      </w:r>
      <w:r w:rsidR="006C1C16">
        <w:t>financial year subject to sufficient Program funding being available.</w:t>
      </w:r>
      <w:r w:rsidR="000D11E1" w:rsidDel="000D11E1">
        <w:t xml:space="preserve"> </w:t>
      </w:r>
      <w:r w:rsidR="00667D2A">
        <w:t xml:space="preserve">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3A48CC" w14:paraId="0091810F" w14:textId="77777777" w:rsidTr="00721632">
        <w:trPr>
          <w:cantSplit/>
          <w:tblHeader/>
        </w:trPr>
        <w:tc>
          <w:tcPr>
            <w:tcW w:w="5861" w:type="dxa"/>
            <w:shd w:val="clear" w:color="auto" w:fill="D9D9D9" w:themeFill="background1" w:themeFillShade="D9"/>
            <w:tcMar>
              <w:top w:w="28" w:type="dxa"/>
              <w:bottom w:w="28" w:type="dxa"/>
            </w:tcMar>
          </w:tcPr>
          <w:p w14:paraId="06BFF81C" w14:textId="694108B2" w:rsidR="00D86543" w:rsidRPr="003A48CC" w:rsidRDefault="00D86543" w:rsidP="009802D8">
            <w:pPr>
              <w:pStyle w:val="Normalbold"/>
              <w:jc w:val="center"/>
            </w:pPr>
            <w:r w:rsidRPr="003A48CC">
              <w:t xml:space="preserve">Financial </w:t>
            </w:r>
            <w:r w:rsidR="00EE1E8C" w:rsidRPr="003A48CC">
              <w:t>year</w:t>
            </w:r>
          </w:p>
        </w:tc>
        <w:tc>
          <w:tcPr>
            <w:tcW w:w="3143" w:type="dxa"/>
            <w:shd w:val="clear" w:color="auto" w:fill="D9D9D9" w:themeFill="background1" w:themeFillShade="D9"/>
            <w:tcMar>
              <w:top w:w="28" w:type="dxa"/>
              <w:bottom w:w="28" w:type="dxa"/>
            </w:tcMar>
          </w:tcPr>
          <w:p w14:paraId="0D9DFA21" w14:textId="6752DCE9" w:rsidR="00D86543" w:rsidRPr="003A48CC" w:rsidRDefault="00721632" w:rsidP="009802D8">
            <w:pPr>
              <w:pStyle w:val="Normalbold"/>
              <w:jc w:val="center"/>
            </w:pPr>
            <w:r>
              <w:t xml:space="preserve">Annual </w:t>
            </w:r>
            <w:r w:rsidR="00FD03C9">
              <w:t xml:space="preserve">capped amount </w:t>
            </w:r>
            <w:r w:rsidR="00D86543" w:rsidRPr="003A48CC">
              <w:rPr>
                <w:color w:val="000000"/>
              </w:rPr>
              <w:t xml:space="preserve">(GST </w:t>
            </w:r>
            <w:proofErr w:type="spellStart"/>
            <w:r w:rsidR="00D86543" w:rsidRPr="003A48CC">
              <w:rPr>
                <w:color w:val="000000"/>
              </w:rPr>
              <w:t>excl</w:t>
            </w:r>
            <w:proofErr w:type="spellEnd"/>
            <w:r w:rsidR="00D86543" w:rsidRPr="003A48CC">
              <w:rPr>
                <w:color w:val="000000"/>
              </w:rPr>
              <w:t>)</w:t>
            </w:r>
          </w:p>
        </w:tc>
      </w:tr>
      <w:tr w:rsidR="00D86543" w:rsidRPr="003A48CC" w14:paraId="2F96AE58" w14:textId="77777777" w:rsidTr="00721632">
        <w:trPr>
          <w:cantSplit/>
        </w:trPr>
        <w:tc>
          <w:tcPr>
            <w:tcW w:w="5861" w:type="dxa"/>
            <w:shd w:val="clear" w:color="auto" w:fill="auto"/>
            <w:tcMar>
              <w:top w:w="28" w:type="dxa"/>
              <w:bottom w:w="28" w:type="dxa"/>
            </w:tcMar>
          </w:tcPr>
          <w:p w14:paraId="6910D159" w14:textId="4435D463"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56369479" w:rsidR="00D86543" w:rsidRPr="003A48CC" w:rsidRDefault="00721632" w:rsidP="009802D8">
            <w:pPr>
              <w:jc w:val="right"/>
            </w:pPr>
            <w:r>
              <w:t>$</w:t>
            </w:r>
            <w:r w:rsidR="00E35987">
              <w:t>&lt;</w:t>
            </w:r>
            <w:r w:rsidR="00FD03C9">
              <w:t>amount</w:t>
            </w:r>
            <w:r w:rsidR="00E35987">
              <w:t>&gt;</w:t>
            </w:r>
          </w:p>
        </w:tc>
      </w:tr>
    </w:tbl>
    <w:p w14:paraId="448CDCF2" w14:textId="7D5DE58F" w:rsidR="00EC7CB0" w:rsidRPr="007E1CCB" w:rsidRDefault="002D3E61" w:rsidP="007E1CCB">
      <w:pPr>
        <w:spacing w:before="120"/>
        <w:rPr>
          <w:b/>
        </w:rPr>
      </w:pPr>
      <w:r>
        <w:t>The Grant will be paid on execution of the Grant Agreement.</w:t>
      </w:r>
      <w:r w:rsidR="007E1CCB">
        <w:t xml:space="preserve"> </w:t>
      </w:r>
      <w:r w:rsidR="00EC7CB0" w:rsidRPr="007E1CCB">
        <w:rPr>
          <w:b/>
        </w:rPr>
        <w:t>Invoicing</w:t>
      </w:r>
    </w:p>
    <w:p w14:paraId="6B051584" w14:textId="54315457" w:rsidR="00EC7CB0" w:rsidRDefault="00EC7CB0" w:rsidP="00F415ED">
      <w:r w:rsidRPr="003A48CC">
        <w:t xml:space="preserve">The Grantee agrees to allow the Commonwealth to issue it with a Recipient Created Tax Invoice (RCTI) for </w:t>
      </w:r>
      <w:r w:rsidR="00DC7899">
        <w:t>any taxable supplies it makes in</w:t>
      </w:r>
      <w:r w:rsidRPr="003A48CC">
        <w:t xml:space="preserve"> 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026F8A52" w:rsidR="00EC7CB0" w:rsidRPr="003A48CC" w:rsidRDefault="00EC7CB0" w:rsidP="002C2E1F">
      <w:pPr>
        <w:pStyle w:val="Heading3letter"/>
      </w:pPr>
      <w:bookmarkStart w:id="26" w:name="_Ref428967358"/>
      <w:bookmarkStart w:id="27" w:name="_Ref428967440"/>
      <w:bookmarkStart w:id="28" w:name="_Toc499737081"/>
      <w:bookmarkStart w:id="29" w:name="_Toc1048523"/>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39705E">
            <w:pPr>
              <w:jc w:val="center"/>
            </w:pPr>
            <w:r w:rsidRPr="00EF6ECC">
              <w:lastRenderedPageBreak/>
              <w:t>Report type</w:t>
            </w:r>
          </w:p>
        </w:tc>
        <w:tc>
          <w:tcPr>
            <w:tcW w:w="1517" w:type="dxa"/>
            <w:shd w:val="clear" w:color="auto" w:fill="D9D9D9" w:themeFill="background1" w:themeFillShade="D9"/>
          </w:tcPr>
          <w:p w14:paraId="382642F7" w14:textId="363F172A" w:rsidR="00B42D8D" w:rsidRPr="00EF6ECC" w:rsidRDefault="00B42D8D" w:rsidP="0039705E">
            <w:pPr>
              <w:jc w:val="center"/>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39705E">
            <w:pPr>
              <w:jc w:val="center"/>
            </w:pPr>
            <w:r w:rsidRPr="00EF6ECC">
              <w:t>Period end date</w:t>
            </w:r>
          </w:p>
        </w:tc>
        <w:tc>
          <w:tcPr>
            <w:tcW w:w="2779" w:type="dxa"/>
            <w:shd w:val="clear" w:color="auto" w:fill="D9D9D9" w:themeFill="background1" w:themeFillShade="D9"/>
          </w:tcPr>
          <w:p w14:paraId="469390CA" w14:textId="43AFC999" w:rsidR="00B42D8D" w:rsidRPr="00EF6ECC" w:rsidRDefault="00B42D8D" w:rsidP="0039705E">
            <w:pPr>
              <w:jc w:val="center"/>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39705E">
            <w:pPr>
              <w:jc w:val="center"/>
            </w:pPr>
            <w:r w:rsidRPr="00EF6ECC">
              <w:t>Due date</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3DA2CD4A" w:rsidR="00B42D8D" w:rsidRPr="00B42D8D" w:rsidRDefault="009F23F4" w:rsidP="0039705E">
            <w:r>
              <w:t>&lt;</w:t>
            </w:r>
            <w:r w:rsidR="00B42D8D" w:rsidRPr="00B42D8D">
              <w:t>End of Project</w:t>
            </w:r>
            <w:r>
              <w:t>&gt;</w:t>
            </w:r>
          </w:p>
        </w:tc>
        <w:tc>
          <w:tcPr>
            <w:tcW w:w="1517" w:type="dxa"/>
          </w:tcPr>
          <w:p w14:paraId="1578D434" w14:textId="22641B39" w:rsidR="00B42D8D" w:rsidRPr="00B42D8D" w:rsidRDefault="0033392E" w:rsidP="0039705E">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39705E">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39705E">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39705E">
            <w:r>
              <w:t>&lt;report due date&gt;</w:t>
            </w:r>
          </w:p>
        </w:tc>
      </w:tr>
      <w:tr w:rsidR="00F91618" w:rsidRPr="003A48CC" w14:paraId="41080098" w14:textId="572FC642" w:rsidTr="009F23F4">
        <w:trPr>
          <w:cantSplit/>
        </w:trPr>
        <w:tc>
          <w:tcPr>
            <w:tcW w:w="1685" w:type="dxa"/>
            <w:shd w:val="clear" w:color="auto" w:fill="auto"/>
            <w:tcMar>
              <w:top w:w="28" w:type="dxa"/>
              <w:bottom w:w="28" w:type="dxa"/>
            </w:tcMar>
          </w:tcPr>
          <w:p w14:paraId="798A453D" w14:textId="4CEB7671" w:rsidR="00F91618" w:rsidRPr="009E73D6" w:rsidRDefault="00F91618" w:rsidP="006C1C16">
            <w:r w:rsidRPr="009E73D6">
              <w:t>&lt;</w:t>
            </w:r>
            <w:r w:rsidR="00C26878" w:rsidRPr="009E73D6">
              <w:t>Final Feasibility R</w:t>
            </w:r>
            <w:r w:rsidR="006C1C16" w:rsidRPr="009E73D6">
              <w:t>eport</w:t>
            </w:r>
            <w:r w:rsidR="006C1C16" w:rsidRPr="009E73D6" w:rsidDel="006C1C16">
              <w:t xml:space="preserve"> </w:t>
            </w:r>
            <w:r w:rsidRPr="009E73D6">
              <w:t>&gt;</w:t>
            </w:r>
          </w:p>
        </w:tc>
        <w:tc>
          <w:tcPr>
            <w:tcW w:w="1517" w:type="dxa"/>
          </w:tcPr>
          <w:p w14:paraId="488F3AAF" w14:textId="38F3B532" w:rsidR="00F91618" w:rsidRPr="009E73D6" w:rsidRDefault="00F91618" w:rsidP="00F91618">
            <w:r w:rsidRPr="009E73D6">
              <w:t>&lt;</w:t>
            </w:r>
            <w:proofErr w:type="spellStart"/>
            <w:r w:rsidRPr="009E73D6">
              <w:t>dd</w:t>
            </w:r>
            <w:proofErr w:type="spellEnd"/>
            <w:r w:rsidRPr="009E73D6">
              <w:t>/mm/</w:t>
            </w:r>
            <w:proofErr w:type="spellStart"/>
            <w:r w:rsidRPr="009E73D6">
              <w:t>yyyy</w:t>
            </w:r>
            <w:proofErr w:type="spellEnd"/>
            <w:r w:rsidRPr="009E73D6">
              <w:t>&gt;</w:t>
            </w:r>
          </w:p>
        </w:tc>
        <w:tc>
          <w:tcPr>
            <w:tcW w:w="1554" w:type="dxa"/>
            <w:shd w:val="clear" w:color="auto" w:fill="auto"/>
            <w:tcMar>
              <w:top w:w="28" w:type="dxa"/>
              <w:bottom w:w="28" w:type="dxa"/>
            </w:tcMar>
          </w:tcPr>
          <w:p w14:paraId="39CB196D" w14:textId="787B0F42" w:rsidR="00F91618" w:rsidRPr="009E73D6" w:rsidRDefault="00F91618" w:rsidP="00F91618">
            <w:r w:rsidRPr="009E73D6">
              <w:t>&lt;</w:t>
            </w:r>
            <w:proofErr w:type="spellStart"/>
            <w:r w:rsidRPr="009E73D6">
              <w:t>dd</w:t>
            </w:r>
            <w:proofErr w:type="spellEnd"/>
            <w:r w:rsidRPr="009E73D6">
              <w:t>/mm/</w:t>
            </w:r>
            <w:proofErr w:type="spellStart"/>
            <w:r w:rsidRPr="009E73D6">
              <w:t>yyyy</w:t>
            </w:r>
            <w:proofErr w:type="spellEnd"/>
            <w:r w:rsidRPr="009E73D6">
              <w:t>&gt;</w:t>
            </w:r>
          </w:p>
        </w:tc>
        <w:tc>
          <w:tcPr>
            <w:tcW w:w="2779" w:type="dxa"/>
          </w:tcPr>
          <w:p w14:paraId="09283746" w14:textId="7CFAD4EC" w:rsidR="00F91618" w:rsidRPr="009E73D6" w:rsidRDefault="002A26F8" w:rsidP="00F91618">
            <w:r w:rsidRPr="009E73D6">
              <w:t>Final feasibility report</w:t>
            </w:r>
          </w:p>
        </w:tc>
        <w:tc>
          <w:tcPr>
            <w:tcW w:w="1469" w:type="dxa"/>
            <w:shd w:val="clear" w:color="auto" w:fill="auto"/>
            <w:tcMar>
              <w:top w:w="28" w:type="dxa"/>
              <w:bottom w:w="28" w:type="dxa"/>
            </w:tcMar>
          </w:tcPr>
          <w:p w14:paraId="3F9B39DF" w14:textId="7CEE25DF" w:rsidR="00F91618" w:rsidRPr="009E73D6" w:rsidRDefault="00F91618" w:rsidP="00F91618">
            <w:r w:rsidRPr="009E73D6">
              <w:t>&lt;report due date&gt;</w:t>
            </w:r>
          </w:p>
        </w:tc>
      </w:tr>
    </w:tbl>
    <w:p w14:paraId="757DB38A" w14:textId="4C5A3497" w:rsidR="00B0090A" w:rsidRDefault="00B0090A" w:rsidP="004055FA">
      <w:pPr>
        <w:spacing w:before="120"/>
      </w:pPr>
      <w:r>
        <w:t>During the Agreement period, we may ask you for ad-hoc reports on your project. You must provide these reports in the timeframes</w:t>
      </w:r>
      <w:r w:rsidR="009F23F4">
        <w:t xml:space="preserve"> notified by the Commonwealth.</w:t>
      </w:r>
    </w:p>
    <w:p w14:paraId="4F756CA3" w14:textId="725DB0D6" w:rsidR="00EC7CB0" w:rsidRPr="003A48CC" w:rsidRDefault="006728DC" w:rsidP="00B0090A">
      <w:pPr>
        <w:pStyle w:val="Heading3letter"/>
        <w:numPr>
          <w:ilvl w:val="0"/>
          <w:numId w:val="3"/>
        </w:numPr>
      </w:pPr>
      <w:bookmarkStart w:id="30" w:name="_Toc499737082"/>
      <w:bookmarkStart w:id="31" w:name="_Toc1048524"/>
      <w:r w:rsidRPr="003A48CC">
        <w:t>Party representatives and address for n</w:t>
      </w:r>
      <w:r w:rsidR="00EC7CB0" w:rsidRPr="003A48CC">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77777777" w:rsidR="004D5030" w:rsidRPr="00D43373" w:rsidRDefault="004D5030" w:rsidP="004D5030">
            <w:pPr>
              <w:pStyle w:val="Normaltable"/>
            </w:pPr>
            <w:r w:rsidRPr="00D43373">
              <w:t>P</w:t>
            </w:r>
            <w:r>
              <w:t>ostal</w:t>
            </w:r>
            <w:r w:rsidRPr="00D43373">
              <w:t xml:space="preserve"> address</w:t>
            </w:r>
          </w:p>
        </w:tc>
        <w:tc>
          <w:tcPr>
            <w:tcW w:w="6294" w:type="dxa"/>
          </w:tcPr>
          <w:p w14:paraId="34D5B2F4" w14:textId="48E34E50" w:rsidR="004D5030" w:rsidRDefault="004D5030" w:rsidP="004D5030">
            <w:pPr>
              <w:pStyle w:val="Normaltable"/>
            </w:pPr>
            <w:r>
              <w:t>&lt;postal address&gt;</w:t>
            </w:r>
          </w:p>
        </w:tc>
      </w:tr>
      <w:tr w:rsidR="004D5030" w:rsidRPr="00D43373" w14:paraId="121B1CE2" w14:textId="77777777" w:rsidTr="004D5030">
        <w:trPr>
          <w:cantSplit/>
        </w:trPr>
        <w:tc>
          <w:tcPr>
            <w:tcW w:w="2710" w:type="dxa"/>
            <w:shd w:val="clear" w:color="auto" w:fill="D9D9D9" w:themeFill="background1" w:themeFillShade="D9"/>
          </w:tcPr>
          <w:p w14:paraId="49D03438" w14:textId="77777777" w:rsidR="004D5030" w:rsidRPr="00D43373" w:rsidRDefault="004D5030" w:rsidP="004D5030">
            <w:pPr>
              <w:pStyle w:val="Normaltable"/>
            </w:pPr>
            <w:r>
              <w:t>Physical address</w:t>
            </w:r>
          </w:p>
        </w:tc>
        <w:tc>
          <w:tcPr>
            <w:tcW w:w="6294" w:type="dxa"/>
          </w:tcPr>
          <w:p w14:paraId="5C894A2F" w14:textId="5340366B" w:rsidR="004D5030" w:rsidRDefault="004D5030" w:rsidP="004D5030">
            <w:pPr>
              <w:pStyle w:val="Normaltable"/>
            </w:pPr>
            <w:r>
              <w:t>&lt;physical 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77777777"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7B225247" w:rsidR="004D5030" w:rsidRDefault="004D5030" w:rsidP="004D5030">
            <w:pPr>
              <w:pStyle w:val="Normaltable"/>
            </w:pPr>
            <w:r>
              <w:t>&lt;</w:t>
            </w:r>
            <w:r w:rsidR="008E7915">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77777777" w:rsidR="004D5030" w:rsidRPr="00D43373" w:rsidRDefault="004D5030" w:rsidP="004D5030">
            <w:pPr>
              <w:pStyle w:val="Normaltable"/>
            </w:pPr>
            <w:r w:rsidRPr="00D43373">
              <w:t>E-mail</w:t>
            </w:r>
          </w:p>
        </w:tc>
        <w:tc>
          <w:tcPr>
            <w:tcW w:w="6269" w:type="dxa"/>
          </w:tcPr>
          <w:p w14:paraId="5B9F3B6D" w14:textId="27489203" w:rsidR="004D5030" w:rsidRDefault="004B7C81" w:rsidP="009E7F97">
            <w:pPr>
              <w:pStyle w:val="Normaltable"/>
            </w:pPr>
            <w:hyperlink r:id="rId20" w:history="1">
              <w:r w:rsidR="009E7F97">
                <w:rPr>
                  <w:rStyle w:val="Hyperlink"/>
                </w:rPr>
                <w:t>BRII@industry.gov.au</w:t>
              </w:r>
            </w:hyperlink>
            <w:r w:rsidR="009E7F97" w:rsidRPr="008E7915" w:rsidDel="009E7F97">
              <w:rPr>
                <w:highlight w:val="yellow"/>
              </w:rPr>
              <w:t xml:space="preserve"> </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32" w:name="_Toc437252710"/>
      <w:bookmarkStart w:id="33" w:name="_Toc499737083"/>
      <w:bookmarkStart w:id="34" w:name="_Toc1048525"/>
      <w:r w:rsidRPr="008827D2">
        <w:lastRenderedPageBreak/>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63E55FA6" w14:textId="0D3D3A86" w:rsidR="003F269C" w:rsidRPr="007E1CCB" w:rsidRDefault="002E3731" w:rsidP="003F269C">
      <w:r w:rsidRPr="004C694D">
        <w:t>Not a</w:t>
      </w:r>
      <w:r w:rsidR="003F269C" w:rsidRPr="004C694D">
        <w:t>pplicable</w:t>
      </w:r>
    </w:p>
    <w:p w14:paraId="1FC12A25" w14:textId="33A453E9" w:rsidR="00B46409" w:rsidRPr="005757A8" w:rsidRDefault="002E3731" w:rsidP="00936BED">
      <w:pPr>
        <w:pStyle w:val="NormalIndent"/>
        <w:ind w:hanging="720"/>
      </w:pPr>
      <w:r>
        <w:t>G1.1</w:t>
      </w:r>
      <w:r>
        <w:tab/>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5F30CF45" w:rsidR="006A0950" w:rsidRPr="006A0950" w:rsidRDefault="002E3731" w:rsidP="00E016F7">
      <w:pPr>
        <w:pStyle w:val="Normalhangingindent"/>
      </w:pPr>
      <w:r>
        <w:t>G3.1</w:t>
      </w:r>
      <w:r>
        <w:tab/>
      </w:r>
      <w:r w:rsidR="006A0950" w:rsidRPr="006A0950">
        <w:t>The Grantee agrees to:</w:t>
      </w:r>
    </w:p>
    <w:p w14:paraId="2A19CB81" w14:textId="0D549CCD" w:rsidR="006A0950" w:rsidRPr="006A0950" w:rsidRDefault="002E3731" w:rsidP="00C33DEE">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02153545" w:rsidR="006A0950" w:rsidRPr="006A0950" w:rsidRDefault="002E3731" w:rsidP="00C33DEE">
      <w:pPr>
        <w:pStyle w:val="NormalIndent"/>
        <w:ind w:left="1247" w:hanging="567"/>
      </w:pPr>
      <w:r>
        <w:t>(b)</w:t>
      </w:r>
      <w:r>
        <w:tab/>
      </w:r>
      <w:proofErr w:type="gramStart"/>
      <w:r w:rsidR="006A0950" w:rsidRPr="006A0950">
        <w:t>keep</w:t>
      </w:r>
      <w:proofErr w:type="gramEnd"/>
      <w:r w:rsidR="006A0950" w:rsidRPr="006A0950">
        <w:t xml:space="preserve"> financial accounts and records relating to the Activity so as to enable all receipts and payments related to the Activity to be identified and reported</w:t>
      </w:r>
      <w:r w:rsidR="00C33DEE">
        <w:t>.</w:t>
      </w:r>
    </w:p>
    <w:p w14:paraId="131117E3" w14:textId="5E5C0012" w:rsidR="006A0950" w:rsidRPr="006A0950" w:rsidRDefault="002E3731" w:rsidP="00E016F7">
      <w:pPr>
        <w:pStyle w:val="Normalhangingindent"/>
      </w:pPr>
      <w:r>
        <w:t>G3.2</w:t>
      </w:r>
      <w:r>
        <w:tab/>
      </w:r>
      <w:r w:rsidR="006A0950" w:rsidRPr="006A0950">
        <w:t>The Grantee agrees to maintain the records for five years after the Completion Date and provide copies of the records to the Commonwealth representative upon request.</w:t>
      </w:r>
    </w:p>
    <w:p w14:paraId="11CE2899" w14:textId="4723600C" w:rsidR="006A0950" w:rsidRPr="006A0950" w:rsidRDefault="002E3731" w:rsidP="00E016F7">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77777777" w:rsidR="00581B42" w:rsidRDefault="00581B42" w:rsidP="00581B42">
      <w:pPr>
        <w:pStyle w:val="Heading4letter"/>
        <w:spacing w:before="120"/>
      </w:pPr>
      <w:bookmarkStart w:id="38" w:name="_Ref428967477"/>
      <w:r w:rsidRPr="009C67DF">
        <w:t>Audit</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E9E88FA"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certified </w:t>
      </w:r>
      <w:r w:rsidR="00DF4C4D">
        <w:t>p</w:t>
      </w:r>
      <w:r w:rsidR="006A0950" w:rsidRPr="006A0950">
        <w:t xml:space="preserve">ractising </w:t>
      </w:r>
      <w:r w:rsidR="00DF4C4D">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6E61E3AA" w:rsidR="00581B42" w:rsidRDefault="00581B42" w:rsidP="00581B42">
      <w:pPr>
        <w:pStyle w:val="Heading4letter"/>
        <w:spacing w:before="120"/>
      </w:pPr>
      <w:bookmarkStart w:id="41" w:name="_Ref456336015"/>
      <w:bookmarkEnd w:id="40"/>
      <w:r>
        <w:t>Access</w:t>
      </w:r>
      <w:bookmarkEnd w:id="41"/>
    </w:p>
    <w:p w14:paraId="680004EC" w14:textId="238EACE1"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6899E9F" w:rsidR="0066588F" w:rsidRPr="00395713" w:rsidRDefault="00AE525F" w:rsidP="00AE525F">
      <w:pPr>
        <w:pStyle w:val="Normalhangingindent"/>
      </w:pPr>
      <w:r>
        <w:lastRenderedPageBreak/>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8231485"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77777777" w:rsidR="00581B42" w:rsidRDefault="00581B42" w:rsidP="00581B42">
      <w:pPr>
        <w:pStyle w:val="Heading4letter"/>
        <w:spacing w:before="120"/>
      </w:pPr>
      <w:r>
        <w:t>Equipment and assets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7B3033A5" w:rsidR="00323291" w:rsidRDefault="00F91618" w:rsidP="001F568A">
      <w:pPr>
        <w:pStyle w:val="Normalindentlist"/>
        <w:numPr>
          <w:ilvl w:val="0"/>
          <w:numId w:val="0"/>
        </w:numPr>
        <w:ind w:left="1275"/>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323291" w:rsidRPr="00C565BF">
        <w:t>.</w:t>
      </w:r>
      <w:r w:rsidR="00323291" w:rsidRPr="00C33DEE">
        <w:t xml:space="preserve"> </w:t>
      </w:r>
    </w:p>
    <w:p w14:paraId="0CE2EB11" w14:textId="697DE13E" w:rsidR="00865F42" w:rsidRPr="00F91618" w:rsidRDefault="001F568A" w:rsidP="001F568A">
      <w:pPr>
        <w:pStyle w:val="Normalindent0"/>
      </w:pPr>
      <w:r w:rsidRPr="00F91618">
        <w:t>(b)</w:t>
      </w:r>
      <w:r w:rsidRPr="00F91618">
        <w:tab/>
      </w:r>
      <w:r w:rsidR="00865F42" w:rsidRPr="00F91618">
        <w:t xml:space="preserve">State, Territory or Commonwealth laws relating to the employment or engagement of persons in any capacity where they may have contact with individuals under the age of 18 years, including all necessary Working </w:t>
      </w:r>
      <w:proofErr w:type="gramStart"/>
      <w:r w:rsidR="00865F42" w:rsidRPr="00F91618">
        <w:t>With</w:t>
      </w:r>
      <w:proofErr w:type="gramEnd"/>
      <w:r w:rsidR="00865F42" w:rsidRPr="00F91618">
        <w:t xml:space="preserve"> Children Checks</w:t>
      </w:r>
    </w:p>
    <w:p w14:paraId="348BF237" w14:textId="129F8E33" w:rsidR="0090701F" w:rsidRDefault="00A65517" w:rsidP="00C33DEE">
      <w:pPr>
        <w:pStyle w:val="Normalindent0"/>
      </w:pPr>
      <w:r w:rsidRPr="00F91618">
        <w:t>(</w:t>
      </w:r>
      <w:r w:rsidR="001F568A" w:rsidRPr="00F91618">
        <w:t>c</w:t>
      </w:r>
      <w:r w:rsidRPr="00F91618">
        <w:t>)</w:t>
      </w:r>
      <w:r w:rsidRPr="00F91618">
        <w:tab/>
      </w:r>
      <w:r w:rsidR="00865F42" w:rsidRPr="00F91618">
        <w:t xml:space="preserve">National Principles for Child Safe Organisations, which have been accepted in draft form by the Commonwealth Government (available at: </w:t>
      </w:r>
      <w:hyperlink r:id="rId21" w:history="1">
        <w:r w:rsidR="00865F42" w:rsidRPr="00F91618">
          <w:rPr>
            <w:rStyle w:val="Hyperlink"/>
            <w:rFonts w:cs="Arial"/>
          </w:rPr>
          <w:t>https://www.humanrights.gov.au/national-principles-child-safe-organisations</w:t>
        </w:r>
      </w:hyperlink>
      <w:r w:rsidR="00982812">
        <w:t>)</w:t>
      </w:r>
    </w:p>
    <w:p w14:paraId="2BC6337B" w14:textId="03C60514"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300F53B5" w:rsidR="00B46409" w:rsidRPr="005757A8" w:rsidRDefault="00A65517" w:rsidP="00A65517">
      <w:pPr>
        <w:pStyle w:val="Normalhangingindent"/>
      </w:pPr>
      <w:r>
        <w:t>G1</w:t>
      </w:r>
      <w:r w:rsidR="00DB65E1">
        <w:t>1</w:t>
      </w:r>
      <w:r>
        <w:t>.1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BA8BF23" w:rsidR="00B46409" w:rsidRPr="00716A49" w:rsidRDefault="00A65517" w:rsidP="00A65517">
      <w:pPr>
        <w:pStyle w:val="Normalhangingindent"/>
      </w:pPr>
      <w:r>
        <w:t>G1</w:t>
      </w:r>
      <w:r w:rsidR="00DB65E1">
        <w:t>2</w:t>
      </w:r>
      <w:r>
        <w:t>.1</w:t>
      </w:r>
      <w:r>
        <w:tab/>
      </w:r>
      <w:r w:rsidR="00B46409" w:rsidRPr="00716A49">
        <w:t>In this clause, 'Trust' means the trust specified in the Parties to the Agreement section of this Agreement.</w:t>
      </w:r>
    </w:p>
    <w:p w14:paraId="699636A7" w14:textId="23EEFEF0" w:rsidR="00B46409" w:rsidRPr="00716A49" w:rsidRDefault="00A65517" w:rsidP="00A65517">
      <w:pPr>
        <w:pStyle w:val="Normalhangingindent"/>
      </w:pPr>
      <w:r>
        <w:t>G1</w:t>
      </w:r>
      <w:r w:rsidR="00DB65E1">
        <w:t>2</w:t>
      </w:r>
      <w:r>
        <w:t>.2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lastRenderedPageBreak/>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42B3FD53" w:rsidR="00EC7CB0" w:rsidRPr="00630F42" w:rsidRDefault="00EC7CB0" w:rsidP="00C85A84">
      <w:pPr>
        <w:pStyle w:val="Heading2"/>
      </w:pPr>
      <w:r>
        <w:rPr>
          <w:color w:val="000000"/>
          <w:sz w:val="24"/>
        </w:rPr>
        <w:br w:type="page"/>
      </w:r>
      <w:bookmarkStart w:id="43" w:name="_Toc499737084"/>
      <w:bookmarkStart w:id="44" w:name="_Toc1048526"/>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FFB71A0" w:rsidR="00EC7CB0" w:rsidRDefault="001B1C92" w:rsidP="00C85A84">
      <w:pPr>
        <w:pStyle w:val="Heading3"/>
      </w:pPr>
      <w:bookmarkStart w:id="45" w:name="_Toc499737085"/>
      <w:bookmarkStart w:id="46" w:name="_Toc1048527"/>
      <w:r>
        <w:t>Commonwealth</w:t>
      </w:r>
      <w:bookmarkEnd w:id="45"/>
      <w:bookmarkEnd w:id="46"/>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10B7DDB5" w:rsidR="00EC7CB0" w:rsidRPr="003A48CC" w:rsidRDefault="00A46BC0" w:rsidP="00A178FD">
            <w:pPr>
              <w:pStyle w:val="Normal6ptbefore"/>
            </w:pPr>
            <w:r>
              <w:rPr>
                <w:color w:val="000000" w:themeColor="text1"/>
              </w:rPr>
              <w:t xml:space="preserve">&lt;System generated name of person </w:t>
            </w:r>
            <w:r w:rsidR="00A178FD">
              <w:rPr>
                <w:color w:val="000000" w:themeColor="text1"/>
              </w:rPr>
              <w:t>executing the grant agreement on the CRM</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0755CF" w:rsidR="001B1C92" w:rsidRPr="003A48CC" w:rsidRDefault="00A178FD" w:rsidP="00A178FD">
            <w:pPr>
              <w:pStyle w:val="Normal6ptbefore"/>
            </w:pPr>
            <w:r>
              <w:rPr>
                <w:color w:val="000000" w:themeColor="text1"/>
              </w:rPr>
              <w:t>&lt;System generated position of person executing the grant agreement on the CRM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78C11F60" w:rsidR="004805C2" w:rsidRPr="003A48CC" w:rsidRDefault="00A46BC0" w:rsidP="00F6123C">
            <w:pPr>
              <w:pStyle w:val="Normal6ptbefore"/>
            </w:pPr>
            <w:r>
              <w:rPr>
                <w:color w:val="000000" w:themeColor="text1"/>
              </w:rPr>
              <w:t xml:space="preserve">&lt;System generated date when above person </w:t>
            </w:r>
            <w:r w:rsidR="00A178FD">
              <w:rPr>
                <w:color w:val="000000" w:themeColor="text1"/>
              </w:rPr>
              <w:t>executes the grant agreement on the CRM</w:t>
            </w:r>
            <w:r w:rsidR="00A178FD" w:rsidDel="00A178FD">
              <w:rPr>
                <w:color w:val="000000" w:themeColor="text1"/>
              </w:rPr>
              <w:t xml:space="preserve"> </w:t>
            </w:r>
            <w:r>
              <w:rPr>
                <w:color w:val="000000" w:themeColor="text1"/>
              </w:rPr>
              <w:t>&gt;</w:t>
            </w:r>
          </w:p>
        </w:tc>
      </w:tr>
    </w:tbl>
    <w:p w14:paraId="3387499B" w14:textId="2FBD18AC" w:rsidR="00C975CA" w:rsidRDefault="00C975CA" w:rsidP="00C975CA">
      <w:pPr>
        <w:pStyle w:val="Heading3"/>
      </w:pPr>
      <w:bookmarkStart w:id="47" w:name="_Toc437252713"/>
      <w:bookmarkStart w:id="48" w:name="_Toc499737086"/>
      <w:bookmarkStart w:id="49" w:name="_Toc514071155"/>
      <w:bookmarkStart w:id="50" w:name="_Toc1048528"/>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59B39BF4" w:rsidR="00C975CA" w:rsidRDefault="00ED0B75"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2C19B6D0" w:rsidR="00C975CA" w:rsidRDefault="00332E68" w:rsidP="00297666">
            <w:pPr>
              <w:spacing w:before="240"/>
              <w:rPr>
                <w:color w:val="000000" w:themeColor="text1"/>
              </w:rPr>
            </w:pPr>
            <w:r>
              <w:rPr>
                <w:color w:val="000000" w:themeColor="text1"/>
              </w:rPr>
              <w:t>&lt;System generated name of person accepting on the portal&gt;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60B2CD72" w:rsidR="00C975CA" w:rsidRDefault="00C975CA" w:rsidP="00297666">
            <w:pPr>
              <w:spacing w:before="240"/>
              <w:rPr>
                <w:color w:val="000000" w:themeColor="text1"/>
              </w:rPr>
            </w:pPr>
            <w:r>
              <w:rPr>
                <w:color w:val="000000" w:themeColor="text1"/>
              </w:rPr>
              <w:t>&lt;System generated</w:t>
            </w:r>
            <w:r w:rsidR="00332E68">
              <w:rPr>
                <w:color w:val="000000" w:themeColor="text1"/>
              </w:rPr>
              <w:t xml:space="preserve"> date when above person accepted on the portal</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19886132"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1" w:name="_Toc499737087"/>
      <w:bookmarkStart w:id="52" w:name="_Toc1048529"/>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409C57E3" w:rsidR="00DA3DED" w:rsidRPr="000B4D71" w:rsidRDefault="00EF6ECC" w:rsidP="00EF6ECC">
      <w:pPr>
        <w:pStyle w:val="Normalschedule"/>
      </w:pPr>
      <w:r>
        <w:t>3.1</w:t>
      </w:r>
      <w:r>
        <w:tab/>
      </w:r>
      <w:r w:rsidR="00DA3DED" w:rsidRPr="000B4D71">
        <w:t>The Parties agree to notify the other Party of anything reasonably likely to affect the performance of the Activity or otherwise required under this Agreement.</w:t>
      </w:r>
    </w:p>
    <w:p w14:paraId="2080FE3A" w14:textId="2F4D4F1F" w:rsidR="00DA3DED" w:rsidRPr="000B4D71"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206125BA" w:rsidR="00DA3DED" w:rsidRPr="00DA3DED" w:rsidRDefault="00EF6ECC" w:rsidP="00EF6ECC">
      <w:pPr>
        <w:pStyle w:val="Normalschedule"/>
      </w:pPr>
      <w:r>
        <w:t>5.1</w:t>
      </w:r>
      <w:r>
        <w:tab/>
      </w:r>
      <w:r w:rsidR="00DA3DED" w:rsidRPr="00DA3DED">
        <w:t>The Grantee remains responsible for compliance with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001589DB"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Grant </w:t>
      </w:r>
      <w:r w:rsidR="002D241C">
        <w:t>Details.</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EA7CA1D"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0408901D" w:rsidR="00DA3DED" w:rsidRPr="00DA3DED" w:rsidRDefault="009627FA" w:rsidP="00EF6ECC">
      <w:pPr>
        <w:pStyle w:val="Normalschedule"/>
      </w:pPr>
      <w:r>
        <w:t>12.1</w:t>
      </w:r>
      <w:r>
        <w:tab/>
      </w:r>
      <w:r w:rsidR="00DA3DED" w:rsidRPr="00DA3DED">
        <w:t xml:space="preserve">The Grantee owns the Intellectual Property Rights in Material created undertaking the Activity. </w:t>
      </w:r>
    </w:p>
    <w:p w14:paraId="01459255" w14:textId="63C1EE42" w:rsidR="00DA3DED" w:rsidRPr="00DA3DED" w:rsidRDefault="009627FA" w:rsidP="00EF6ECC">
      <w:pPr>
        <w:pStyle w:val="Normalschedule"/>
      </w:pPr>
      <w:bookmarkStart w:id="57" w:name="_Ref428967954"/>
      <w:r>
        <w:t>12.2</w:t>
      </w:r>
      <w:r>
        <w:tab/>
      </w:r>
      <w:r w:rsidR="00DA3DED" w:rsidRPr="00DA3DED">
        <w:t>The Grantee gives the Commonwealth a non-exclusive, irrevocable, royalty-free licence to use, reproduce, publish and adapt Reporting Material for Commonwealth Purposes.</w:t>
      </w:r>
      <w:bookmarkEnd w:id="57"/>
    </w:p>
    <w:p w14:paraId="650B6FDD" w14:textId="40D6491E" w:rsidR="00DA3DED" w:rsidRPr="00DA3DED" w:rsidRDefault="009627FA" w:rsidP="00EF6ECC">
      <w:pPr>
        <w:pStyle w:val="Normalschedule"/>
      </w:pPr>
      <w:r>
        <w:t>12.3</w:t>
      </w:r>
      <w:r>
        <w:tab/>
      </w:r>
      <w:r w:rsidR="00DA3DED" w:rsidRPr="00DA3DED">
        <w:t>The licence in clause</w:t>
      </w:r>
      <w:r w:rsidR="00865F42">
        <w:t>12.2</w:t>
      </w:r>
      <w:r w:rsidR="00DA3DED" w:rsidRPr="00DA3DED">
        <w:t xml:space="preserve"> does not apply to Activity Material.</w:t>
      </w:r>
    </w:p>
    <w:p w14:paraId="02CF58D7" w14:textId="1969C75F" w:rsidR="00DA3DED" w:rsidRPr="00DA3DED" w:rsidRDefault="009627FA" w:rsidP="00EF6ECC">
      <w:pPr>
        <w:pStyle w:val="Normalschedule"/>
        <w:rPr>
          <w:rFonts w:eastAsia="Calibri"/>
          <w:color w:val="000000"/>
        </w:rPr>
      </w:pPr>
      <w:r>
        <w:rPr>
          <w:rFonts w:eastAsia="Calibri"/>
        </w:rPr>
        <w:t>12.4</w:t>
      </w:r>
      <w:r>
        <w:rPr>
          <w:rFonts w:eastAsia="Calibri"/>
        </w:rPr>
        <w:tab/>
      </w:r>
      <w:r w:rsidR="00DA3DED" w:rsidRPr="00DA3DED">
        <w:rPr>
          <w:rFonts w:eastAsia="Calibri"/>
        </w:rPr>
        <w:t>This Agreement does not affect the ownership of Intellectual Property Rights in Existing Material.</w:t>
      </w:r>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9C5942">
      <w:pPr>
        <w:pStyle w:val="Normalschedule"/>
        <w:ind w:right="-143"/>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lastRenderedPageBreak/>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9C5942">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33FA4528" w14:textId="77777777"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05080C01" w14:textId="77777777" w:rsidR="00DA3DED" w:rsidRPr="00DA3DED" w:rsidRDefault="00DA3DED" w:rsidP="0097315E">
      <w:pPr>
        <w:pStyle w:val="ListBullet2"/>
      </w:pPr>
      <w:r w:rsidRPr="00DA3DED">
        <w:rPr>
          <w:b/>
        </w:rPr>
        <w:t>Completion Date</w:t>
      </w:r>
      <w:r w:rsidRPr="00DA3DED">
        <w:t xml:space="preserve"> means the date or event specified in the Grant Details.</w:t>
      </w:r>
    </w:p>
    <w:p w14:paraId="20C13158" w14:textId="77777777"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p>
    <w:p w14:paraId="2E8ED28A" w14:textId="77777777"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7777777" w:rsidR="002D26B4" w:rsidRDefault="00DA3DED" w:rsidP="0097315E">
      <w:pPr>
        <w:pStyle w:val="ListBullet2"/>
        <w:sectPr w:rsidR="002D26B4" w:rsidSect="0017022F">
          <w:type w:val="continuous"/>
          <w:pgSz w:w="11906" w:h="16838"/>
          <w:pgMar w:top="1418" w:right="1418" w:bottom="1418" w:left="1701" w:header="624" w:footer="624" w:gutter="0"/>
          <w:cols w:num="2" w:space="567"/>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p>
    <w:p w14:paraId="42DF7B48" w14:textId="71348746" w:rsidR="005757A8" w:rsidRDefault="00F622D4" w:rsidP="00F622D4">
      <w:pPr>
        <w:pStyle w:val="Heading2"/>
      </w:pPr>
      <w:bookmarkStart w:id="67" w:name="_Toc499737088"/>
      <w:bookmarkStart w:id="68" w:name="_Toc1048530"/>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7AAFC195" w14:textId="0FE1DACA" w:rsidR="00093714" w:rsidRPr="00D77BE3" w:rsidRDefault="00093714" w:rsidP="00982812">
      <w:pPr>
        <w:pStyle w:val="Heading3schedule2"/>
      </w:pPr>
      <w:r w:rsidRPr="003A035D">
        <w:t>Appendix</w:t>
      </w:r>
      <w:r>
        <w:t xml:space="preserve"> </w:t>
      </w:r>
      <w:r w:rsidR="00137F8A">
        <w:t>1</w:t>
      </w:r>
    </w:p>
    <w:p w14:paraId="0E33810D" w14:textId="4DA9BE99" w:rsidR="00F64F65" w:rsidRPr="00F64F65" w:rsidRDefault="002B7E39" w:rsidP="00982812">
      <w:pPr>
        <w:pStyle w:val="Heading4schedule2"/>
      </w:pPr>
      <w:r w:rsidRPr="002B7E39">
        <w:t xml:space="preserve">Business Research and Innovation Initiative Pilot Round 2 Feasibility study </w:t>
      </w:r>
      <w:r w:rsidR="00F64F65" w:rsidRPr="00EA1ECB">
        <w:t>-</w:t>
      </w:r>
      <w:r w:rsidR="00F64F65" w:rsidRPr="00F64F65">
        <w:t xml:space="preserve"> 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8" w:history="1">
        <w:r w:rsidRPr="00F64F65">
          <w:rPr>
            <w:rFonts w:cs="Arial"/>
            <w:color w:val="0000FF"/>
            <w:szCs w:val="20"/>
            <w:u w:val="single"/>
          </w:rPr>
          <w:t>portal</w:t>
        </w:r>
      </w:hyperlink>
      <w:r w:rsidRPr="00F64F65">
        <w:t xml:space="preserve">. You can enter the required information in stages and submit when it is complete. </w:t>
      </w:r>
    </w:p>
    <w:p w14:paraId="118E5E8B" w14:textId="77777777" w:rsidR="00F64F65" w:rsidRPr="00F64F65" w:rsidRDefault="00F64F65" w:rsidP="00982812">
      <w:pPr>
        <w:pStyle w:val="Heading5schedule2"/>
      </w:pPr>
      <w:r w:rsidRPr="00F64F65">
        <w:t>Project outcomes</w:t>
      </w:r>
    </w:p>
    <w:p w14:paraId="1DCDB47E" w14:textId="77777777" w:rsidR="00F64F65" w:rsidRPr="00F64F65" w:rsidRDefault="00F64F65" w:rsidP="00F64F65">
      <w:pPr>
        <w:pStyle w:val="ListNumber4"/>
        <w:numPr>
          <w:ilvl w:val="0"/>
          <w:numId w:val="37"/>
        </w:numPr>
      </w:pPr>
      <w:r w:rsidRPr="00F64F65">
        <w:t>Outline the project outcomes achieved by the project end date.</w:t>
      </w:r>
    </w:p>
    <w:p w14:paraId="77920FE0" w14:textId="77777777" w:rsidR="00F64F65" w:rsidRPr="00F64F65" w:rsidRDefault="00F64F65" w:rsidP="00F64F65">
      <w:pPr>
        <w:pStyle w:val="ListNumber4"/>
        <w:numPr>
          <w:ilvl w:val="0"/>
          <w:numId w:val="37"/>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13879D63" w14:textId="77777777" w:rsidR="00F64F65" w:rsidRPr="00F64F65" w:rsidRDefault="00F64F65" w:rsidP="00F64F65">
      <w:pPr>
        <w:pStyle w:val="ListNumber4"/>
      </w:pPr>
      <w:r w:rsidRPr="00F64F65">
        <w:t>Provide details of project KPIs and the extent to which these were delivered.</w:t>
      </w:r>
    </w:p>
    <w:p w14:paraId="24530E25" w14:textId="77777777" w:rsidR="00F64F65" w:rsidRPr="00F64F65" w:rsidRDefault="00F64F65" w:rsidP="00982812">
      <w:pPr>
        <w:pStyle w:val="Heading5schedule2"/>
      </w:pPr>
      <w:r w:rsidRPr="00F64F65">
        <w:t>Project benefits</w:t>
      </w:r>
    </w:p>
    <w:p w14:paraId="21525E6F" w14:textId="77777777" w:rsidR="00F64F65" w:rsidRPr="00F64F65" w:rsidRDefault="00F64F65" w:rsidP="00F64F65">
      <w:pPr>
        <w:pStyle w:val="ListNumber4"/>
        <w:numPr>
          <w:ilvl w:val="0"/>
          <w:numId w:val="38"/>
        </w:numPr>
      </w:pPr>
      <w:r w:rsidRPr="00F64F65">
        <w:t xml:space="preserve">What benefits has the project achieved? </w:t>
      </w:r>
    </w:p>
    <w:p w14:paraId="6FFD9C9E" w14:textId="77777777" w:rsidR="00F64F65" w:rsidRPr="00F64F65" w:rsidRDefault="00F64F65" w:rsidP="00F64F65">
      <w:pPr>
        <w:pStyle w:val="ListNumber4"/>
        <w:numPr>
          <w:ilvl w:val="0"/>
          <w:numId w:val="38"/>
        </w:numPr>
      </w:pPr>
      <w:r w:rsidRPr="00F64F65">
        <w:t>What ongoing impact will the project have?</w:t>
      </w:r>
    </w:p>
    <w:p w14:paraId="6F6E407F" w14:textId="77777777" w:rsidR="00F64F65" w:rsidRPr="00F64F65" w:rsidRDefault="00F64F65" w:rsidP="00F64F65">
      <w:pPr>
        <w:pStyle w:val="ListNumber4"/>
        <w:numPr>
          <w:ilvl w:val="0"/>
          <w:numId w:val="38"/>
        </w:numPr>
      </w:pPr>
      <w:r w:rsidRPr="00F64F65">
        <w:t>Did the project result in any unexpected benefits?</w:t>
      </w:r>
    </w:p>
    <w:p w14:paraId="73AD45F0" w14:textId="77777777" w:rsidR="00F64F65" w:rsidRPr="00F64F65" w:rsidRDefault="00F64F65" w:rsidP="00F64F65">
      <w:pPr>
        <w:pStyle w:val="NormalIndent"/>
      </w:pPr>
      <w:r w:rsidRPr="00F64F65">
        <w:t>If yes, explain why.</w:t>
      </w:r>
    </w:p>
    <w:p w14:paraId="5961077D" w14:textId="77777777" w:rsidR="00F64F65" w:rsidRPr="00F64F65" w:rsidRDefault="00F64F65" w:rsidP="00F64F65">
      <w:pPr>
        <w:pStyle w:val="ListNumber4"/>
        <w:numPr>
          <w:ilvl w:val="0"/>
          <w:numId w:val="38"/>
        </w:numPr>
      </w:pPr>
      <w:r w:rsidRPr="00F64F65">
        <w:t xml:space="preserve">Is there any other information you wish to provide about your project? </w:t>
      </w:r>
    </w:p>
    <w:p w14:paraId="7A6937A0" w14:textId="77777777" w:rsidR="00F64F65" w:rsidRPr="00F64F65" w:rsidRDefault="00F64F65" w:rsidP="00F64F65">
      <w:pPr>
        <w:pStyle w:val="NormalIndent"/>
      </w:pPr>
      <w:r w:rsidRPr="00F64F65">
        <w:t>If yes, provide details.</w:t>
      </w:r>
    </w:p>
    <w:p w14:paraId="3187E093" w14:textId="77777777" w:rsidR="00F64F65" w:rsidRPr="00F64F65" w:rsidRDefault="00F64F65" w:rsidP="00982812">
      <w:pPr>
        <w:pStyle w:val="Heading5schedule2"/>
      </w:pPr>
      <w:r w:rsidRPr="00F64F65">
        <w:t>Total eligible project expenditure</w:t>
      </w:r>
    </w:p>
    <w:p w14:paraId="44BF2D29" w14:textId="77777777" w:rsidR="00F64F65" w:rsidRPr="00F64F65" w:rsidRDefault="00F64F65" w:rsidP="00F64F65">
      <w:pPr>
        <w:pStyle w:val="ListNumber4"/>
        <w:numPr>
          <w:ilvl w:val="0"/>
          <w:numId w:val="39"/>
        </w:numPr>
      </w:pPr>
      <w:r w:rsidRPr="00F64F65">
        <w:t xml:space="preserve">Indicate the total eligible project expenditure incurred for each eligible expenditure item below. These categories align with the budget you provided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30E2A0DA" w14:textId="77777777" w:rsidR="007E1CCB" w:rsidRDefault="007E1CCB" w:rsidP="00CF778F">
      <w:pPr>
        <w:pStyle w:val="ListBullet"/>
        <w:numPr>
          <w:ilvl w:val="1"/>
          <w:numId w:val="42"/>
        </w:numPr>
      </w:pPr>
      <w:r>
        <w:t>Labour and on-costs</w:t>
      </w:r>
      <w:r w:rsidRPr="00CF778F">
        <w:t xml:space="preserve"> </w:t>
      </w:r>
    </w:p>
    <w:p w14:paraId="5A19ED5E" w14:textId="01419561" w:rsidR="00F64F65" w:rsidRPr="00CF778F" w:rsidRDefault="00F64F65" w:rsidP="00CF778F">
      <w:pPr>
        <w:pStyle w:val="ListBullet"/>
        <w:numPr>
          <w:ilvl w:val="1"/>
          <w:numId w:val="42"/>
        </w:numPr>
      </w:pPr>
      <w:r w:rsidRPr="00CF778F">
        <w:t>Contract expenditure</w:t>
      </w:r>
    </w:p>
    <w:p w14:paraId="390C8440" w14:textId="451F6247" w:rsidR="00BB2906" w:rsidRPr="00CF778F" w:rsidRDefault="00BB2906" w:rsidP="00CF778F">
      <w:pPr>
        <w:pStyle w:val="ListBullet"/>
        <w:numPr>
          <w:ilvl w:val="1"/>
          <w:numId w:val="42"/>
        </w:numPr>
      </w:pPr>
      <w:r>
        <w:lastRenderedPageBreak/>
        <w:t xml:space="preserve">Overseas travel </w:t>
      </w:r>
    </w:p>
    <w:p w14:paraId="653626B2" w14:textId="77777777" w:rsidR="00F64F65" w:rsidRPr="00CF778F" w:rsidRDefault="00F64F65" w:rsidP="00CF778F">
      <w:pPr>
        <w:pStyle w:val="ListBullet"/>
        <w:numPr>
          <w:ilvl w:val="1"/>
          <w:numId w:val="42"/>
        </w:numPr>
      </w:pPr>
      <w:r w:rsidRPr="00CF778F">
        <w:t>Other costs</w:t>
      </w:r>
    </w:p>
    <w:p w14:paraId="69776D01" w14:textId="77777777" w:rsidR="00F64F65" w:rsidRPr="00CF778F" w:rsidRDefault="00F64F65" w:rsidP="00CF778F">
      <w:pPr>
        <w:pStyle w:val="ListBullet"/>
        <w:numPr>
          <w:ilvl w:val="1"/>
          <w:numId w:val="42"/>
        </w:numPr>
      </w:pPr>
      <w:r w:rsidRPr="00CF778F">
        <w:t xml:space="preserve">Total project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77777777" w:rsidR="00F64F65" w:rsidRPr="00F64F65" w:rsidRDefault="00F64F65" w:rsidP="002B7E39">
      <w:pPr>
        <w:pStyle w:val="Heading5schedule2"/>
        <w:numPr>
          <w:ilvl w:val="0"/>
          <w:numId w:val="45"/>
        </w:numPr>
      </w:pPr>
      <w:r w:rsidRPr="00F64F65">
        <w:t>Project funding</w:t>
      </w:r>
    </w:p>
    <w:p w14:paraId="4E3162D6" w14:textId="77777777" w:rsidR="00F64F65" w:rsidRPr="00F64F65" w:rsidRDefault="00F64F65" w:rsidP="002B7E39">
      <w:pPr>
        <w:pStyle w:val="ListNumber4"/>
        <w:numPr>
          <w:ilvl w:val="0"/>
          <w:numId w:val="45"/>
        </w:numPr>
      </w:pPr>
      <w:r w:rsidRPr="00F64F65">
        <w:t xml:space="preserve">Provide details of all cash contributions to your project. This includes your own contributions as well as any contributions from government (except this grant), project partners or others. </w:t>
      </w:r>
    </w:p>
    <w:p w14:paraId="7FC1243D" w14:textId="45035AAC" w:rsidR="008C0CB5" w:rsidRDefault="008C0CB5" w:rsidP="00982812">
      <w:pPr>
        <w:pStyle w:val="Heading5schedule2"/>
      </w:pPr>
      <w:r>
        <w:t>Attachments</w:t>
      </w:r>
    </w:p>
    <w:p w14:paraId="6C8047A7" w14:textId="77777777" w:rsidR="008C0CB5" w:rsidRDefault="008C0CB5" w:rsidP="00982812">
      <w:pPr>
        <w:pStyle w:val="ListNumber4"/>
        <w:numPr>
          <w:ilvl w:val="0"/>
          <w:numId w:val="44"/>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F64F65" w:rsidRDefault="00F64F65" w:rsidP="00982812">
      <w:pPr>
        <w:pStyle w:val="Heading5schedule2"/>
      </w:pPr>
      <w:r w:rsidRPr="00F64F65">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36C9448A" w14:textId="2538EBBB" w:rsidR="00915D7E" w:rsidRDefault="00915D7E" w:rsidP="001F568A">
      <w:bookmarkStart w:id="71" w:name="_GoBack"/>
      <w:bookmarkEnd w:id="71"/>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1684D" w14:textId="77777777" w:rsidR="007E1CCB" w:rsidRDefault="007E1CCB" w:rsidP="00685263">
      <w:pPr>
        <w:spacing w:after="0" w:line="240" w:lineRule="auto"/>
      </w:pPr>
      <w:r>
        <w:separator/>
      </w:r>
    </w:p>
  </w:endnote>
  <w:endnote w:type="continuationSeparator" w:id="0">
    <w:p w14:paraId="5C73146B" w14:textId="77777777" w:rsidR="007E1CCB" w:rsidRDefault="007E1CCB" w:rsidP="00685263">
      <w:pPr>
        <w:spacing w:after="0" w:line="240" w:lineRule="auto"/>
      </w:pPr>
      <w:r>
        <w:continuationSeparator/>
      </w:r>
    </w:p>
  </w:endnote>
  <w:endnote w:type="continuationNotice" w:id="1">
    <w:p w14:paraId="36C100BF" w14:textId="77777777" w:rsidR="007E1CCB" w:rsidRDefault="007E1C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073998991"/>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p w14:paraId="0B6E1A21" w14:textId="597C8790" w:rsidR="007E1CCB" w:rsidRDefault="007E1CCB" w:rsidP="00F91618">
        <w:pPr>
          <w:pStyle w:val="Footer"/>
          <w:tabs>
            <w:tab w:val="clear" w:pos="3647"/>
            <w:tab w:val="clear" w:pos="4513"/>
            <w:tab w:val="center" w:pos="5103"/>
          </w:tabs>
        </w:pPr>
        <w:r>
          <w:t>Business Research Innovation Initiative – feasibility study</w:t>
        </w:r>
      </w:p>
    </w:sdtContent>
  </w:sdt>
  <w:p w14:paraId="107933C6" w14:textId="2037F16A" w:rsidR="007E1CCB" w:rsidRDefault="004B7C81" w:rsidP="00F91618">
    <w:pPr>
      <w:pStyle w:val="Footer"/>
      <w:tabs>
        <w:tab w:val="clear" w:pos="3647"/>
        <w:tab w:val="clear" w:pos="4513"/>
        <w:tab w:val="center" w:pos="4962"/>
      </w:tabs>
    </w:pPr>
    <w:sdt>
      <w:sdtPr>
        <w:alias w:val="Title"/>
        <w:tag w:val=""/>
        <w:id w:val="-60258962"/>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EndPr/>
      <w:sdtContent>
        <w:r w:rsidR="009E73D6">
          <w:t>BRII Sample Grant Agreement</w:t>
        </w:r>
      </w:sdtContent>
    </w:sdt>
    <w:r w:rsidR="007E1CCB" w:rsidRPr="00694143">
      <w:tab/>
    </w:r>
    <w:r w:rsidR="007E1CCB">
      <w:t>February 2019</w:t>
    </w:r>
    <w:sdt>
      <w:sdtPr>
        <w:id w:val="715791262"/>
        <w:docPartObj>
          <w:docPartGallery w:val="Page Numbers (Top of Page)"/>
          <w:docPartUnique/>
        </w:docPartObj>
      </w:sdtPr>
      <w:sdtEndPr/>
      <w:sdtContent>
        <w:r w:rsidR="007E1CCB" w:rsidRPr="00694143">
          <w:tab/>
          <w:t xml:space="preserve">Page </w:t>
        </w:r>
        <w:r w:rsidR="007E1CCB" w:rsidRPr="00694143">
          <w:fldChar w:fldCharType="begin"/>
        </w:r>
        <w:r w:rsidR="007E1CCB" w:rsidRPr="00694143">
          <w:instrText xml:space="preserve"> PAGE </w:instrText>
        </w:r>
        <w:r w:rsidR="007E1CCB" w:rsidRPr="00694143">
          <w:fldChar w:fldCharType="separate"/>
        </w:r>
        <w:r>
          <w:rPr>
            <w:noProof/>
          </w:rPr>
          <w:t>16</w:t>
        </w:r>
        <w:r w:rsidR="007E1CCB" w:rsidRPr="00694143">
          <w:fldChar w:fldCharType="end"/>
        </w:r>
        <w:r w:rsidR="007E1CCB" w:rsidRPr="00694143">
          <w:t xml:space="preserve"> of </w:t>
        </w:r>
        <w:r w:rsidR="007E1CCB">
          <w:rPr>
            <w:noProof/>
          </w:rPr>
          <w:fldChar w:fldCharType="begin"/>
        </w:r>
        <w:r w:rsidR="007E1CCB">
          <w:rPr>
            <w:noProof/>
          </w:rPr>
          <w:instrText xml:space="preserve"> NUMPAGES  \* Arabic  \* MERGEFORMAT </w:instrText>
        </w:r>
        <w:r w:rsidR="007E1CCB">
          <w:rPr>
            <w:noProof/>
          </w:rPr>
          <w:fldChar w:fldCharType="separate"/>
        </w:r>
        <w:r>
          <w:rPr>
            <w:noProof/>
          </w:rPr>
          <w:t>16</w:t>
        </w:r>
        <w:r w:rsidR="007E1CC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6518D" w14:textId="77777777" w:rsidR="007E1CCB" w:rsidRDefault="007E1CCB" w:rsidP="00685263">
      <w:pPr>
        <w:spacing w:after="0" w:line="240" w:lineRule="auto"/>
      </w:pPr>
      <w:r>
        <w:separator/>
      </w:r>
    </w:p>
  </w:footnote>
  <w:footnote w:type="continuationSeparator" w:id="0">
    <w:p w14:paraId="1A789D29" w14:textId="77777777" w:rsidR="007E1CCB" w:rsidRDefault="007E1CCB" w:rsidP="00685263">
      <w:pPr>
        <w:spacing w:after="0" w:line="240" w:lineRule="auto"/>
      </w:pPr>
      <w:r>
        <w:continuationSeparator/>
      </w:r>
    </w:p>
  </w:footnote>
  <w:footnote w:type="continuationNotice" w:id="1">
    <w:p w14:paraId="380C83BD" w14:textId="77777777" w:rsidR="007E1CCB" w:rsidRDefault="007E1C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655AD9A2" w:rsidR="007E1CCB" w:rsidRDefault="007E1CCB" w:rsidP="00CE734E">
    <w:pPr>
      <w:pStyle w:val="Header"/>
      <w:jc w:val="center"/>
    </w:pPr>
  </w:p>
  <w:p w14:paraId="2D6CF6B9" w14:textId="68D869E6" w:rsidR="007E1CCB" w:rsidRPr="0000717B" w:rsidRDefault="007E1CCB" w:rsidP="002167A7">
    <w:pPr>
      <w:pStyle w:val="Header"/>
    </w:pPr>
    <w:r>
      <w:rPr>
        <w:noProof/>
        <w:lang w:eastAsia="en-AU"/>
      </w:rPr>
      <w:drawing>
        <wp:inline distT="0" distB="0" distL="0" distR="0" wp14:anchorId="791E6E6E" wp14:editId="5BC90564">
          <wp:extent cx="5579745" cy="707390"/>
          <wp:effectExtent l="0" t="0" r="1905" b="0"/>
          <wp:docPr id="5" name="Picture 5" descr="Australian Government | Department of Industry, Innovation and Science| Single Business Service | business.gov.au | 13 28 46 | Delivered by AusIndustry" title="Department of Industry, Innovation and Science|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04 Design &amp; Best Practice\01 Implementation\B. Administration\01 General\b. Graphic Design\151002 Business logos\151002 DIISBusinessContactBlock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70739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9ADDE87" w:rsidR="007E1CCB" w:rsidRDefault="007E1CCB" w:rsidP="00D3165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7E58555" w:rsidR="007E1CCB" w:rsidRDefault="007E1CCB" w:rsidP="00D3165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4B38ECF6" w:rsidR="007E1CCB" w:rsidRPr="005056CD" w:rsidRDefault="007E1CCB" w:rsidP="00D316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A3E6CEC" w:rsidR="007E1CCB" w:rsidRDefault="007E1CCB" w:rsidP="00D31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ED59B" w14:textId="77777777" w:rsidR="007E1CCB" w:rsidRDefault="007E1CCB" w:rsidP="00D31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BCEC" w14:textId="77777777" w:rsidR="007E1CCB" w:rsidRPr="00CB151D" w:rsidRDefault="007E1CCB" w:rsidP="00D31651">
    <w:pPr>
      <w:pStyle w:val="Header"/>
      <w:rPr>
        <w:b/>
      </w:rPr>
    </w:pPr>
    <w:r w:rsidRPr="00F94E07">
      <w:t>Common</w:t>
    </w:r>
    <w:r>
      <w:t>wealth Grant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91605" w14:textId="77777777" w:rsidR="007E1CCB" w:rsidRDefault="007E1CCB" w:rsidP="00D316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0802E80B" w:rsidR="007E1CCB" w:rsidRDefault="007E1CCB" w:rsidP="00D316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728CABF6" w:rsidR="007E1CCB" w:rsidRPr="00CB151D" w:rsidRDefault="007E1CCB" w:rsidP="00D31651">
    <w:pPr>
      <w:pStyle w:val="Header"/>
      <w:rPr>
        <w:b/>
      </w:rPr>
    </w:pPr>
    <w:r w:rsidRPr="00F94E07">
      <w:t>Common</w:t>
    </w:r>
    <w:r>
      <w:t>wealth Grant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695BF640" w:rsidR="007E1CCB" w:rsidRDefault="007E1CCB" w:rsidP="00D316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3E3E92B9" w:rsidR="007E1CCB" w:rsidRDefault="007E1CCB" w:rsidP="00D316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6B26" w14:textId="018F8719" w:rsidR="007E1CCB" w:rsidRPr="00D31651" w:rsidRDefault="007E1CCB" w:rsidP="00D31651">
    <w:pPr>
      <w:pStyle w:val="Header"/>
    </w:pPr>
    <w:r w:rsidRPr="00D31651">
      <w:t>Commonwealth Grant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7EA4EA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FADC5FC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75AAC8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CE2075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6B2AD5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9" w15:restartNumberingAfterBreak="0">
    <w:nsid w:val="104F4B50"/>
    <w:multiLevelType w:val="hybridMultilevel"/>
    <w:tmpl w:val="303827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C59455A"/>
    <w:multiLevelType w:val="hybridMultilevel"/>
    <w:tmpl w:val="AD72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3"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15:restartNumberingAfterBreak="0">
    <w:nsid w:val="2FB15C97"/>
    <w:multiLevelType w:val="multilevel"/>
    <w:tmpl w:val="10784AE6"/>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pStyle w:val="Normalindentlist"/>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A0762B6"/>
    <w:multiLevelType w:val="hybridMultilevel"/>
    <w:tmpl w:val="681A4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C5770"/>
    <w:multiLevelType w:val="hybridMultilevel"/>
    <w:tmpl w:val="4224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6BFA22D6"/>
    <w:multiLevelType w:val="hybridMultilevel"/>
    <w:tmpl w:val="3BE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B01FA0"/>
    <w:multiLevelType w:val="multilevel"/>
    <w:tmpl w:val="750A6392"/>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2C41061"/>
    <w:multiLevelType w:val="hybridMultilevel"/>
    <w:tmpl w:val="20A6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5" w15:restartNumberingAfterBreak="0">
    <w:nsid w:val="7D696AA1"/>
    <w:multiLevelType w:val="hybridMultilevel"/>
    <w:tmpl w:val="52B8F038"/>
    <w:lvl w:ilvl="0" w:tplc="C4662E00">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8"/>
  </w:num>
  <w:num w:numId="5">
    <w:abstractNumId w:val="24"/>
  </w:num>
  <w:num w:numId="6">
    <w:abstractNumId w:val="24"/>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7">
    <w:abstractNumId w:val="5"/>
  </w:num>
  <w:num w:numId="8">
    <w:abstractNumId w:val="4"/>
  </w:num>
  <w:num w:numId="9">
    <w:abstractNumId w:val="10"/>
  </w:num>
  <w:num w:numId="10">
    <w:abstractNumId w:val="25"/>
  </w:num>
  <w:num w:numId="11">
    <w:abstractNumId w:val="22"/>
  </w:num>
  <w:num w:numId="12">
    <w:abstractNumId w:val="22"/>
    <w:lvlOverride w:ilvl="0">
      <w:startOverride w:val="1"/>
    </w:lvlOverride>
  </w:num>
  <w:num w:numId="13">
    <w:abstractNumId w:val="1"/>
  </w:num>
  <w:num w:numId="14">
    <w:abstractNumId w:val="16"/>
  </w:num>
  <w:num w:numId="15">
    <w:abstractNumId w:val="21"/>
  </w:num>
  <w:num w:numId="16">
    <w:abstractNumId w:val="17"/>
  </w:num>
  <w:num w:numId="17">
    <w:abstractNumId w:val="17"/>
    <w:lvlOverride w:ilvl="0">
      <w:startOverride w:val="1"/>
    </w:lvlOverride>
  </w:num>
  <w:num w:numId="18">
    <w:abstractNumId w:val="17"/>
    <w:lvlOverride w:ilvl="0">
      <w:startOverride w:val="1"/>
    </w:lvlOverride>
  </w:num>
  <w:num w:numId="19">
    <w:abstractNumId w:val="3"/>
  </w:num>
  <w:num w:numId="20">
    <w:abstractNumId w:val="2"/>
  </w:num>
  <w:num w:numId="21">
    <w:abstractNumId w:val="0"/>
  </w:num>
  <w:num w:numId="22">
    <w:abstractNumId w:val="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num>
  <w:num w:numId="27">
    <w:abstractNumId w:val="16"/>
  </w:num>
  <w:num w:numId="28">
    <w:abstractNumId w:val="19"/>
  </w:num>
  <w:num w:numId="29">
    <w:abstractNumId w:val="23"/>
  </w:num>
  <w:num w:numId="30">
    <w:abstractNumId w:val="11"/>
  </w:num>
  <w:num w:numId="31">
    <w:abstractNumId w:val="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6DA6"/>
    <w:rsid w:val="0000717B"/>
    <w:rsid w:val="00011A08"/>
    <w:rsid w:val="00016082"/>
    <w:rsid w:val="00017386"/>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65B"/>
    <w:rsid w:val="00036D1A"/>
    <w:rsid w:val="00040105"/>
    <w:rsid w:val="000406C9"/>
    <w:rsid w:val="00041870"/>
    <w:rsid w:val="00041983"/>
    <w:rsid w:val="00042F51"/>
    <w:rsid w:val="0004480A"/>
    <w:rsid w:val="00044949"/>
    <w:rsid w:val="00044D1A"/>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A0973"/>
    <w:rsid w:val="000A1717"/>
    <w:rsid w:val="000A26A7"/>
    <w:rsid w:val="000A3592"/>
    <w:rsid w:val="000A544E"/>
    <w:rsid w:val="000A617B"/>
    <w:rsid w:val="000B2D45"/>
    <w:rsid w:val="000B30E2"/>
    <w:rsid w:val="000B31A6"/>
    <w:rsid w:val="000B4D71"/>
    <w:rsid w:val="000B655E"/>
    <w:rsid w:val="000B7071"/>
    <w:rsid w:val="000B7863"/>
    <w:rsid w:val="000C08AE"/>
    <w:rsid w:val="000C0A96"/>
    <w:rsid w:val="000C42CD"/>
    <w:rsid w:val="000C47E8"/>
    <w:rsid w:val="000C49F8"/>
    <w:rsid w:val="000C49FF"/>
    <w:rsid w:val="000C6936"/>
    <w:rsid w:val="000D11E1"/>
    <w:rsid w:val="000D2881"/>
    <w:rsid w:val="000D2FC9"/>
    <w:rsid w:val="000D32A4"/>
    <w:rsid w:val="000D4157"/>
    <w:rsid w:val="000D4613"/>
    <w:rsid w:val="000D5D98"/>
    <w:rsid w:val="000D6116"/>
    <w:rsid w:val="000D783E"/>
    <w:rsid w:val="000D78B2"/>
    <w:rsid w:val="000E0022"/>
    <w:rsid w:val="000E0102"/>
    <w:rsid w:val="000E1A05"/>
    <w:rsid w:val="000E414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37F8A"/>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F97"/>
    <w:rsid w:val="00162B65"/>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3C8B"/>
    <w:rsid w:val="001A3FF3"/>
    <w:rsid w:val="001A6DB6"/>
    <w:rsid w:val="001A7033"/>
    <w:rsid w:val="001A7862"/>
    <w:rsid w:val="001B0175"/>
    <w:rsid w:val="001B0962"/>
    <w:rsid w:val="001B1793"/>
    <w:rsid w:val="001B1937"/>
    <w:rsid w:val="001B1C92"/>
    <w:rsid w:val="001B251E"/>
    <w:rsid w:val="001B4466"/>
    <w:rsid w:val="001B4711"/>
    <w:rsid w:val="001B4B53"/>
    <w:rsid w:val="001B6447"/>
    <w:rsid w:val="001B691A"/>
    <w:rsid w:val="001C0B24"/>
    <w:rsid w:val="001C163E"/>
    <w:rsid w:val="001C25CB"/>
    <w:rsid w:val="001C5D23"/>
    <w:rsid w:val="001C743F"/>
    <w:rsid w:val="001D0578"/>
    <w:rsid w:val="001D05DD"/>
    <w:rsid w:val="001D0B38"/>
    <w:rsid w:val="001D0C8F"/>
    <w:rsid w:val="001D0D19"/>
    <w:rsid w:val="001D1B54"/>
    <w:rsid w:val="001D23B5"/>
    <w:rsid w:val="001D587A"/>
    <w:rsid w:val="001D7075"/>
    <w:rsid w:val="001D71D7"/>
    <w:rsid w:val="001D72A3"/>
    <w:rsid w:val="001E0F7C"/>
    <w:rsid w:val="001E1027"/>
    <w:rsid w:val="001E1E8C"/>
    <w:rsid w:val="001E4BC3"/>
    <w:rsid w:val="001E5390"/>
    <w:rsid w:val="001E5825"/>
    <w:rsid w:val="001E6665"/>
    <w:rsid w:val="001F2403"/>
    <w:rsid w:val="001F3D19"/>
    <w:rsid w:val="001F568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6F8"/>
    <w:rsid w:val="0028195C"/>
    <w:rsid w:val="00281989"/>
    <w:rsid w:val="002841B8"/>
    <w:rsid w:val="00285576"/>
    <w:rsid w:val="00286442"/>
    <w:rsid w:val="00291280"/>
    <w:rsid w:val="00291DC5"/>
    <w:rsid w:val="00294D6D"/>
    <w:rsid w:val="00294E77"/>
    <w:rsid w:val="00294EC8"/>
    <w:rsid w:val="002964B2"/>
    <w:rsid w:val="00297666"/>
    <w:rsid w:val="002A1002"/>
    <w:rsid w:val="002A26F8"/>
    <w:rsid w:val="002A5870"/>
    <w:rsid w:val="002A6065"/>
    <w:rsid w:val="002A7939"/>
    <w:rsid w:val="002B086D"/>
    <w:rsid w:val="002B0B01"/>
    <w:rsid w:val="002B2B57"/>
    <w:rsid w:val="002B3410"/>
    <w:rsid w:val="002B7981"/>
    <w:rsid w:val="002B7C1E"/>
    <w:rsid w:val="002B7E39"/>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D661E"/>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033F"/>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EE5"/>
    <w:rsid w:val="00340F2E"/>
    <w:rsid w:val="00341945"/>
    <w:rsid w:val="0034259A"/>
    <w:rsid w:val="00343345"/>
    <w:rsid w:val="00343FB8"/>
    <w:rsid w:val="00346DBE"/>
    <w:rsid w:val="00346F48"/>
    <w:rsid w:val="003479F0"/>
    <w:rsid w:val="003516C0"/>
    <w:rsid w:val="00352686"/>
    <w:rsid w:val="00352E7C"/>
    <w:rsid w:val="00357B9A"/>
    <w:rsid w:val="00357FF7"/>
    <w:rsid w:val="00360E3E"/>
    <w:rsid w:val="00361239"/>
    <w:rsid w:val="003622C6"/>
    <w:rsid w:val="00362792"/>
    <w:rsid w:val="00362903"/>
    <w:rsid w:val="00363139"/>
    <w:rsid w:val="0036313A"/>
    <w:rsid w:val="00363B7B"/>
    <w:rsid w:val="00364E6E"/>
    <w:rsid w:val="00365D60"/>
    <w:rsid w:val="00367861"/>
    <w:rsid w:val="00367B70"/>
    <w:rsid w:val="0037194E"/>
    <w:rsid w:val="00373C5C"/>
    <w:rsid w:val="00374870"/>
    <w:rsid w:val="00374D96"/>
    <w:rsid w:val="0037532E"/>
    <w:rsid w:val="003764DE"/>
    <w:rsid w:val="003775CB"/>
    <w:rsid w:val="003804D9"/>
    <w:rsid w:val="00380D4C"/>
    <w:rsid w:val="00381F92"/>
    <w:rsid w:val="003822A4"/>
    <w:rsid w:val="00382C44"/>
    <w:rsid w:val="00385373"/>
    <w:rsid w:val="00385A06"/>
    <w:rsid w:val="00385B6C"/>
    <w:rsid w:val="0038632B"/>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760B"/>
    <w:rsid w:val="003D03B3"/>
    <w:rsid w:val="003D0662"/>
    <w:rsid w:val="003D0FB4"/>
    <w:rsid w:val="003D29F7"/>
    <w:rsid w:val="003D3491"/>
    <w:rsid w:val="003D4B10"/>
    <w:rsid w:val="003D6F91"/>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5930"/>
    <w:rsid w:val="00430CE4"/>
    <w:rsid w:val="004320B3"/>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70CB1"/>
    <w:rsid w:val="004727D7"/>
    <w:rsid w:val="0047307F"/>
    <w:rsid w:val="0047479D"/>
    <w:rsid w:val="00475510"/>
    <w:rsid w:val="00475BE6"/>
    <w:rsid w:val="00476E2B"/>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10B"/>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B7C81"/>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15D"/>
    <w:rsid w:val="00520291"/>
    <w:rsid w:val="0052157E"/>
    <w:rsid w:val="005216DF"/>
    <w:rsid w:val="005224E6"/>
    <w:rsid w:val="00524495"/>
    <w:rsid w:val="0052594A"/>
    <w:rsid w:val="00525C43"/>
    <w:rsid w:val="00530AF9"/>
    <w:rsid w:val="0053174B"/>
    <w:rsid w:val="00532488"/>
    <w:rsid w:val="00532CB6"/>
    <w:rsid w:val="00534A1A"/>
    <w:rsid w:val="005365BB"/>
    <w:rsid w:val="00536FA0"/>
    <w:rsid w:val="00542583"/>
    <w:rsid w:val="005448A4"/>
    <w:rsid w:val="00544B03"/>
    <w:rsid w:val="005467EE"/>
    <w:rsid w:val="005471D3"/>
    <w:rsid w:val="00547D1C"/>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613D"/>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0659B"/>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677F"/>
    <w:rsid w:val="00626A8B"/>
    <w:rsid w:val="006270BE"/>
    <w:rsid w:val="0063021C"/>
    <w:rsid w:val="00630469"/>
    <w:rsid w:val="00630F42"/>
    <w:rsid w:val="00631D0E"/>
    <w:rsid w:val="00632912"/>
    <w:rsid w:val="006331C8"/>
    <w:rsid w:val="00633336"/>
    <w:rsid w:val="00633B65"/>
    <w:rsid w:val="00635C5C"/>
    <w:rsid w:val="006369F8"/>
    <w:rsid w:val="0063761F"/>
    <w:rsid w:val="00637C74"/>
    <w:rsid w:val="00640328"/>
    <w:rsid w:val="006429B2"/>
    <w:rsid w:val="00642E71"/>
    <w:rsid w:val="0064435E"/>
    <w:rsid w:val="00645E28"/>
    <w:rsid w:val="006515C8"/>
    <w:rsid w:val="00651E5A"/>
    <w:rsid w:val="00652B26"/>
    <w:rsid w:val="00653A37"/>
    <w:rsid w:val="00654917"/>
    <w:rsid w:val="00661FDE"/>
    <w:rsid w:val="0066588F"/>
    <w:rsid w:val="00665CBE"/>
    <w:rsid w:val="00666F4F"/>
    <w:rsid w:val="00667068"/>
    <w:rsid w:val="0066727D"/>
    <w:rsid w:val="00667B86"/>
    <w:rsid w:val="00667CF3"/>
    <w:rsid w:val="00667D2A"/>
    <w:rsid w:val="00667F2D"/>
    <w:rsid w:val="006707AA"/>
    <w:rsid w:val="006728DC"/>
    <w:rsid w:val="0067563F"/>
    <w:rsid w:val="006760F9"/>
    <w:rsid w:val="00676A6D"/>
    <w:rsid w:val="00677004"/>
    <w:rsid w:val="00677FC0"/>
    <w:rsid w:val="00680F91"/>
    <w:rsid w:val="0068156A"/>
    <w:rsid w:val="00682FE6"/>
    <w:rsid w:val="00683691"/>
    <w:rsid w:val="0068386D"/>
    <w:rsid w:val="00685263"/>
    <w:rsid w:val="00685DC0"/>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10EE"/>
    <w:rsid w:val="006B1B82"/>
    <w:rsid w:val="006B2EC5"/>
    <w:rsid w:val="006B3B89"/>
    <w:rsid w:val="006B4799"/>
    <w:rsid w:val="006B549F"/>
    <w:rsid w:val="006B599F"/>
    <w:rsid w:val="006B65E0"/>
    <w:rsid w:val="006B7CC8"/>
    <w:rsid w:val="006C0277"/>
    <w:rsid w:val="006C08F5"/>
    <w:rsid w:val="006C1C16"/>
    <w:rsid w:val="006C26BD"/>
    <w:rsid w:val="006C344C"/>
    <w:rsid w:val="006C58E6"/>
    <w:rsid w:val="006C7975"/>
    <w:rsid w:val="006D03C6"/>
    <w:rsid w:val="006D0718"/>
    <w:rsid w:val="006D3068"/>
    <w:rsid w:val="006D402F"/>
    <w:rsid w:val="006D41CD"/>
    <w:rsid w:val="006D5355"/>
    <w:rsid w:val="006D58C3"/>
    <w:rsid w:val="006D67F1"/>
    <w:rsid w:val="006D7F73"/>
    <w:rsid w:val="006E22F8"/>
    <w:rsid w:val="006E3083"/>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408CA"/>
    <w:rsid w:val="007425B2"/>
    <w:rsid w:val="00742623"/>
    <w:rsid w:val="00743748"/>
    <w:rsid w:val="007440C1"/>
    <w:rsid w:val="0074435F"/>
    <w:rsid w:val="00744898"/>
    <w:rsid w:val="00744C09"/>
    <w:rsid w:val="00747605"/>
    <w:rsid w:val="00747F62"/>
    <w:rsid w:val="00750186"/>
    <w:rsid w:val="0075355A"/>
    <w:rsid w:val="00755E61"/>
    <w:rsid w:val="007624C6"/>
    <w:rsid w:val="00762708"/>
    <w:rsid w:val="00762A0B"/>
    <w:rsid w:val="00763B49"/>
    <w:rsid w:val="00764476"/>
    <w:rsid w:val="00764E88"/>
    <w:rsid w:val="00765C58"/>
    <w:rsid w:val="00766FB7"/>
    <w:rsid w:val="00767FBA"/>
    <w:rsid w:val="007737E4"/>
    <w:rsid w:val="007747D7"/>
    <w:rsid w:val="0077485E"/>
    <w:rsid w:val="00776A5A"/>
    <w:rsid w:val="0078066B"/>
    <w:rsid w:val="00781C2E"/>
    <w:rsid w:val="00781D6A"/>
    <w:rsid w:val="0078209B"/>
    <w:rsid w:val="00782550"/>
    <w:rsid w:val="00782D19"/>
    <w:rsid w:val="0078468A"/>
    <w:rsid w:val="007849B2"/>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553"/>
    <w:rsid w:val="007A2933"/>
    <w:rsid w:val="007A469B"/>
    <w:rsid w:val="007A46FA"/>
    <w:rsid w:val="007A5BC0"/>
    <w:rsid w:val="007A752F"/>
    <w:rsid w:val="007B13A0"/>
    <w:rsid w:val="007B1B2B"/>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1519"/>
    <w:rsid w:val="007D35A1"/>
    <w:rsid w:val="007D5160"/>
    <w:rsid w:val="007D73B5"/>
    <w:rsid w:val="007E079F"/>
    <w:rsid w:val="007E0C1C"/>
    <w:rsid w:val="007E1CCB"/>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142"/>
    <w:rsid w:val="00813591"/>
    <w:rsid w:val="00813857"/>
    <w:rsid w:val="0081399B"/>
    <w:rsid w:val="00814406"/>
    <w:rsid w:val="00815153"/>
    <w:rsid w:val="00815F67"/>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7D5B"/>
    <w:rsid w:val="0085013D"/>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321A"/>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9AB"/>
    <w:rsid w:val="008E4EE1"/>
    <w:rsid w:val="008E51F8"/>
    <w:rsid w:val="008E5944"/>
    <w:rsid w:val="008E5BF5"/>
    <w:rsid w:val="008E76A5"/>
    <w:rsid w:val="008E7915"/>
    <w:rsid w:val="008E7CD1"/>
    <w:rsid w:val="008F1BEF"/>
    <w:rsid w:val="008F38B5"/>
    <w:rsid w:val="008F4483"/>
    <w:rsid w:val="008F4F27"/>
    <w:rsid w:val="008F6347"/>
    <w:rsid w:val="008F63D3"/>
    <w:rsid w:val="008F6A55"/>
    <w:rsid w:val="0090042C"/>
    <w:rsid w:val="00900D04"/>
    <w:rsid w:val="009019A9"/>
    <w:rsid w:val="009026A4"/>
    <w:rsid w:val="00902E2B"/>
    <w:rsid w:val="00902EB7"/>
    <w:rsid w:val="009052D5"/>
    <w:rsid w:val="009056B0"/>
    <w:rsid w:val="00905C68"/>
    <w:rsid w:val="0090701F"/>
    <w:rsid w:val="009120A8"/>
    <w:rsid w:val="00912D88"/>
    <w:rsid w:val="0091311A"/>
    <w:rsid w:val="00914186"/>
    <w:rsid w:val="00915D7E"/>
    <w:rsid w:val="0091655A"/>
    <w:rsid w:val="00916CE5"/>
    <w:rsid w:val="00917823"/>
    <w:rsid w:val="009224EB"/>
    <w:rsid w:val="00922F55"/>
    <w:rsid w:val="009239E8"/>
    <w:rsid w:val="00924170"/>
    <w:rsid w:val="0092596F"/>
    <w:rsid w:val="00932FCA"/>
    <w:rsid w:val="009347DD"/>
    <w:rsid w:val="00934F87"/>
    <w:rsid w:val="009350D9"/>
    <w:rsid w:val="00936BED"/>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F2"/>
    <w:rsid w:val="00982812"/>
    <w:rsid w:val="009829BE"/>
    <w:rsid w:val="00982C6A"/>
    <w:rsid w:val="00983177"/>
    <w:rsid w:val="00983187"/>
    <w:rsid w:val="00983568"/>
    <w:rsid w:val="00983BF1"/>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5942"/>
    <w:rsid w:val="009C66D8"/>
    <w:rsid w:val="009C67DF"/>
    <w:rsid w:val="009C6F81"/>
    <w:rsid w:val="009C7852"/>
    <w:rsid w:val="009D0FA7"/>
    <w:rsid w:val="009D10A2"/>
    <w:rsid w:val="009D2520"/>
    <w:rsid w:val="009D2CC5"/>
    <w:rsid w:val="009D44F3"/>
    <w:rsid w:val="009D5FCA"/>
    <w:rsid w:val="009D60CA"/>
    <w:rsid w:val="009D6784"/>
    <w:rsid w:val="009D6B7D"/>
    <w:rsid w:val="009D70A9"/>
    <w:rsid w:val="009E0C48"/>
    <w:rsid w:val="009E49E5"/>
    <w:rsid w:val="009E5E1A"/>
    <w:rsid w:val="009E688E"/>
    <w:rsid w:val="009E73D6"/>
    <w:rsid w:val="009E74CA"/>
    <w:rsid w:val="009E7B0D"/>
    <w:rsid w:val="009E7D1B"/>
    <w:rsid w:val="009E7F31"/>
    <w:rsid w:val="009E7F97"/>
    <w:rsid w:val="009F1688"/>
    <w:rsid w:val="009F23F4"/>
    <w:rsid w:val="009F27A5"/>
    <w:rsid w:val="009F4CD1"/>
    <w:rsid w:val="009F543C"/>
    <w:rsid w:val="009F70B1"/>
    <w:rsid w:val="009F728D"/>
    <w:rsid w:val="009F72F1"/>
    <w:rsid w:val="009F7373"/>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78FD"/>
    <w:rsid w:val="00A20C17"/>
    <w:rsid w:val="00A21B59"/>
    <w:rsid w:val="00A228DD"/>
    <w:rsid w:val="00A27A6E"/>
    <w:rsid w:val="00A30955"/>
    <w:rsid w:val="00A31C33"/>
    <w:rsid w:val="00A37ECA"/>
    <w:rsid w:val="00A41353"/>
    <w:rsid w:val="00A44770"/>
    <w:rsid w:val="00A44B9B"/>
    <w:rsid w:val="00A45F55"/>
    <w:rsid w:val="00A46BC0"/>
    <w:rsid w:val="00A46E93"/>
    <w:rsid w:val="00A46FB8"/>
    <w:rsid w:val="00A5180B"/>
    <w:rsid w:val="00A51BC9"/>
    <w:rsid w:val="00A51CF8"/>
    <w:rsid w:val="00A530E7"/>
    <w:rsid w:val="00A54F90"/>
    <w:rsid w:val="00A561C7"/>
    <w:rsid w:val="00A57FEE"/>
    <w:rsid w:val="00A603AB"/>
    <w:rsid w:val="00A60C01"/>
    <w:rsid w:val="00A63504"/>
    <w:rsid w:val="00A652DF"/>
    <w:rsid w:val="00A65517"/>
    <w:rsid w:val="00A65DD2"/>
    <w:rsid w:val="00A65F70"/>
    <w:rsid w:val="00A66390"/>
    <w:rsid w:val="00A71E70"/>
    <w:rsid w:val="00A7219E"/>
    <w:rsid w:val="00A75531"/>
    <w:rsid w:val="00A76166"/>
    <w:rsid w:val="00A80D39"/>
    <w:rsid w:val="00A81E6D"/>
    <w:rsid w:val="00A86647"/>
    <w:rsid w:val="00A86A78"/>
    <w:rsid w:val="00A913E6"/>
    <w:rsid w:val="00A91E7D"/>
    <w:rsid w:val="00A92929"/>
    <w:rsid w:val="00A938DD"/>
    <w:rsid w:val="00A939B4"/>
    <w:rsid w:val="00A93A18"/>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119"/>
    <w:rsid w:val="00B1542D"/>
    <w:rsid w:val="00B1797D"/>
    <w:rsid w:val="00B20EE6"/>
    <w:rsid w:val="00B22C6E"/>
    <w:rsid w:val="00B23418"/>
    <w:rsid w:val="00B247EB"/>
    <w:rsid w:val="00B24FC5"/>
    <w:rsid w:val="00B25EAB"/>
    <w:rsid w:val="00B25F48"/>
    <w:rsid w:val="00B2649E"/>
    <w:rsid w:val="00B3210C"/>
    <w:rsid w:val="00B32D3C"/>
    <w:rsid w:val="00B33208"/>
    <w:rsid w:val="00B33769"/>
    <w:rsid w:val="00B37488"/>
    <w:rsid w:val="00B37F85"/>
    <w:rsid w:val="00B41DA3"/>
    <w:rsid w:val="00B42065"/>
    <w:rsid w:val="00B42D8D"/>
    <w:rsid w:val="00B45601"/>
    <w:rsid w:val="00B46012"/>
    <w:rsid w:val="00B46409"/>
    <w:rsid w:val="00B47667"/>
    <w:rsid w:val="00B505C6"/>
    <w:rsid w:val="00B5131F"/>
    <w:rsid w:val="00B51A01"/>
    <w:rsid w:val="00B51F6D"/>
    <w:rsid w:val="00B5389D"/>
    <w:rsid w:val="00B53F49"/>
    <w:rsid w:val="00B545AB"/>
    <w:rsid w:val="00B551D6"/>
    <w:rsid w:val="00B55A83"/>
    <w:rsid w:val="00B57349"/>
    <w:rsid w:val="00B60529"/>
    <w:rsid w:val="00B60C9C"/>
    <w:rsid w:val="00B61355"/>
    <w:rsid w:val="00B64367"/>
    <w:rsid w:val="00B652FC"/>
    <w:rsid w:val="00B65868"/>
    <w:rsid w:val="00B66601"/>
    <w:rsid w:val="00B675E1"/>
    <w:rsid w:val="00B67C20"/>
    <w:rsid w:val="00B735E5"/>
    <w:rsid w:val="00B771A7"/>
    <w:rsid w:val="00B80F5B"/>
    <w:rsid w:val="00B815BA"/>
    <w:rsid w:val="00B818DE"/>
    <w:rsid w:val="00B8665A"/>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896"/>
    <w:rsid w:val="00BA48DD"/>
    <w:rsid w:val="00BA503B"/>
    <w:rsid w:val="00BB13AC"/>
    <w:rsid w:val="00BB2906"/>
    <w:rsid w:val="00BB29F0"/>
    <w:rsid w:val="00BB3220"/>
    <w:rsid w:val="00BB4337"/>
    <w:rsid w:val="00BB45BD"/>
    <w:rsid w:val="00BB4967"/>
    <w:rsid w:val="00BB5796"/>
    <w:rsid w:val="00BB79F9"/>
    <w:rsid w:val="00BC216D"/>
    <w:rsid w:val="00BC36D1"/>
    <w:rsid w:val="00BC3FF2"/>
    <w:rsid w:val="00BC4219"/>
    <w:rsid w:val="00BC4229"/>
    <w:rsid w:val="00BC5757"/>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6200"/>
    <w:rsid w:val="00BE64F3"/>
    <w:rsid w:val="00BE69B7"/>
    <w:rsid w:val="00BE77E0"/>
    <w:rsid w:val="00BE7975"/>
    <w:rsid w:val="00BF0D43"/>
    <w:rsid w:val="00BF3113"/>
    <w:rsid w:val="00BF3BD9"/>
    <w:rsid w:val="00BF421C"/>
    <w:rsid w:val="00BF7498"/>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26878"/>
    <w:rsid w:val="00C32833"/>
    <w:rsid w:val="00C32BC2"/>
    <w:rsid w:val="00C33DEE"/>
    <w:rsid w:val="00C343D8"/>
    <w:rsid w:val="00C343ED"/>
    <w:rsid w:val="00C345C6"/>
    <w:rsid w:val="00C34A1E"/>
    <w:rsid w:val="00C35012"/>
    <w:rsid w:val="00C35A25"/>
    <w:rsid w:val="00C37E69"/>
    <w:rsid w:val="00C4108D"/>
    <w:rsid w:val="00C414AD"/>
    <w:rsid w:val="00C4166E"/>
    <w:rsid w:val="00C42921"/>
    <w:rsid w:val="00C43795"/>
    <w:rsid w:val="00C45AA2"/>
    <w:rsid w:val="00C45B5E"/>
    <w:rsid w:val="00C46868"/>
    <w:rsid w:val="00C4770D"/>
    <w:rsid w:val="00C47781"/>
    <w:rsid w:val="00C51046"/>
    <w:rsid w:val="00C523EC"/>
    <w:rsid w:val="00C52B7D"/>
    <w:rsid w:val="00C53DC4"/>
    <w:rsid w:val="00C560FD"/>
    <w:rsid w:val="00C565BF"/>
    <w:rsid w:val="00C56652"/>
    <w:rsid w:val="00C60C9C"/>
    <w:rsid w:val="00C6125C"/>
    <w:rsid w:val="00C61C3F"/>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75CA"/>
    <w:rsid w:val="00C97E1C"/>
    <w:rsid w:val="00CA0211"/>
    <w:rsid w:val="00CA1CB9"/>
    <w:rsid w:val="00CA2488"/>
    <w:rsid w:val="00CA3D08"/>
    <w:rsid w:val="00CA4074"/>
    <w:rsid w:val="00CA4848"/>
    <w:rsid w:val="00CA64AD"/>
    <w:rsid w:val="00CA6AED"/>
    <w:rsid w:val="00CA7C22"/>
    <w:rsid w:val="00CB0EF1"/>
    <w:rsid w:val="00CB151D"/>
    <w:rsid w:val="00CB1591"/>
    <w:rsid w:val="00CB1D3E"/>
    <w:rsid w:val="00CB2183"/>
    <w:rsid w:val="00CB328E"/>
    <w:rsid w:val="00CB69E0"/>
    <w:rsid w:val="00CB7521"/>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4440C"/>
    <w:rsid w:val="00D50EB1"/>
    <w:rsid w:val="00D50FEA"/>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6041"/>
    <w:rsid w:val="00D86543"/>
    <w:rsid w:val="00D90E3B"/>
    <w:rsid w:val="00D919D2"/>
    <w:rsid w:val="00D920FD"/>
    <w:rsid w:val="00D92C2D"/>
    <w:rsid w:val="00D92E28"/>
    <w:rsid w:val="00D93371"/>
    <w:rsid w:val="00D93F27"/>
    <w:rsid w:val="00D9525F"/>
    <w:rsid w:val="00DA14A2"/>
    <w:rsid w:val="00DA1E7D"/>
    <w:rsid w:val="00DA1F87"/>
    <w:rsid w:val="00DA2031"/>
    <w:rsid w:val="00DA2798"/>
    <w:rsid w:val="00DA37A6"/>
    <w:rsid w:val="00DA3DED"/>
    <w:rsid w:val="00DA481B"/>
    <w:rsid w:val="00DA4CF3"/>
    <w:rsid w:val="00DA5482"/>
    <w:rsid w:val="00DA5FA7"/>
    <w:rsid w:val="00DA7EDD"/>
    <w:rsid w:val="00DB003A"/>
    <w:rsid w:val="00DB3A83"/>
    <w:rsid w:val="00DB45E5"/>
    <w:rsid w:val="00DB478B"/>
    <w:rsid w:val="00DB56B2"/>
    <w:rsid w:val="00DB59F0"/>
    <w:rsid w:val="00DB65E1"/>
    <w:rsid w:val="00DB79CB"/>
    <w:rsid w:val="00DB7B47"/>
    <w:rsid w:val="00DC0BA6"/>
    <w:rsid w:val="00DC166D"/>
    <w:rsid w:val="00DC18BB"/>
    <w:rsid w:val="00DC210A"/>
    <w:rsid w:val="00DC2A94"/>
    <w:rsid w:val="00DC2CF6"/>
    <w:rsid w:val="00DC32C5"/>
    <w:rsid w:val="00DC4C6D"/>
    <w:rsid w:val="00DC4FE9"/>
    <w:rsid w:val="00DC6C39"/>
    <w:rsid w:val="00DC7899"/>
    <w:rsid w:val="00DC7BBC"/>
    <w:rsid w:val="00DD0B86"/>
    <w:rsid w:val="00DD1EEF"/>
    <w:rsid w:val="00DD2B78"/>
    <w:rsid w:val="00DD2CFA"/>
    <w:rsid w:val="00DD2D60"/>
    <w:rsid w:val="00DD55EF"/>
    <w:rsid w:val="00DD577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16F7"/>
    <w:rsid w:val="00E02587"/>
    <w:rsid w:val="00E02927"/>
    <w:rsid w:val="00E03A98"/>
    <w:rsid w:val="00E03BF4"/>
    <w:rsid w:val="00E04AD0"/>
    <w:rsid w:val="00E069D0"/>
    <w:rsid w:val="00E06A4C"/>
    <w:rsid w:val="00E06A79"/>
    <w:rsid w:val="00E13E07"/>
    <w:rsid w:val="00E140D9"/>
    <w:rsid w:val="00E1471F"/>
    <w:rsid w:val="00E159EB"/>
    <w:rsid w:val="00E15C95"/>
    <w:rsid w:val="00E16648"/>
    <w:rsid w:val="00E1689D"/>
    <w:rsid w:val="00E21052"/>
    <w:rsid w:val="00E213B6"/>
    <w:rsid w:val="00E218A7"/>
    <w:rsid w:val="00E21D18"/>
    <w:rsid w:val="00E226E9"/>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1F48"/>
    <w:rsid w:val="00E447D0"/>
    <w:rsid w:val="00E45823"/>
    <w:rsid w:val="00E47799"/>
    <w:rsid w:val="00E47BAB"/>
    <w:rsid w:val="00E47E95"/>
    <w:rsid w:val="00E56C7C"/>
    <w:rsid w:val="00E57E59"/>
    <w:rsid w:val="00E61C55"/>
    <w:rsid w:val="00E62B4E"/>
    <w:rsid w:val="00E62F7D"/>
    <w:rsid w:val="00E6314F"/>
    <w:rsid w:val="00E6333C"/>
    <w:rsid w:val="00E64507"/>
    <w:rsid w:val="00E64A14"/>
    <w:rsid w:val="00E650AE"/>
    <w:rsid w:val="00E650D5"/>
    <w:rsid w:val="00E65AB1"/>
    <w:rsid w:val="00E65EDC"/>
    <w:rsid w:val="00E66553"/>
    <w:rsid w:val="00E66F2B"/>
    <w:rsid w:val="00E67249"/>
    <w:rsid w:val="00E67A2C"/>
    <w:rsid w:val="00E67AB3"/>
    <w:rsid w:val="00E67B98"/>
    <w:rsid w:val="00E7027C"/>
    <w:rsid w:val="00E7147F"/>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3D3"/>
    <w:rsid w:val="00E935A2"/>
    <w:rsid w:val="00E94ADE"/>
    <w:rsid w:val="00E95158"/>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B75"/>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BB4"/>
    <w:rsid w:val="00EF684E"/>
    <w:rsid w:val="00EF6ECC"/>
    <w:rsid w:val="00EF7255"/>
    <w:rsid w:val="00F00D71"/>
    <w:rsid w:val="00F020CD"/>
    <w:rsid w:val="00F02317"/>
    <w:rsid w:val="00F05A3D"/>
    <w:rsid w:val="00F15B19"/>
    <w:rsid w:val="00F1736E"/>
    <w:rsid w:val="00F174D6"/>
    <w:rsid w:val="00F20033"/>
    <w:rsid w:val="00F205AE"/>
    <w:rsid w:val="00F2659B"/>
    <w:rsid w:val="00F33D5E"/>
    <w:rsid w:val="00F34626"/>
    <w:rsid w:val="00F347AA"/>
    <w:rsid w:val="00F35E39"/>
    <w:rsid w:val="00F36364"/>
    <w:rsid w:val="00F36C31"/>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045C"/>
    <w:rsid w:val="00F6123C"/>
    <w:rsid w:val="00F6161C"/>
    <w:rsid w:val="00F61CCB"/>
    <w:rsid w:val="00F620CE"/>
    <w:rsid w:val="00F622D4"/>
    <w:rsid w:val="00F62B3B"/>
    <w:rsid w:val="00F6305D"/>
    <w:rsid w:val="00F639B1"/>
    <w:rsid w:val="00F64677"/>
    <w:rsid w:val="00F64F65"/>
    <w:rsid w:val="00F65ADC"/>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DEA"/>
    <w:rsid w:val="00F96528"/>
    <w:rsid w:val="00F968C3"/>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B4A76"/>
    <w:rsid w:val="00FC20A0"/>
    <w:rsid w:val="00FC2F01"/>
    <w:rsid w:val="00FC40A3"/>
    <w:rsid w:val="00FC6380"/>
    <w:rsid w:val="00FC6E32"/>
    <w:rsid w:val="00FC739E"/>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3E1CB8"/>
    <w:pPr>
      <w:keepNext/>
      <w:keepLines/>
      <w:spacing w:before="240" w:after="240"/>
      <w:outlineLvl w:val="4"/>
    </w:pPr>
    <w:rPr>
      <w:rFonts w:eastAsiaTheme="majorEastAsia" w:cstheme="majorBidi"/>
      <w:b/>
      <w:sz w:val="22"/>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13"/>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4"/>
      </w:numPr>
    </w:pPr>
  </w:style>
  <w:style w:type="paragraph" w:styleId="ListBullet">
    <w:name w:val="List Bullet"/>
    <w:basedOn w:val="ListParagraph"/>
    <w:link w:val="ListBulletChar"/>
    <w:unhideWhenUsed/>
    <w:qFormat/>
    <w:rsid w:val="004A0B9B"/>
    <w:pPr>
      <w:numPr>
        <w:numId w:val="42"/>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11"/>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3E1CB8"/>
    <w:rPr>
      <w:rFonts w:ascii="Arial" w:eastAsiaTheme="majorEastAsia" w:hAnsi="Arial" w:cstheme="majorBidi"/>
      <w:b/>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7"/>
      </w:numPr>
      <w:tabs>
        <w:tab w:val="clear" w:pos="643"/>
        <w:tab w:val="left" w:pos="357"/>
      </w:tabs>
      <w:ind w:left="0" w:firstLine="0"/>
    </w:pPr>
  </w:style>
  <w:style w:type="paragraph" w:customStyle="1" w:styleId="WarrantyL1">
    <w:name w:val="WarrantyL1"/>
    <w:basedOn w:val="Normal"/>
    <w:next w:val="Normal"/>
    <w:rsid w:val="004B6E7A"/>
    <w:pPr>
      <w:keepNext/>
      <w:numPr>
        <w:numId w:val="9"/>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9"/>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9"/>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9"/>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9"/>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2">
    <w:name w:val="Heading 5 schedule 2"/>
    <w:basedOn w:val="Normal"/>
    <w:qFormat/>
    <w:rsid w:val="008B0D84"/>
    <w:pPr>
      <w:keepNext/>
      <w:keepLines/>
      <w:spacing w:before="240"/>
      <w:outlineLvl w:val="1"/>
    </w:pPr>
    <w:rPr>
      <w:bCs/>
      <w:color w:val="595959"/>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8"/>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6"/>
      </w:numPr>
      <w:spacing w:before="24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9627FA"/>
    <w:pPr>
      <w:spacing w:after="0"/>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numPr>
        <w:ilvl w:val="3"/>
        <w:numId w:val="14"/>
      </w:numPr>
      <w:ind w:firstLine="28"/>
    </w:pPr>
  </w:style>
  <w:style w:type="paragraph" w:customStyle="1" w:styleId="Normalindent0">
    <w:name w:val="Normal + indent"/>
    <w:basedOn w:val="Normal"/>
    <w:qFormat/>
    <w:rsid w:val="001F568A"/>
    <w:pPr>
      <w:ind w:left="1276" w:hanging="567"/>
    </w:pPr>
  </w:style>
  <w:style w:type="character" w:customStyle="1" w:styleId="FootnoteTextChar1">
    <w:name w:val="Footnote Text Char1"/>
    <w:basedOn w:val="DefaultParagraphFont"/>
    <w:uiPriority w:val="99"/>
    <w:rsid w:val="00A93A18"/>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yperlink" Target="https://www.humanrights.gov.au/national-principles-child-safe-organisa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BRII@industry.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C750C"/>
    <w:rsid w:val="000D2D44"/>
    <w:rsid w:val="000D2DA0"/>
    <w:rsid w:val="0010012A"/>
    <w:rsid w:val="00103130"/>
    <w:rsid w:val="001075D3"/>
    <w:rsid w:val="001B3CA9"/>
    <w:rsid w:val="002607D3"/>
    <w:rsid w:val="00290635"/>
    <w:rsid w:val="002C3BB8"/>
    <w:rsid w:val="002E6C18"/>
    <w:rsid w:val="002F16A7"/>
    <w:rsid w:val="003207BF"/>
    <w:rsid w:val="003432A3"/>
    <w:rsid w:val="00346285"/>
    <w:rsid w:val="003A3F7C"/>
    <w:rsid w:val="003B2C9E"/>
    <w:rsid w:val="003C2608"/>
    <w:rsid w:val="003D78E8"/>
    <w:rsid w:val="00403023"/>
    <w:rsid w:val="0042584F"/>
    <w:rsid w:val="00431A2C"/>
    <w:rsid w:val="00494ACC"/>
    <w:rsid w:val="004A1323"/>
    <w:rsid w:val="004C504D"/>
    <w:rsid w:val="004D7ACC"/>
    <w:rsid w:val="00531A40"/>
    <w:rsid w:val="005D2ACB"/>
    <w:rsid w:val="006170AC"/>
    <w:rsid w:val="006B47DC"/>
    <w:rsid w:val="006B73D2"/>
    <w:rsid w:val="006D3AB2"/>
    <w:rsid w:val="006E03B8"/>
    <w:rsid w:val="006F68AB"/>
    <w:rsid w:val="0077377F"/>
    <w:rsid w:val="00773D90"/>
    <w:rsid w:val="00787617"/>
    <w:rsid w:val="007A78EF"/>
    <w:rsid w:val="007B0509"/>
    <w:rsid w:val="007E1938"/>
    <w:rsid w:val="007F70C2"/>
    <w:rsid w:val="008167B5"/>
    <w:rsid w:val="00846E05"/>
    <w:rsid w:val="0087534E"/>
    <w:rsid w:val="008776A9"/>
    <w:rsid w:val="008C4A87"/>
    <w:rsid w:val="008D160C"/>
    <w:rsid w:val="008D3D44"/>
    <w:rsid w:val="008E47E9"/>
    <w:rsid w:val="0093638B"/>
    <w:rsid w:val="009C0EA8"/>
    <w:rsid w:val="009E0FFD"/>
    <w:rsid w:val="009E218D"/>
    <w:rsid w:val="009E42B2"/>
    <w:rsid w:val="00A013AA"/>
    <w:rsid w:val="00A04716"/>
    <w:rsid w:val="00AD3CB0"/>
    <w:rsid w:val="00AF10A9"/>
    <w:rsid w:val="00B12416"/>
    <w:rsid w:val="00B15C00"/>
    <w:rsid w:val="00B1771C"/>
    <w:rsid w:val="00B4178D"/>
    <w:rsid w:val="00B73660"/>
    <w:rsid w:val="00B90802"/>
    <w:rsid w:val="00BA213D"/>
    <w:rsid w:val="00BB5026"/>
    <w:rsid w:val="00C03C6F"/>
    <w:rsid w:val="00C31392"/>
    <w:rsid w:val="00C877CC"/>
    <w:rsid w:val="00C934B9"/>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392"/>
    <w:rPr>
      <w:color w:val="808080"/>
    </w:rPr>
  </w:style>
  <w:style w:type="paragraph" w:customStyle="1" w:styleId="FF798152C1C8495DB122F242D9D56F86">
    <w:name w:val="FF798152C1C8495DB122F242D9D56F86"/>
    <w:rsid w:val="00C313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YZXQVS7QACYM-1898029974-216</_dlc_DocId>
    <_dlc_DocIdUrl xmlns="2a251b7e-61e4-4816-a71f-b295a9ad20fb">
      <Url>https://dochub/div/ausindustry/programmesprojectstaskforces/brii/_layouts/15/DocIdRedir.aspx?ID=YZXQVS7QACYM-1898029974-216</Url>
      <Description>YZXQVS7QACYM-1898029974-216</Description>
    </_dlc_DocIdUrl>
    <IconOverlay xmlns="http://schemas.microsoft.com/sharepoint/v4" xsi:nil="true"/>
    <DocHub_RoundNumber xmlns="2a251b7e-61e4-4816-a71f-b295a9ad20fb">2</DocHub_Round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b44faf58ccdd4bc6be1a45737e2d674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d81f7fb9687ae094b8610df37e1c4a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93FB3-3E9F-4AB6-B05F-386FAE6450FF}">
  <ds:schemaRefs>
    <ds:schemaRef ds:uri="http://schemas.microsoft.com/sharepoint/event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4"/>
    <ds:schemaRef ds:uri="http://schemas.microsoft.com/office/2006/documentManagement/types"/>
    <ds:schemaRef ds:uri="2a251b7e-61e4-4816-a71f-b295a9ad20fb"/>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161944-9BB2-4C9C-B5DC-7A9251BE9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B04848-147A-4765-AD84-6514CD8C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3876</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BRII Sample Grant Agreement</vt:lpstr>
    </vt:vector>
  </TitlesOfParts>
  <Company>Industry</Company>
  <LinksUpToDate>false</LinksUpToDate>
  <CharactersWithSpaces>26218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Sample Grant Agreement</dc:title>
  <dc:subject>Business Research Innovation Initiative – feasibility study</dc:subject>
  <dc:creator>Department of Finance</dc:creator>
  <cp:keywords/>
  <dc:description/>
  <cp:lastModifiedBy>Maroya, Anthony</cp:lastModifiedBy>
  <cp:revision>3</cp:revision>
  <cp:lastPrinted>2018-08-17T01:34:00Z</cp:lastPrinted>
  <dcterms:created xsi:type="dcterms:W3CDTF">2019-02-14T22:45:00Z</dcterms:created>
  <dcterms:modified xsi:type="dcterms:W3CDTF">2019-02-14T23:54:00Z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0x0101001FA5A127A1379F4F8EE2F471ED49ADE5</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4936052e-8f7d-4b63-9bd8-b5d219c5449f</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ies>
</file>