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AD651" w14:textId="77777777" w:rsidR="001A41F2" w:rsidRDefault="001A41F2" w:rsidP="001A41F2">
      <w:r>
        <w:rPr>
          <w:noProof/>
          <w:lang w:eastAsia="en-AU"/>
        </w:rPr>
        <w:drawing>
          <wp:inline distT="0" distB="0" distL="0" distR="0" wp14:anchorId="69F025D3" wp14:editId="3CE7F1F5">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694C9E1E" w14:textId="77777777"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Fund - </w:t>
      </w:r>
      <w:r w:rsidRPr="00167F42">
        <w:rPr>
          <w:sz w:val="44"/>
          <w:szCs w:val="44"/>
        </w:rPr>
        <w:br/>
      </w:r>
      <w:r w:rsidR="00F05290" w:rsidRPr="00167F42">
        <w:rPr>
          <w:sz w:val="44"/>
          <w:szCs w:val="44"/>
        </w:rPr>
        <w:t>National Cri</w:t>
      </w:r>
      <w:r w:rsidR="000D1E1A" w:rsidRPr="00167F42">
        <w:rPr>
          <w:sz w:val="44"/>
          <w:szCs w:val="44"/>
        </w:rPr>
        <w:t>tical Infrastructure Initiative</w:t>
      </w:r>
    </w:p>
    <w:p w14:paraId="3B5AC3AF" w14:textId="77777777" w:rsidR="001400C9" w:rsidRDefault="001400C9" w:rsidP="00167F42">
      <w:pPr>
        <w:pStyle w:val="Heading1"/>
        <w:spacing w:before="120" w:after="0" w:line="276" w:lineRule="auto"/>
        <w:rPr>
          <w:sz w:val="44"/>
          <w:szCs w:val="44"/>
        </w:rPr>
      </w:pPr>
    </w:p>
    <w:p w14:paraId="2411ED43" w14:textId="70B81E65" w:rsidR="00AA7A87" w:rsidRPr="00167F42" w:rsidRDefault="00E72FF0" w:rsidP="00167F42">
      <w:pPr>
        <w:pStyle w:val="Heading1"/>
        <w:spacing w:before="120" w:after="0" w:line="276" w:lineRule="auto"/>
        <w:rPr>
          <w:sz w:val="44"/>
          <w:szCs w:val="44"/>
        </w:rPr>
      </w:pPr>
      <w:r w:rsidRPr="00167F42">
        <w:rPr>
          <w:sz w:val="44"/>
          <w:szCs w:val="44"/>
        </w:rPr>
        <w:t xml:space="preserve">2019 </w:t>
      </w:r>
      <w:r w:rsidR="00DE3A4A" w:rsidRPr="00167F42">
        <w:rPr>
          <w:sz w:val="44"/>
          <w:szCs w:val="44"/>
        </w:rPr>
        <w:t>Rural, Regional and Remote Clinical Trial Enabling Infrastructure</w:t>
      </w:r>
      <w:r w:rsidR="00F05290" w:rsidRPr="00167F42">
        <w:rPr>
          <w:sz w:val="44"/>
          <w:szCs w:val="44"/>
        </w:rPr>
        <w:t xml:space="preserve"> </w:t>
      </w:r>
      <w:r w:rsidRPr="00167F42">
        <w:rPr>
          <w:sz w:val="44"/>
          <w:szCs w:val="44"/>
        </w:rPr>
        <w:t>G</w:t>
      </w:r>
      <w:r w:rsidR="000816DC" w:rsidRPr="00167F42">
        <w:rPr>
          <w:sz w:val="44"/>
          <w:szCs w:val="44"/>
        </w:rPr>
        <w:t xml:space="preserve">rant </w:t>
      </w:r>
      <w:r w:rsidRPr="00167F42">
        <w:rPr>
          <w:sz w:val="44"/>
          <w:szCs w:val="44"/>
        </w:rPr>
        <w:t>Opportunity Guidelines</w:t>
      </w:r>
    </w:p>
    <w:p w14:paraId="5EC7F144"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36654D42"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377F93F2" w14:textId="77777777" w:rsidR="00AA7A87" w:rsidRPr="00A97639" w:rsidRDefault="00AA7A87" w:rsidP="00FB2CBF">
            <w:pPr>
              <w:rPr>
                <w:color w:val="264F90"/>
              </w:rPr>
            </w:pPr>
            <w:r w:rsidRPr="00A97639">
              <w:rPr>
                <w:color w:val="264F90"/>
              </w:rPr>
              <w:t>Opening date:</w:t>
            </w:r>
          </w:p>
        </w:tc>
        <w:tc>
          <w:tcPr>
            <w:tcW w:w="5929" w:type="dxa"/>
          </w:tcPr>
          <w:p w14:paraId="345B8760" w14:textId="673346B5" w:rsidR="00AA7A87" w:rsidRPr="00A97639" w:rsidRDefault="00A97639" w:rsidP="00FB2CBF">
            <w:pPr>
              <w:cnfStyle w:val="100000000000" w:firstRow="1" w:lastRow="0" w:firstColumn="0" w:lastColumn="0" w:oddVBand="0" w:evenVBand="0" w:oddHBand="0" w:evenHBand="0" w:firstRowFirstColumn="0" w:firstRowLastColumn="0" w:lastRowFirstColumn="0" w:lastRowLastColumn="0"/>
              <w:rPr>
                <w:b w:val="0"/>
              </w:rPr>
            </w:pPr>
            <w:r w:rsidRPr="00A97639">
              <w:rPr>
                <w:b w:val="0"/>
              </w:rPr>
              <w:t>1</w:t>
            </w:r>
            <w:r w:rsidR="000506AE">
              <w:rPr>
                <w:b w:val="0"/>
              </w:rPr>
              <w:t>1</w:t>
            </w:r>
            <w:r w:rsidRPr="00A97639">
              <w:rPr>
                <w:b w:val="0"/>
              </w:rPr>
              <w:t xml:space="preserve"> December 2019</w:t>
            </w:r>
          </w:p>
        </w:tc>
      </w:tr>
      <w:tr w:rsidR="00AA7A87" w:rsidRPr="007040EB" w14:paraId="2A12C92E"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751BF95" w14:textId="77777777" w:rsidR="00AA7A87" w:rsidRPr="00A97639" w:rsidRDefault="00AA7A87" w:rsidP="00FB2CBF">
            <w:pPr>
              <w:rPr>
                <w:color w:val="264F90"/>
              </w:rPr>
            </w:pPr>
            <w:r w:rsidRPr="00A97639">
              <w:rPr>
                <w:color w:val="264F90"/>
              </w:rPr>
              <w:t>Closing date and time:</w:t>
            </w:r>
          </w:p>
        </w:tc>
        <w:tc>
          <w:tcPr>
            <w:tcW w:w="5929" w:type="dxa"/>
            <w:shd w:val="clear" w:color="auto" w:fill="auto"/>
          </w:tcPr>
          <w:p w14:paraId="462F9277" w14:textId="7B26CB9F" w:rsidR="00AA7A87" w:rsidRPr="00A97639" w:rsidRDefault="00A97639" w:rsidP="00FB2CBF">
            <w:pPr>
              <w:cnfStyle w:val="000000100000" w:firstRow="0" w:lastRow="0" w:firstColumn="0" w:lastColumn="0" w:oddVBand="0" w:evenVBand="0" w:oddHBand="1" w:evenHBand="0" w:firstRowFirstColumn="0" w:firstRowLastColumn="0" w:lastRowFirstColumn="0" w:lastRowLastColumn="0"/>
            </w:pPr>
            <w:r w:rsidRPr="00A97639">
              <w:t>3 March 2020 5.00pm AEDT</w:t>
            </w:r>
          </w:p>
        </w:tc>
      </w:tr>
      <w:tr w:rsidR="00AA7A87" w:rsidRPr="007040EB" w14:paraId="700E448B"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DBCBD68" w14:textId="77777777" w:rsidR="00AA7A87" w:rsidRPr="0004098F" w:rsidRDefault="00AA7A87" w:rsidP="00FB2CBF">
            <w:pPr>
              <w:rPr>
                <w:color w:val="264F90"/>
              </w:rPr>
            </w:pPr>
            <w:r w:rsidRPr="0004098F">
              <w:rPr>
                <w:color w:val="264F90"/>
              </w:rPr>
              <w:t>Commonwealth policy entity:</w:t>
            </w:r>
          </w:p>
        </w:tc>
        <w:tc>
          <w:tcPr>
            <w:tcW w:w="5929" w:type="dxa"/>
            <w:shd w:val="clear" w:color="auto" w:fill="auto"/>
          </w:tcPr>
          <w:p w14:paraId="3CBB1480" w14:textId="77777777" w:rsidR="00AA7A87" w:rsidRPr="00F65C53" w:rsidRDefault="00D53109" w:rsidP="00FB2CBF">
            <w:pPr>
              <w:cnfStyle w:val="000000000000" w:firstRow="0" w:lastRow="0" w:firstColumn="0" w:lastColumn="0" w:oddVBand="0" w:evenVBand="0" w:oddHBand="0" w:evenHBand="0" w:firstRowFirstColumn="0" w:firstRowLastColumn="0" w:lastRowFirstColumn="0" w:lastRowLastColumn="0"/>
            </w:pPr>
            <w:r>
              <w:t xml:space="preserve">Australian Government </w:t>
            </w:r>
            <w:r w:rsidR="00EE50F0">
              <w:t>Department of Health</w:t>
            </w:r>
          </w:p>
        </w:tc>
      </w:tr>
      <w:tr w:rsidR="00AA7A87" w:rsidRPr="007040EB" w14:paraId="5AD2DC07"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E6884BA" w14:textId="77777777" w:rsidR="00AA7A87" w:rsidRPr="0004098F" w:rsidRDefault="00AA7A87" w:rsidP="005F2A4B">
            <w:pPr>
              <w:rPr>
                <w:color w:val="264F90"/>
              </w:rPr>
            </w:pPr>
            <w:r>
              <w:rPr>
                <w:color w:val="264F90"/>
              </w:rPr>
              <w:t>Administering e</w:t>
            </w:r>
            <w:r w:rsidRPr="0004098F">
              <w:rPr>
                <w:color w:val="264F90"/>
              </w:rPr>
              <w:t>ntit</w:t>
            </w:r>
            <w:r>
              <w:rPr>
                <w:color w:val="264F90"/>
              </w:rPr>
              <w:t>y</w:t>
            </w:r>
          </w:p>
        </w:tc>
        <w:tc>
          <w:tcPr>
            <w:tcW w:w="5929" w:type="dxa"/>
            <w:shd w:val="clear" w:color="auto" w:fill="auto"/>
          </w:tcPr>
          <w:p w14:paraId="3AB8B3B4" w14:textId="77777777" w:rsidR="00AA7A87" w:rsidRPr="00F65C53" w:rsidRDefault="005F2A4B" w:rsidP="00FB2CBF">
            <w:pPr>
              <w:cnfStyle w:val="000000100000" w:firstRow="0" w:lastRow="0" w:firstColumn="0" w:lastColumn="0" w:oddVBand="0" w:evenVBand="0" w:oddHBand="1" w:evenHBand="0" w:firstRowFirstColumn="0" w:firstRowLastColumn="0" w:lastRowFirstColumn="0" w:lastRowLastColumn="0"/>
            </w:pPr>
            <w:r>
              <w:t>Department of Industry, Innovation and Science</w:t>
            </w:r>
          </w:p>
        </w:tc>
      </w:tr>
      <w:tr w:rsidR="00AA7A87" w:rsidRPr="007040EB" w14:paraId="48921B9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4FD800" w14:textId="77777777" w:rsidR="00AA7A87" w:rsidRPr="0004098F" w:rsidRDefault="00AA7A87" w:rsidP="00FB2CBF">
            <w:pPr>
              <w:rPr>
                <w:color w:val="264F90"/>
              </w:rPr>
            </w:pPr>
            <w:r w:rsidRPr="0004098F">
              <w:rPr>
                <w:color w:val="264F90"/>
              </w:rPr>
              <w:t>Enquiries:</w:t>
            </w:r>
          </w:p>
        </w:tc>
        <w:tc>
          <w:tcPr>
            <w:tcW w:w="5929" w:type="dxa"/>
            <w:shd w:val="clear" w:color="auto" w:fill="auto"/>
          </w:tcPr>
          <w:p w14:paraId="201E6194" w14:textId="07B9579E" w:rsidR="00AA7A87" w:rsidRPr="00F65C53" w:rsidRDefault="00AA7A87" w:rsidP="00FB2CBF">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5B0B40">
              <w:t xml:space="preserve"> or </w:t>
            </w:r>
            <w:hyperlink r:id="rId15" w:history="1">
              <w:r w:rsidR="005B0B40" w:rsidRPr="000B3D1F">
                <w:rPr>
                  <w:rStyle w:val="Hyperlink"/>
                </w:rPr>
                <w:t>RRRCTI@industry.gov.au</w:t>
              </w:r>
            </w:hyperlink>
            <w:r w:rsidR="005B0B40">
              <w:t xml:space="preserve"> </w:t>
            </w:r>
          </w:p>
        </w:tc>
      </w:tr>
      <w:tr w:rsidR="00AA7A87" w:rsidRPr="007040EB" w14:paraId="4A534BB7"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83A66B9" w14:textId="77777777" w:rsidR="00AA7A87" w:rsidRPr="00FD4979" w:rsidRDefault="00AA7A87" w:rsidP="00FB2CBF">
            <w:pPr>
              <w:rPr>
                <w:color w:val="264F90"/>
              </w:rPr>
            </w:pPr>
            <w:r w:rsidRPr="00FD4979">
              <w:rPr>
                <w:color w:val="264F90"/>
              </w:rPr>
              <w:t>Date guidelines released:</w:t>
            </w:r>
          </w:p>
        </w:tc>
        <w:tc>
          <w:tcPr>
            <w:tcW w:w="5929" w:type="dxa"/>
            <w:shd w:val="clear" w:color="auto" w:fill="auto"/>
          </w:tcPr>
          <w:p w14:paraId="63839761" w14:textId="39845A32" w:rsidR="00AA7A87" w:rsidRPr="00FD4979" w:rsidRDefault="00FD4979" w:rsidP="00487032">
            <w:pPr>
              <w:cnfStyle w:val="000000100000" w:firstRow="0" w:lastRow="0" w:firstColumn="0" w:lastColumn="0" w:oddVBand="0" w:evenVBand="0" w:oddHBand="1" w:evenHBand="0" w:firstRowFirstColumn="0" w:firstRowLastColumn="0" w:lastRowFirstColumn="0" w:lastRowLastColumn="0"/>
            </w:pPr>
            <w:r>
              <w:t>29 November 2019</w:t>
            </w:r>
            <w:r w:rsidR="00D642C6">
              <w:t xml:space="preserve"> (Updated </w:t>
            </w:r>
            <w:r w:rsidR="00487032">
              <w:t>18</w:t>
            </w:r>
            <w:r w:rsidR="00356BD9">
              <w:t xml:space="preserve"> </w:t>
            </w:r>
            <w:r w:rsidR="00CE3DD8">
              <w:t>February 2021</w:t>
            </w:r>
            <w:r w:rsidR="00D642C6">
              <w:t>)</w:t>
            </w:r>
          </w:p>
        </w:tc>
      </w:tr>
      <w:tr w:rsidR="00AA7A87" w14:paraId="450A16F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88C7F66"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410056AE"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2F20060E"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7A951861"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506CC7BE" w14:textId="77777777" w:rsidR="00356BD9"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356BD9">
        <w:rPr>
          <w:noProof/>
        </w:rPr>
        <w:t>1.</w:t>
      </w:r>
      <w:r w:rsidR="00356BD9">
        <w:rPr>
          <w:rFonts w:asciiTheme="minorHAnsi" w:eastAsiaTheme="minorEastAsia" w:hAnsiTheme="minorHAnsi" w:cstheme="minorBidi"/>
          <w:b w:val="0"/>
          <w:iCs w:val="0"/>
          <w:noProof/>
          <w:sz w:val="22"/>
          <w:lang w:val="en-AU" w:eastAsia="en-AU"/>
        </w:rPr>
        <w:tab/>
      </w:r>
      <w:r w:rsidR="00356BD9">
        <w:rPr>
          <w:noProof/>
        </w:rPr>
        <w:t>About the Medical Research Future Fund</w:t>
      </w:r>
      <w:r w:rsidR="00356BD9">
        <w:rPr>
          <w:noProof/>
        </w:rPr>
        <w:tab/>
      </w:r>
      <w:r w:rsidR="00356BD9">
        <w:rPr>
          <w:noProof/>
        </w:rPr>
        <w:fldChar w:fldCharType="begin"/>
      </w:r>
      <w:r w:rsidR="00356BD9">
        <w:rPr>
          <w:noProof/>
        </w:rPr>
        <w:instrText xml:space="preserve"> PAGEREF _Toc64531516 \h </w:instrText>
      </w:r>
      <w:r w:rsidR="00356BD9">
        <w:rPr>
          <w:noProof/>
        </w:rPr>
      </w:r>
      <w:r w:rsidR="00356BD9">
        <w:rPr>
          <w:noProof/>
        </w:rPr>
        <w:fldChar w:fldCharType="separate"/>
      </w:r>
      <w:r w:rsidR="00CD09A5">
        <w:rPr>
          <w:noProof/>
        </w:rPr>
        <w:t>5</w:t>
      </w:r>
      <w:r w:rsidR="00356BD9">
        <w:rPr>
          <w:noProof/>
        </w:rPr>
        <w:fldChar w:fldCharType="end"/>
      </w:r>
    </w:p>
    <w:p w14:paraId="7837AEDE" w14:textId="77777777" w:rsidR="00356BD9" w:rsidRDefault="00356BD9">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_Toc64531517 \h </w:instrText>
      </w:r>
      <w:r>
        <w:rPr>
          <w:noProof/>
        </w:rPr>
      </w:r>
      <w:r>
        <w:rPr>
          <w:noProof/>
        </w:rPr>
        <w:fldChar w:fldCharType="separate"/>
      </w:r>
      <w:r w:rsidR="00CD09A5">
        <w:rPr>
          <w:noProof/>
        </w:rPr>
        <w:t>5</w:t>
      </w:r>
      <w:r>
        <w:rPr>
          <w:noProof/>
        </w:rPr>
        <w:fldChar w:fldCharType="end"/>
      </w:r>
    </w:p>
    <w:p w14:paraId="0B3C7B9B" w14:textId="77777777" w:rsidR="00356BD9" w:rsidRDefault="00356BD9">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National Critical Infrastructure Initiative</w:t>
      </w:r>
      <w:r>
        <w:rPr>
          <w:noProof/>
        </w:rPr>
        <w:tab/>
      </w:r>
      <w:r>
        <w:rPr>
          <w:noProof/>
        </w:rPr>
        <w:fldChar w:fldCharType="begin"/>
      </w:r>
      <w:r>
        <w:rPr>
          <w:noProof/>
        </w:rPr>
        <w:instrText xml:space="preserve"> PAGEREF _Toc64531518 \h </w:instrText>
      </w:r>
      <w:r>
        <w:rPr>
          <w:noProof/>
        </w:rPr>
      </w:r>
      <w:r>
        <w:rPr>
          <w:noProof/>
        </w:rPr>
        <w:fldChar w:fldCharType="separate"/>
      </w:r>
      <w:r w:rsidR="00CD09A5">
        <w:rPr>
          <w:noProof/>
        </w:rPr>
        <w:t>5</w:t>
      </w:r>
      <w:r>
        <w:rPr>
          <w:noProof/>
        </w:rPr>
        <w:fldChar w:fldCharType="end"/>
      </w:r>
    </w:p>
    <w:p w14:paraId="2A5E8DA7" w14:textId="77777777" w:rsidR="00356BD9" w:rsidRDefault="00356BD9">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Rural, Regional and Remote Clinical Trial Enabling Infrastructure Grant Opportunity</w:t>
      </w:r>
      <w:r>
        <w:rPr>
          <w:noProof/>
        </w:rPr>
        <w:tab/>
      </w:r>
      <w:r>
        <w:rPr>
          <w:noProof/>
        </w:rPr>
        <w:fldChar w:fldCharType="begin"/>
      </w:r>
      <w:r>
        <w:rPr>
          <w:noProof/>
        </w:rPr>
        <w:instrText xml:space="preserve"> PAGEREF _Toc64531519 \h </w:instrText>
      </w:r>
      <w:r>
        <w:rPr>
          <w:noProof/>
        </w:rPr>
      </w:r>
      <w:r>
        <w:rPr>
          <w:noProof/>
        </w:rPr>
        <w:fldChar w:fldCharType="separate"/>
      </w:r>
      <w:r w:rsidR="00CD09A5">
        <w:rPr>
          <w:noProof/>
        </w:rPr>
        <w:t>5</w:t>
      </w:r>
      <w:r>
        <w:rPr>
          <w:noProof/>
        </w:rPr>
        <w:fldChar w:fldCharType="end"/>
      </w:r>
    </w:p>
    <w:p w14:paraId="086CF6D2" w14:textId="77777777" w:rsidR="00356BD9" w:rsidRDefault="00356BD9">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_Toc64531520 \h </w:instrText>
      </w:r>
      <w:r>
        <w:rPr>
          <w:noProof/>
        </w:rPr>
      </w:r>
      <w:r>
        <w:rPr>
          <w:noProof/>
        </w:rPr>
        <w:fldChar w:fldCharType="separate"/>
      </w:r>
      <w:r w:rsidR="00CD09A5">
        <w:rPr>
          <w:noProof/>
        </w:rPr>
        <w:t>7</w:t>
      </w:r>
      <w:r>
        <w:rPr>
          <w:noProof/>
        </w:rPr>
        <w:fldChar w:fldCharType="end"/>
      </w:r>
    </w:p>
    <w:p w14:paraId="57457DC6"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_Toc64531521 \h </w:instrText>
      </w:r>
      <w:r>
        <w:rPr>
          <w:noProof/>
        </w:rPr>
      </w:r>
      <w:r>
        <w:rPr>
          <w:noProof/>
        </w:rPr>
        <w:fldChar w:fldCharType="separate"/>
      </w:r>
      <w:r w:rsidR="00CD09A5">
        <w:rPr>
          <w:noProof/>
        </w:rPr>
        <w:t>7</w:t>
      </w:r>
      <w:r>
        <w:rPr>
          <w:noProof/>
        </w:rPr>
        <w:fldChar w:fldCharType="end"/>
      </w:r>
    </w:p>
    <w:p w14:paraId="1FF70A92" w14:textId="77777777" w:rsidR="00356BD9" w:rsidRDefault="00356BD9">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_Toc64531522 \h </w:instrText>
      </w:r>
      <w:r>
        <w:rPr>
          <w:noProof/>
        </w:rPr>
      </w:r>
      <w:r>
        <w:rPr>
          <w:noProof/>
        </w:rPr>
        <w:fldChar w:fldCharType="separate"/>
      </w:r>
      <w:r w:rsidR="00CD09A5">
        <w:rPr>
          <w:noProof/>
        </w:rPr>
        <w:t>7</w:t>
      </w:r>
      <w:r>
        <w:rPr>
          <w:noProof/>
        </w:rPr>
        <w:fldChar w:fldCharType="end"/>
      </w:r>
    </w:p>
    <w:p w14:paraId="635D3D42" w14:textId="77777777" w:rsidR="00356BD9" w:rsidRDefault="00356BD9">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_Toc64531523 \h </w:instrText>
      </w:r>
      <w:r>
        <w:rPr>
          <w:noProof/>
        </w:rPr>
      </w:r>
      <w:r>
        <w:rPr>
          <w:noProof/>
        </w:rPr>
        <w:fldChar w:fldCharType="separate"/>
      </w:r>
      <w:r w:rsidR="00CD09A5">
        <w:rPr>
          <w:noProof/>
        </w:rPr>
        <w:t>7</w:t>
      </w:r>
      <w:r>
        <w:rPr>
          <w:noProof/>
        </w:rPr>
        <w:fldChar w:fldCharType="end"/>
      </w:r>
    </w:p>
    <w:p w14:paraId="0B03EBFD"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_Toc64531524 \h </w:instrText>
      </w:r>
      <w:r>
        <w:rPr>
          <w:noProof/>
        </w:rPr>
      </w:r>
      <w:r>
        <w:rPr>
          <w:noProof/>
        </w:rPr>
        <w:fldChar w:fldCharType="separate"/>
      </w:r>
      <w:r w:rsidR="00CD09A5">
        <w:rPr>
          <w:noProof/>
        </w:rPr>
        <w:t>8</w:t>
      </w:r>
      <w:r>
        <w:rPr>
          <w:noProof/>
        </w:rPr>
        <w:fldChar w:fldCharType="end"/>
      </w:r>
    </w:p>
    <w:p w14:paraId="308108AD" w14:textId="77777777" w:rsidR="00356BD9" w:rsidRDefault="00356BD9">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_Toc64531525 \h </w:instrText>
      </w:r>
      <w:r>
        <w:rPr>
          <w:noProof/>
        </w:rPr>
      </w:r>
      <w:r>
        <w:rPr>
          <w:noProof/>
        </w:rPr>
        <w:fldChar w:fldCharType="separate"/>
      </w:r>
      <w:r w:rsidR="00CD09A5">
        <w:rPr>
          <w:noProof/>
        </w:rPr>
        <w:t>8</w:t>
      </w:r>
      <w:r>
        <w:rPr>
          <w:noProof/>
        </w:rPr>
        <w:fldChar w:fldCharType="end"/>
      </w:r>
    </w:p>
    <w:p w14:paraId="61369E6D" w14:textId="77777777" w:rsidR="00356BD9" w:rsidRDefault="00356BD9">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_Toc64531526 \h </w:instrText>
      </w:r>
      <w:r>
        <w:rPr>
          <w:noProof/>
        </w:rPr>
      </w:r>
      <w:r>
        <w:rPr>
          <w:noProof/>
        </w:rPr>
        <w:fldChar w:fldCharType="separate"/>
      </w:r>
      <w:r w:rsidR="00CD09A5">
        <w:rPr>
          <w:noProof/>
        </w:rPr>
        <w:t>8</w:t>
      </w:r>
      <w:r>
        <w:rPr>
          <w:noProof/>
        </w:rPr>
        <w:fldChar w:fldCharType="end"/>
      </w:r>
    </w:p>
    <w:p w14:paraId="0768A3AD" w14:textId="77777777" w:rsidR="00356BD9" w:rsidRDefault="00356BD9">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_Toc64531527 \h </w:instrText>
      </w:r>
      <w:r>
        <w:rPr>
          <w:noProof/>
        </w:rPr>
      </w:r>
      <w:r>
        <w:rPr>
          <w:noProof/>
        </w:rPr>
        <w:fldChar w:fldCharType="separate"/>
      </w:r>
      <w:r w:rsidR="00CD09A5">
        <w:rPr>
          <w:noProof/>
        </w:rPr>
        <w:t>8</w:t>
      </w:r>
      <w:r>
        <w:rPr>
          <w:noProof/>
        </w:rPr>
        <w:fldChar w:fldCharType="end"/>
      </w:r>
    </w:p>
    <w:p w14:paraId="545BE2C9"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_Toc64531528 \h </w:instrText>
      </w:r>
      <w:r>
        <w:rPr>
          <w:noProof/>
        </w:rPr>
      </w:r>
      <w:r>
        <w:rPr>
          <w:noProof/>
        </w:rPr>
        <w:fldChar w:fldCharType="separate"/>
      </w:r>
      <w:r w:rsidR="00CD09A5">
        <w:rPr>
          <w:noProof/>
        </w:rPr>
        <w:t>8</w:t>
      </w:r>
      <w:r>
        <w:rPr>
          <w:noProof/>
        </w:rPr>
        <w:fldChar w:fldCharType="end"/>
      </w:r>
    </w:p>
    <w:p w14:paraId="64182909" w14:textId="77777777" w:rsidR="00356BD9" w:rsidRDefault="00356BD9">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_Toc64531529 \h </w:instrText>
      </w:r>
      <w:r>
        <w:rPr>
          <w:noProof/>
        </w:rPr>
      </w:r>
      <w:r>
        <w:rPr>
          <w:noProof/>
        </w:rPr>
        <w:fldChar w:fldCharType="separate"/>
      </w:r>
      <w:r w:rsidR="00CD09A5">
        <w:rPr>
          <w:noProof/>
        </w:rPr>
        <w:t>8</w:t>
      </w:r>
      <w:r>
        <w:rPr>
          <w:noProof/>
        </w:rPr>
        <w:fldChar w:fldCharType="end"/>
      </w:r>
    </w:p>
    <w:p w14:paraId="0DEB2D51" w14:textId="77777777" w:rsidR="00356BD9" w:rsidRDefault="00356BD9">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_Toc64531530 \h </w:instrText>
      </w:r>
      <w:r>
        <w:rPr>
          <w:noProof/>
        </w:rPr>
      </w:r>
      <w:r>
        <w:rPr>
          <w:noProof/>
        </w:rPr>
        <w:fldChar w:fldCharType="separate"/>
      </w:r>
      <w:r w:rsidR="00CD09A5">
        <w:rPr>
          <w:noProof/>
        </w:rPr>
        <w:t>9</w:t>
      </w:r>
      <w:r>
        <w:rPr>
          <w:noProof/>
        </w:rPr>
        <w:fldChar w:fldCharType="end"/>
      </w:r>
    </w:p>
    <w:p w14:paraId="1236373F" w14:textId="77777777" w:rsidR="00356BD9" w:rsidRDefault="00356BD9">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_Toc64531531 \h </w:instrText>
      </w:r>
      <w:r>
        <w:rPr>
          <w:noProof/>
        </w:rPr>
      </w:r>
      <w:r>
        <w:rPr>
          <w:noProof/>
        </w:rPr>
        <w:fldChar w:fldCharType="separate"/>
      </w:r>
      <w:r w:rsidR="00CD09A5">
        <w:rPr>
          <w:noProof/>
        </w:rPr>
        <w:t>9</w:t>
      </w:r>
      <w:r>
        <w:rPr>
          <w:noProof/>
        </w:rPr>
        <w:fldChar w:fldCharType="end"/>
      </w:r>
    </w:p>
    <w:p w14:paraId="44F235EA"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_Toc64531532 \h </w:instrText>
      </w:r>
      <w:r>
        <w:rPr>
          <w:noProof/>
        </w:rPr>
      </w:r>
      <w:r>
        <w:rPr>
          <w:noProof/>
        </w:rPr>
        <w:fldChar w:fldCharType="separate"/>
      </w:r>
      <w:r w:rsidR="00CD09A5">
        <w:rPr>
          <w:noProof/>
        </w:rPr>
        <w:t>10</w:t>
      </w:r>
      <w:r>
        <w:rPr>
          <w:noProof/>
        </w:rPr>
        <w:fldChar w:fldCharType="end"/>
      </w:r>
    </w:p>
    <w:p w14:paraId="1B0B3D88" w14:textId="77777777" w:rsidR="00356BD9" w:rsidRDefault="00356BD9">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_Toc64531533 \h </w:instrText>
      </w:r>
      <w:r>
        <w:rPr>
          <w:noProof/>
        </w:rPr>
      </w:r>
      <w:r>
        <w:rPr>
          <w:noProof/>
        </w:rPr>
        <w:fldChar w:fldCharType="separate"/>
      </w:r>
      <w:r w:rsidR="00CD09A5">
        <w:rPr>
          <w:noProof/>
        </w:rPr>
        <w:t>10</w:t>
      </w:r>
      <w:r>
        <w:rPr>
          <w:noProof/>
        </w:rPr>
        <w:fldChar w:fldCharType="end"/>
      </w:r>
    </w:p>
    <w:p w14:paraId="194456FC" w14:textId="77777777" w:rsidR="00356BD9" w:rsidRDefault="00356BD9">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_Toc64531534 \h </w:instrText>
      </w:r>
      <w:r>
        <w:rPr>
          <w:noProof/>
        </w:rPr>
      </w:r>
      <w:r>
        <w:rPr>
          <w:noProof/>
        </w:rPr>
        <w:fldChar w:fldCharType="separate"/>
      </w:r>
      <w:r w:rsidR="00CD09A5">
        <w:rPr>
          <w:noProof/>
        </w:rPr>
        <w:t>10</w:t>
      </w:r>
      <w:r>
        <w:rPr>
          <w:noProof/>
        </w:rPr>
        <w:fldChar w:fldCharType="end"/>
      </w:r>
    </w:p>
    <w:p w14:paraId="6DC9CD72" w14:textId="77777777" w:rsidR="00356BD9" w:rsidRDefault="00356BD9">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_Toc64531535 \h </w:instrText>
      </w:r>
      <w:r>
        <w:rPr>
          <w:noProof/>
        </w:rPr>
      </w:r>
      <w:r>
        <w:rPr>
          <w:noProof/>
        </w:rPr>
        <w:fldChar w:fldCharType="separate"/>
      </w:r>
      <w:r w:rsidR="00CD09A5">
        <w:rPr>
          <w:noProof/>
        </w:rPr>
        <w:t>10</w:t>
      </w:r>
      <w:r>
        <w:rPr>
          <w:noProof/>
        </w:rPr>
        <w:fldChar w:fldCharType="end"/>
      </w:r>
    </w:p>
    <w:p w14:paraId="71DB8EB0" w14:textId="77777777" w:rsidR="00356BD9" w:rsidRDefault="00356BD9">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_Toc64531536 \h </w:instrText>
      </w:r>
      <w:r>
        <w:rPr>
          <w:noProof/>
        </w:rPr>
      </w:r>
      <w:r>
        <w:rPr>
          <w:noProof/>
        </w:rPr>
        <w:fldChar w:fldCharType="separate"/>
      </w:r>
      <w:r w:rsidR="00CD09A5">
        <w:rPr>
          <w:noProof/>
        </w:rPr>
        <w:t>11</w:t>
      </w:r>
      <w:r>
        <w:rPr>
          <w:noProof/>
        </w:rPr>
        <w:fldChar w:fldCharType="end"/>
      </w:r>
    </w:p>
    <w:p w14:paraId="0EFDF4F2"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_Toc64531537 \h </w:instrText>
      </w:r>
      <w:r>
        <w:rPr>
          <w:noProof/>
        </w:rPr>
      </w:r>
      <w:r>
        <w:rPr>
          <w:noProof/>
        </w:rPr>
        <w:fldChar w:fldCharType="separate"/>
      </w:r>
      <w:r w:rsidR="00CD09A5">
        <w:rPr>
          <w:noProof/>
        </w:rPr>
        <w:t>11</w:t>
      </w:r>
      <w:r>
        <w:rPr>
          <w:noProof/>
        </w:rPr>
        <w:fldChar w:fldCharType="end"/>
      </w:r>
    </w:p>
    <w:p w14:paraId="3FAA96E5" w14:textId="77777777" w:rsidR="00356BD9" w:rsidRDefault="00356BD9">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_Toc64531538 \h </w:instrText>
      </w:r>
      <w:r>
        <w:rPr>
          <w:noProof/>
        </w:rPr>
      </w:r>
      <w:r>
        <w:rPr>
          <w:noProof/>
        </w:rPr>
        <w:fldChar w:fldCharType="separate"/>
      </w:r>
      <w:r w:rsidR="00CD09A5">
        <w:rPr>
          <w:noProof/>
        </w:rPr>
        <w:t>12</w:t>
      </w:r>
      <w:r>
        <w:rPr>
          <w:noProof/>
        </w:rPr>
        <w:fldChar w:fldCharType="end"/>
      </w:r>
    </w:p>
    <w:p w14:paraId="0E6BA4C3" w14:textId="77777777" w:rsidR="00356BD9" w:rsidRDefault="00356BD9">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_Toc64531539 \h </w:instrText>
      </w:r>
      <w:r>
        <w:rPr>
          <w:noProof/>
        </w:rPr>
      </w:r>
      <w:r>
        <w:rPr>
          <w:noProof/>
        </w:rPr>
        <w:fldChar w:fldCharType="separate"/>
      </w:r>
      <w:r w:rsidR="00CD09A5">
        <w:rPr>
          <w:noProof/>
        </w:rPr>
        <w:t>12</w:t>
      </w:r>
      <w:r>
        <w:rPr>
          <w:noProof/>
        </w:rPr>
        <w:fldChar w:fldCharType="end"/>
      </w:r>
    </w:p>
    <w:p w14:paraId="529C90F3" w14:textId="77777777" w:rsidR="00356BD9" w:rsidRDefault="00356BD9">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Project Lead</w:t>
      </w:r>
      <w:r>
        <w:tab/>
      </w:r>
      <w:r>
        <w:fldChar w:fldCharType="begin"/>
      </w:r>
      <w:r>
        <w:instrText xml:space="preserve"> PAGEREF _Toc64531540 \h </w:instrText>
      </w:r>
      <w:r>
        <w:fldChar w:fldCharType="separate"/>
      </w:r>
      <w:r w:rsidR="00CD09A5">
        <w:t>13</w:t>
      </w:r>
      <w:r>
        <w:fldChar w:fldCharType="end"/>
      </w:r>
    </w:p>
    <w:p w14:paraId="5B719863" w14:textId="77777777" w:rsidR="00356BD9" w:rsidRDefault="00356BD9">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_Toc64531541 \h </w:instrText>
      </w:r>
      <w:r>
        <w:rPr>
          <w:noProof/>
        </w:rPr>
      </w:r>
      <w:r>
        <w:rPr>
          <w:noProof/>
        </w:rPr>
        <w:fldChar w:fldCharType="separate"/>
      </w:r>
      <w:r w:rsidR="00CD09A5">
        <w:rPr>
          <w:noProof/>
        </w:rPr>
        <w:t>13</w:t>
      </w:r>
      <w:r>
        <w:rPr>
          <w:noProof/>
        </w:rPr>
        <w:fldChar w:fldCharType="end"/>
      </w:r>
    </w:p>
    <w:p w14:paraId="2FEFED33"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_Toc64531542 \h </w:instrText>
      </w:r>
      <w:r>
        <w:rPr>
          <w:noProof/>
        </w:rPr>
      </w:r>
      <w:r>
        <w:rPr>
          <w:noProof/>
        </w:rPr>
        <w:fldChar w:fldCharType="separate"/>
      </w:r>
      <w:r w:rsidR="00CD09A5">
        <w:rPr>
          <w:noProof/>
        </w:rPr>
        <w:t>13</w:t>
      </w:r>
      <w:r>
        <w:rPr>
          <w:noProof/>
        </w:rPr>
        <w:fldChar w:fldCharType="end"/>
      </w:r>
    </w:p>
    <w:p w14:paraId="226B9233" w14:textId="77777777" w:rsidR="00356BD9" w:rsidRDefault="00356BD9">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_Toc64531543 \h </w:instrText>
      </w:r>
      <w:r>
        <w:rPr>
          <w:noProof/>
        </w:rPr>
      </w:r>
      <w:r>
        <w:rPr>
          <w:noProof/>
        </w:rPr>
        <w:fldChar w:fldCharType="separate"/>
      </w:r>
      <w:r w:rsidR="00CD09A5">
        <w:rPr>
          <w:noProof/>
        </w:rPr>
        <w:t>14</w:t>
      </w:r>
      <w:r>
        <w:rPr>
          <w:noProof/>
        </w:rPr>
        <w:fldChar w:fldCharType="end"/>
      </w:r>
    </w:p>
    <w:p w14:paraId="13D46BBF"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_Toc64531544 \h </w:instrText>
      </w:r>
      <w:r>
        <w:rPr>
          <w:noProof/>
        </w:rPr>
      </w:r>
      <w:r>
        <w:rPr>
          <w:noProof/>
        </w:rPr>
        <w:fldChar w:fldCharType="separate"/>
      </w:r>
      <w:r w:rsidR="00CD09A5">
        <w:rPr>
          <w:noProof/>
        </w:rPr>
        <w:t>14</w:t>
      </w:r>
      <w:r>
        <w:rPr>
          <w:noProof/>
        </w:rPr>
        <w:fldChar w:fldCharType="end"/>
      </w:r>
    </w:p>
    <w:p w14:paraId="57364139"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_Toc64531545 \h </w:instrText>
      </w:r>
      <w:r>
        <w:rPr>
          <w:noProof/>
        </w:rPr>
      </w:r>
      <w:r>
        <w:rPr>
          <w:noProof/>
        </w:rPr>
        <w:fldChar w:fldCharType="separate"/>
      </w:r>
      <w:r w:rsidR="00CD09A5">
        <w:rPr>
          <w:noProof/>
        </w:rPr>
        <w:t>14</w:t>
      </w:r>
      <w:r>
        <w:rPr>
          <w:noProof/>
        </w:rPr>
        <w:fldChar w:fldCharType="end"/>
      </w:r>
    </w:p>
    <w:p w14:paraId="57710272" w14:textId="77777777" w:rsidR="00356BD9" w:rsidRDefault="00356BD9">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_Toc64531546 \h </w:instrText>
      </w:r>
      <w:r>
        <w:rPr>
          <w:noProof/>
        </w:rPr>
      </w:r>
      <w:r>
        <w:rPr>
          <w:noProof/>
        </w:rPr>
        <w:fldChar w:fldCharType="separate"/>
      </w:r>
      <w:r w:rsidR="00CD09A5">
        <w:rPr>
          <w:noProof/>
        </w:rPr>
        <w:t>14</w:t>
      </w:r>
      <w:r>
        <w:rPr>
          <w:noProof/>
        </w:rPr>
        <w:fldChar w:fldCharType="end"/>
      </w:r>
    </w:p>
    <w:p w14:paraId="2577A7FB" w14:textId="77777777" w:rsidR="00356BD9" w:rsidRDefault="00356BD9">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_Toc64531547 \h </w:instrText>
      </w:r>
      <w:r>
        <w:rPr>
          <w:noProof/>
        </w:rPr>
      </w:r>
      <w:r>
        <w:rPr>
          <w:noProof/>
        </w:rPr>
        <w:fldChar w:fldCharType="separate"/>
      </w:r>
      <w:r w:rsidR="00CD09A5">
        <w:rPr>
          <w:noProof/>
        </w:rPr>
        <w:t>15</w:t>
      </w:r>
      <w:r>
        <w:rPr>
          <w:noProof/>
        </w:rPr>
        <w:fldChar w:fldCharType="end"/>
      </w:r>
    </w:p>
    <w:p w14:paraId="7A74167B" w14:textId="77777777" w:rsidR="00356BD9" w:rsidRDefault="00356BD9">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_Toc64531548 \h </w:instrText>
      </w:r>
      <w:r>
        <w:rPr>
          <w:noProof/>
        </w:rPr>
      </w:r>
      <w:r>
        <w:rPr>
          <w:noProof/>
        </w:rPr>
        <w:fldChar w:fldCharType="separate"/>
      </w:r>
      <w:r w:rsidR="00CD09A5">
        <w:rPr>
          <w:noProof/>
        </w:rPr>
        <w:t>15</w:t>
      </w:r>
      <w:r>
        <w:rPr>
          <w:noProof/>
        </w:rPr>
        <w:fldChar w:fldCharType="end"/>
      </w:r>
    </w:p>
    <w:p w14:paraId="528F65C4" w14:textId="77777777" w:rsidR="00356BD9" w:rsidRDefault="00356BD9">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_Toc64531549 \h </w:instrText>
      </w:r>
      <w:r>
        <w:fldChar w:fldCharType="separate"/>
      </w:r>
      <w:r w:rsidR="00CD09A5">
        <w:t>16</w:t>
      </w:r>
      <w:r>
        <w:fldChar w:fldCharType="end"/>
      </w:r>
    </w:p>
    <w:p w14:paraId="623FFE6C" w14:textId="77777777" w:rsidR="00356BD9" w:rsidRDefault="00356BD9">
      <w:pPr>
        <w:pStyle w:val="TOC4"/>
        <w:rPr>
          <w:rFonts w:asciiTheme="minorHAnsi" w:eastAsiaTheme="minorEastAsia" w:hAnsiTheme="minorHAnsi" w:cstheme="minorBidi"/>
          <w:iCs w:val="0"/>
          <w:sz w:val="22"/>
          <w:szCs w:val="22"/>
          <w:lang w:eastAsia="en-AU"/>
        </w:rPr>
      </w:pPr>
      <w:r>
        <w:t>9.3.2.</w:t>
      </w:r>
      <w:r>
        <w:rPr>
          <w:rFonts w:asciiTheme="minorHAnsi" w:eastAsiaTheme="minorEastAsia" w:hAnsiTheme="minorHAnsi" w:cstheme="minorBidi"/>
          <w:iCs w:val="0"/>
          <w:sz w:val="22"/>
          <w:szCs w:val="22"/>
          <w:lang w:eastAsia="en-AU"/>
        </w:rPr>
        <w:tab/>
      </w:r>
      <w:r>
        <w:t>Building and Construction Requirements</w:t>
      </w:r>
      <w:r>
        <w:tab/>
      </w:r>
      <w:r>
        <w:fldChar w:fldCharType="begin"/>
      </w:r>
      <w:r>
        <w:instrText xml:space="preserve"> PAGEREF _Toc64531550 \h </w:instrText>
      </w:r>
      <w:r>
        <w:fldChar w:fldCharType="separate"/>
      </w:r>
      <w:r w:rsidR="00CD09A5">
        <w:t>16</w:t>
      </w:r>
      <w:r>
        <w:fldChar w:fldCharType="end"/>
      </w:r>
    </w:p>
    <w:p w14:paraId="4C10567E" w14:textId="77777777" w:rsidR="00356BD9" w:rsidRDefault="00356BD9">
      <w:pPr>
        <w:pStyle w:val="TOC5"/>
        <w:rPr>
          <w:rFonts w:asciiTheme="minorHAnsi" w:eastAsiaTheme="minorEastAsia" w:hAnsiTheme="minorHAnsi" w:cstheme="minorBidi"/>
          <w:iCs w:val="0"/>
          <w:noProof/>
          <w:sz w:val="22"/>
          <w:szCs w:val="22"/>
          <w:lang w:eastAsia="en-AU"/>
        </w:rPr>
      </w:pPr>
      <w:r>
        <w:rPr>
          <w:noProof/>
        </w:rPr>
        <w:t>9.3.2.1.</w:t>
      </w:r>
      <w:r>
        <w:rPr>
          <w:rFonts w:asciiTheme="minorHAnsi" w:eastAsiaTheme="minorEastAsia" w:hAnsiTheme="minorHAnsi" w:cstheme="minorBidi"/>
          <w:iCs w:val="0"/>
          <w:noProof/>
          <w:sz w:val="22"/>
          <w:szCs w:val="22"/>
          <w:lang w:eastAsia="en-AU"/>
        </w:rPr>
        <w:tab/>
      </w:r>
      <w:r>
        <w:rPr>
          <w:noProof/>
        </w:rPr>
        <w:t>Building Code</w:t>
      </w:r>
      <w:r>
        <w:rPr>
          <w:noProof/>
        </w:rPr>
        <w:tab/>
      </w:r>
      <w:r>
        <w:rPr>
          <w:noProof/>
        </w:rPr>
        <w:fldChar w:fldCharType="begin"/>
      </w:r>
      <w:r>
        <w:rPr>
          <w:noProof/>
        </w:rPr>
        <w:instrText xml:space="preserve"> PAGEREF _Toc64531551 \h </w:instrText>
      </w:r>
      <w:r>
        <w:rPr>
          <w:noProof/>
        </w:rPr>
      </w:r>
      <w:r>
        <w:rPr>
          <w:noProof/>
        </w:rPr>
        <w:fldChar w:fldCharType="separate"/>
      </w:r>
      <w:r w:rsidR="00CD09A5">
        <w:rPr>
          <w:noProof/>
        </w:rPr>
        <w:t>16</w:t>
      </w:r>
      <w:r>
        <w:rPr>
          <w:noProof/>
        </w:rPr>
        <w:fldChar w:fldCharType="end"/>
      </w:r>
    </w:p>
    <w:p w14:paraId="29D2F0C6" w14:textId="77777777" w:rsidR="00356BD9" w:rsidRDefault="00356BD9">
      <w:pPr>
        <w:pStyle w:val="TOC5"/>
        <w:rPr>
          <w:rFonts w:asciiTheme="minorHAnsi" w:eastAsiaTheme="minorEastAsia" w:hAnsiTheme="minorHAnsi" w:cstheme="minorBidi"/>
          <w:iCs w:val="0"/>
          <w:noProof/>
          <w:sz w:val="22"/>
          <w:szCs w:val="22"/>
          <w:lang w:eastAsia="en-AU"/>
        </w:rPr>
      </w:pPr>
      <w:r>
        <w:rPr>
          <w:noProof/>
        </w:rPr>
        <w:lastRenderedPageBreak/>
        <w:t>9.3.2.2.</w:t>
      </w:r>
      <w:r>
        <w:rPr>
          <w:rFonts w:asciiTheme="minorHAnsi" w:eastAsiaTheme="minorEastAsia" w:hAnsiTheme="minorHAnsi" w:cstheme="minorBidi"/>
          <w:iCs w:val="0"/>
          <w:noProof/>
          <w:sz w:val="22"/>
          <w:szCs w:val="22"/>
          <w:lang w:eastAsia="en-AU"/>
        </w:rPr>
        <w:tab/>
      </w:r>
      <w:r>
        <w:rPr>
          <w:noProof/>
        </w:rPr>
        <w:t>WHS Scheme</w:t>
      </w:r>
      <w:r>
        <w:rPr>
          <w:noProof/>
        </w:rPr>
        <w:tab/>
      </w:r>
      <w:r>
        <w:rPr>
          <w:noProof/>
        </w:rPr>
        <w:fldChar w:fldCharType="begin"/>
      </w:r>
      <w:r>
        <w:rPr>
          <w:noProof/>
        </w:rPr>
        <w:instrText xml:space="preserve"> PAGEREF _Toc64531552 \h </w:instrText>
      </w:r>
      <w:r>
        <w:rPr>
          <w:noProof/>
        </w:rPr>
      </w:r>
      <w:r>
        <w:rPr>
          <w:noProof/>
        </w:rPr>
        <w:fldChar w:fldCharType="separate"/>
      </w:r>
      <w:r w:rsidR="00CD09A5">
        <w:rPr>
          <w:noProof/>
        </w:rPr>
        <w:t>17</w:t>
      </w:r>
      <w:r>
        <w:rPr>
          <w:noProof/>
        </w:rPr>
        <w:fldChar w:fldCharType="end"/>
      </w:r>
    </w:p>
    <w:p w14:paraId="1C6B9CF8" w14:textId="77777777" w:rsidR="00356BD9" w:rsidRDefault="00356BD9">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Registration of clinical trials</w:t>
      </w:r>
      <w:r>
        <w:rPr>
          <w:noProof/>
        </w:rPr>
        <w:tab/>
      </w:r>
      <w:r>
        <w:rPr>
          <w:noProof/>
        </w:rPr>
        <w:fldChar w:fldCharType="begin"/>
      </w:r>
      <w:r>
        <w:rPr>
          <w:noProof/>
        </w:rPr>
        <w:instrText xml:space="preserve"> PAGEREF _Toc64531553 \h </w:instrText>
      </w:r>
      <w:r>
        <w:rPr>
          <w:noProof/>
        </w:rPr>
      </w:r>
      <w:r>
        <w:rPr>
          <w:noProof/>
        </w:rPr>
        <w:fldChar w:fldCharType="separate"/>
      </w:r>
      <w:r w:rsidR="00CD09A5">
        <w:rPr>
          <w:noProof/>
        </w:rPr>
        <w:t>17</w:t>
      </w:r>
      <w:r>
        <w:rPr>
          <w:noProof/>
        </w:rPr>
        <w:fldChar w:fldCharType="end"/>
      </w:r>
    </w:p>
    <w:p w14:paraId="6771A30B" w14:textId="77777777" w:rsidR="00356BD9" w:rsidRDefault="00356BD9">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_Toc64531554 \h </w:instrText>
      </w:r>
      <w:r>
        <w:rPr>
          <w:noProof/>
        </w:rPr>
      </w:r>
      <w:r>
        <w:rPr>
          <w:noProof/>
        </w:rPr>
        <w:fldChar w:fldCharType="separate"/>
      </w:r>
      <w:r w:rsidR="00CD09A5">
        <w:rPr>
          <w:noProof/>
        </w:rPr>
        <w:t>17</w:t>
      </w:r>
      <w:r>
        <w:rPr>
          <w:noProof/>
        </w:rPr>
        <w:fldChar w:fldCharType="end"/>
      </w:r>
    </w:p>
    <w:p w14:paraId="0D88CBBE" w14:textId="77777777" w:rsidR="00356BD9" w:rsidRDefault="00356BD9">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_Toc64531555 \h </w:instrText>
      </w:r>
      <w:r>
        <w:rPr>
          <w:noProof/>
        </w:rPr>
      </w:r>
      <w:r>
        <w:rPr>
          <w:noProof/>
        </w:rPr>
        <w:fldChar w:fldCharType="separate"/>
      </w:r>
      <w:r w:rsidR="00CD09A5">
        <w:rPr>
          <w:noProof/>
        </w:rPr>
        <w:t>17</w:t>
      </w:r>
      <w:r>
        <w:rPr>
          <w:noProof/>
        </w:rPr>
        <w:fldChar w:fldCharType="end"/>
      </w:r>
    </w:p>
    <w:p w14:paraId="53FCFD55" w14:textId="77777777" w:rsidR="00356BD9" w:rsidRDefault="00356BD9">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_Toc64531556 \h </w:instrText>
      </w:r>
      <w:r>
        <w:rPr>
          <w:noProof/>
        </w:rPr>
      </w:r>
      <w:r>
        <w:rPr>
          <w:noProof/>
        </w:rPr>
        <w:fldChar w:fldCharType="separate"/>
      </w:r>
      <w:r w:rsidR="00CD09A5">
        <w:rPr>
          <w:noProof/>
        </w:rPr>
        <w:t>18</w:t>
      </w:r>
      <w:r>
        <w:rPr>
          <w:noProof/>
        </w:rPr>
        <w:fldChar w:fldCharType="end"/>
      </w:r>
    </w:p>
    <w:p w14:paraId="2B8F8065"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_Toc64531557 \h </w:instrText>
      </w:r>
      <w:r>
        <w:rPr>
          <w:noProof/>
        </w:rPr>
      </w:r>
      <w:r>
        <w:rPr>
          <w:noProof/>
        </w:rPr>
        <w:fldChar w:fldCharType="separate"/>
      </w:r>
      <w:r w:rsidR="00CD09A5">
        <w:rPr>
          <w:noProof/>
        </w:rPr>
        <w:t>18</w:t>
      </w:r>
      <w:r>
        <w:rPr>
          <w:noProof/>
        </w:rPr>
        <w:fldChar w:fldCharType="end"/>
      </w:r>
    </w:p>
    <w:p w14:paraId="3B3D665A"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_Toc64531558 \h </w:instrText>
      </w:r>
      <w:r>
        <w:rPr>
          <w:noProof/>
        </w:rPr>
      </w:r>
      <w:r>
        <w:rPr>
          <w:noProof/>
        </w:rPr>
        <w:fldChar w:fldCharType="separate"/>
      </w:r>
      <w:r w:rsidR="00CD09A5">
        <w:rPr>
          <w:noProof/>
        </w:rPr>
        <w:t>18</w:t>
      </w:r>
      <w:r>
        <w:rPr>
          <w:noProof/>
        </w:rPr>
        <w:fldChar w:fldCharType="end"/>
      </w:r>
    </w:p>
    <w:p w14:paraId="3D8C655C"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_Toc64531559 \h </w:instrText>
      </w:r>
      <w:r>
        <w:rPr>
          <w:noProof/>
        </w:rPr>
      </w:r>
      <w:r>
        <w:rPr>
          <w:noProof/>
        </w:rPr>
        <w:fldChar w:fldCharType="separate"/>
      </w:r>
      <w:r w:rsidR="00CD09A5">
        <w:rPr>
          <w:noProof/>
        </w:rPr>
        <w:t>18</w:t>
      </w:r>
      <w:r>
        <w:rPr>
          <w:noProof/>
        </w:rPr>
        <w:fldChar w:fldCharType="end"/>
      </w:r>
    </w:p>
    <w:p w14:paraId="4E194C05"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_Toc64531560 \h </w:instrText>
      </w:r>
      <w:r>
        <w:rPr>
          <w:noProof/>
        </w:rPr>
      </w:r>
      <w:r>
        <w:rPr>
          <w:noProof/>
        </w:rPr>
        <w:fldChar w:fldCharType="separate"/>
      </w:r>
      <w:r w:rsidR="00CD09A5">
        <w:rPr>
          <w:noProof/>
        </w:rPr>
        <w:t>19</w:t>
      </w:r>
      <w:r>
        <w:rPr>
          <w:noProof/>
        </w:rPr>
        <w:fldChar w:fldCharType="end"/>
      </w:r>
    </w:p>
    <w:p w14:paraId="3B862E3D" w14:textId="77777777" w:rsidR="00356BD9" w:rsidRDefault="00356BD9">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_Toc64531561 \h </w:instrText>
      </w:r>
      <w:r>
        <w:fldChar w:fldCharType="separate"/>
      </w:r>
      <w:r w:rsidR="00CD09A5">
        <w:t>19</w:t>
      </w:r>
      <w:r>
        <w:fldChar w:fldCharType="end"/>
      </w:r>
    </w:p>
    <w:p w14:paraId="25A8AC82" w14:textId="77777777" w:rsidR="00356BD9" w:rsidRDefault="00356BD9">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_Toc64531562 \h </w:instrText>
      </w:r>
      <w:r>
        <w:fldChar w:fldCharType="separate"/>
      </w:r>
      <w:r w:rsidR="00CD09A5">
        <w:t>19</w:t>
      </w:r>
      <w:r>
        <w:fldChar w:fldCharType="end"/>
      </w:r>
    </w:p>
    <w:p w14:paraId="52EEC29B" w14:textId="77777777" w:rsidR="00356BD9" w:rsidRDefault="00356BD9">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_Toc64531563 \h </w:instrText>
      </w:r>
      <w:r>
        <w:fldChar w:fldCharType="separate"/>
      </w:r>
      <w:r w:rsidR="00CD09A5">
        <w:t>20</w:t>
      </w:r>
      <w:r>
        <w:fldChar w:fldCharType="end"/>
      </w:r>
    </w:p>
    <w:p w14:paraId="2CAC83CF"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_Toc64531564 \h </w:instrText>
      </w:r>
      <w:r>
        <w:rPr>
          <w:noProof/>
        </w:rPr>
      </w:r>
      <w:r>
        <w:rPr>
          <w:noProof/>
        </w:rPr>
        <w:fldChar w:fldCharType="separate"/>
      </w:r>
      <w:r w:rsidR="00CD09A5">
        <w:rPr>
          <w:noProof/>
        </w:rPr>
        <w:t>20</w:t>
      </w:r>
      <w:r>
        <w:rPr>
          <w:noProof/>
        </w:rPr>
        <w:fldChar w:fldCharType="end"/>
      </w:r>
    </w:p>
    <w:p w14:paraId="71496B52"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_Toc64531565 \h </w:instrText>
      </w:r>
      <w:r>
        <w:rPr>
          <w:noProof/>
        </w:rPr>
      </w:r>
      <w:r>
        <w:rPr>
          <w:noProof/>
        </w:rPr>
        <w:fldChar w:fldCharType="separate"/>
      </w:r>
      <w:r w:rsidR="00CD09A5">
        <w:rPr>
          <w:noProof/>
        </w:rPr>
        <w:t>20</w:t>
      </w:r>
      <w:r>
        <w:rPr>
          <w:noProof/>
        </w:rPr>
        <w:fldChar w:fldCharType="end"/>
      </w:r>
    </w:p>
    <w:p w14:paraId="28A721CD"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_Toc64531566 \h </w:instrText>
      </w:r>
      <w:r>
        <w:rPr>
          <w:noProof/>
        </w:rPr>
      </w:r>
      <w:r>
        <w:rPr>
          <w:noProof/>
        </w:rPr>
        <w:fldChar w:fldCharType="separate"/>
      </w:r>
      <w:r w:rsidR="00CD09A5">
        <w:rPr>
          <w:noProof/>
        </w:rPr>
        <w:t>20</w:t>
      </w:r>
      <w:r>
        <w:rPr>
          <w:noProof/>
        </w:rPr>
        <w:fldChar w:fldCharType="end"/>
      </w:r>
    </w:p>
    <w:p w14:paraId="2EC87670"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_Toc64531567 \h </w:instrText>
      </w:r>
      <w:r>
        <w:rPr>
          <w:noProof/>
        </w:rPr>
      </w:r>
      <w:r>
        <w:rPr>
          <w:noProof/>
        </w:rPr>
        <w:fldChar w:fldCharType="separate"/>
      </w:r>
      <w:r w:rsidR="00CD09A5">
        <w:rPr>
          <w:noProof/>
        </w:rPr>
        <w:t>20</w:t>
      </w:r>
      <w:r>
        <w:rPr>
          <w:noProof/>
        </w:rPr>
        <w:fldChar w:fldCharType="end"/>
      </w:r>
    </w:p>
    <w:p w14:paraId="5B746CAB" w14:textId="77777777" w:rsidR="00356BD9" w:rsidRDefault="00356BD9">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_Toc64531568 \h </w:instrText>
      </w:r>
      <w:r>
        <w:rPr>
          <w:noProof/>
        </w:rPr>
      </w:r>
      <w:r>
        <w:rPr>
          <w:noProof/>
        </w:rPr>
        <w:fldChar w:fldCharType="separate"/>
      </w:r>
      <w:r w:rsidR="00CD09A5">
        <w:rPr>
          <w:noProof/>
        </w:rPr>
        <w:t>20</w:t>
      </w:r>
      <w:r>
        <w:rPr>
          <w:noProof/>
        </w:rPr>
        <w:fldChar w:fldCharType="end"/>
      </w:r>
    </w:p>
    <w:p w14:paraId="1C79CEFD"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_Toc64531569 \h </w:instrText>
      </w:r>
      <w:r>
        <w:rPr>
          <w:noProof/>
        </w:rPr>
      </w:r>
      <w:r>
        <w:rPr>
          <w:noProof/>
        </w:rPr>
        <w:fldChar w:fldCharType="separate"/>
      </w:r>
      <w:r w:rsidR="00CD09A5">
        <w:rPr>
          <w:noProof/>
        </w:rPr>
        <w:t>21</w:t>
      </w:r>
      <w:r>
        <w:rPr>
          <w:noProof/>
        </w:rPr>
        <w:fldChar w:fldCharType="end"/>
      </w:r>
    </w:p>
    <w:p w14:paraId="080684D9"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_Toc64531570 \h </w:instrText>
      </w:r>
      <w:r>
        <w:rPr>
          <w:noProof/>
        </w:rPr>
      </w:r>
      <w:r>
        <w:rPr>
          <w:noProof/>
        </w:rPr>
        <w:fldChar w:fldCharType="separate"/>
      </w:r>
      <w:r w:rsidR="00CD09A5">
        <w:rPr>
          <w:noProof/>
        </w:rPr>
        <w:t>21</w:t>
      </w:r>
      <w:r>
        <w:rPr>
          <w:noProof/>
        </w:rPr>
        <w:fldChar w:fldCharType="end"/>
      </w:r>
    </w:p>
    <w:p w14:paraId="7D233080" w14:textId="77777777" w:rsidR="00356BD9" w:rsidRDefault="00356BD9">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_Toc64531571 \h </w:instrText>
      </w:r>
      <w:r>
        <w:fldChar w:fldCharType="separate"/>
      </w:r>
      <w:r w:rsidR="00CD09A5">
        <w:t>22</w:t>
      </w:r>
      <w:r>
        <w:fldChar w:fldCharType="end"/>
      </w:r>
    </w:p>
    <w:p w14:paraId="4A089D21" w14:textId="77777777" w:rsidR="00356BD9" w:rsidRDefault="00356BD9">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_Toc64531572 \h </w:instrText>
      </w:r>
      <w:r>
        <w:fldChar w:fldCharType="separate"/>
      </w:r>
      <w:r w:rsidR="00CD09A5">
        <w:t>22</w:t>
      </w:r>
      <w:r>
        <w:fldChar w:fldCharType="end"/>
      </w:r>
    </w:p>
    <w:p w14:paraId="4780D3EE" w14:textId="77777777" w:rsidR="00356BD9" w:rsidRDefault="00356BD9">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_Toc64531573 \h </w:instrText>
      </w:r>
      <w:r>
        <w:fldChar w:fldCharType="separate"/>
      </w:r>
      <w:r w:rsidR="00CD09A5">
        <w:t>22</w:t>
      </w:r>
      <w:r>
        <w:fldChar w:fldCharType="end"/>
      </w:r>
    </w:p>
    <w:p w14:paraId="344F1C3E" w14:textId="77777777" w:rsidR="00356BD9" w:rsidRDefault="00356BD9">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_Toc64531574 \h </w:instrText>
      </w:r>
      <w:r>
        <w:fldChar w:fldCharType="separate"/>
      </w:r>
      <w:r w:rsidR="00CD09A5">
        <w:t>23</w:t>
      </w:r>
      <w:r>
        <w:fldChar w:fldCharType="end"/>
      </w:r>
    </w:p>
    <w:p w14:paraId="59FB34A3" w14:textId="77777777" w:rsidR="00356BD9" w:rsidRDefault="00356BD9">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_Toc64531575 \h </w:instrText>
      </w:r>
      <w:r>
        <w:rPr>
          <w:noProof/>
        </w:rPr>
      </w:r>
      <w:r>
        <w:rPr>
          <w:noProof/>
        </w:rPr>
        <w:fldChar w:fldCharType="separate"/>
      </w:r>
      <w:r w:rsidR="00CD09A5">
        <w:rPr>
          <w:noProof/>
        </w:rPr>
        <w:t>23</w:t>
      </w:r>
      <w:r>
        <w:rPr>
          <w:noProof/>
        </w:rPr>
        <w:fldChar w:fldCharType="end"/>
      </w:r>
    </w:p>
    <w:p w14:paraId="151F414F" w14:textId="77777777" w:rsidR="00356BD9" w:rsidRDefault="00356BD9">
      <w:pPr>
        <w:pStyle w:val="TOC2"/>
        <w:rPr>
          <w:rFonts w:asciiTheme="minorHAnsi" w:eastAsiaTheme="minorEastAsia" w:hAnsiTheme="minorHAnsi" w:cstheme="minorBidi"/>
          <w:b w:val="0"/>
          <w:iCs w:val="0"/>
          <w:noProof/>
          <w:sz w:val="22"/>
          <w:lang w:val="en-AU" w:eastAsia="en-AU"/>
        </w:rPr>
      </w:pPr>
      <w:r w:rsidRPr="001C788C">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_Toc64531576 \h </w:instrText>
      </w:r>
      <w:r>
        <w:rPr>
          <w:noProof/>
        </w:rPr>
      </w:r>
      <w:r>
        <w:rPr>
          <w:noProof/>
        </w:rPr>
        <w:fldChar w:fldCharType="separate"/>
      </w:r>
      <w:r w:rsidR="00CD09A5">
        <w:rPr>
          <w:noProof/>
        </w:rPr>
        <w:t>24</w:t>
      </w:r>
      <w:r>
        <w:rPr>
          <w:noProof/>
        </w:rPr>
        <w:fldChar w:fldCharType="end"/>
      </w:r>
    </w:p>
    <w:p w14:paraId="6B194358" w14:textId="77777777" w:rsidR="00356BD9" w:rsidRDefault="00356BD9">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_Toc64531577 \h </w:instrText>
      </w:r>
      <w:r>
        <w:rPr>
          <w:noProof/>
        </w:rPr>
      </w:r>
      <w:r>
        <w:rPr>
          <w:noProof/>
        </w:rPr>
        <w:fldChar w:fldCharType="separate"/>
      </w:r>
      <w:r w:rsidR="00CD09A5">
        <w:rPr>
          <w:noProof/>
        </w:rPr>
        <w:t>27</w:t>
      </w:r>
      <w:r>
        <w:rPr>
          <w:noProof/>
        </w:rPr>
        <w:fldChar w:fldCharType="end"/>
      </w:r>
    </w:p>
    <w:p w14:paraId="43398A65" w14:textId="77777777" w:rsidR="00356BD9" w:rsidRDefault="00356BD9">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_Toc64531578 \h </w:instrText>
      </w:r>
      <w:r>
        <w:rPr>
          <w:noProof/>
        </w:rPr>
      </w:r>
      <w:r>
        <w:rPr>
          <w:noProof/>
        </w:rPr>
        <w:fldChar w:fldCharType="separate"/>
      </w:r>
      <w:r w:rsidR="00CD09A5">
        <w:rPr>
          <w:noProof/>
        </w:rPr>
        <w:t>27</w:t>
      </w:r>
      <w:r>
        <w:rPr>
          <w:noProof/>
        </w:rPr>
        <w:fldChar w:fldCharType="end"/>
      </w:r>
    </w:p>
    <w:p w14:paraId="117F0F40" w14:textId="77777777" w:rsidR="00356BD9" w:rsidRDefault="00356BD9">
      <w:pPr>
        <w:pStyle w:val="TOC3"/>
        <w:rPr>
          <w:rFonts w:asciiTheme="minorHAnsi" w:eastAsiaTheme="minorEastAsia" w:hAnsiTheme="minorHAnsi" w:cstheme="minorBidi"/>
          <w:iCs w:val="0"/>
          <w:noProof/>
          <w:sz w:val="22"/>
          <w:lang w:val="en-AU" w:eastAsia="en-AU"/>
        </w:rPr>
      </w:pPr>
      <w:r>
        <w:rPr>
          <w:noProof/>
        </w:rPr>
        <w:t>Minor Capital Works</w:t>
      </w:r>
      <w:r>
        <w:rPr>
          <w:noProof/>
        </w:rPr>
        <w:tab/>
      </w:r>
      <w:r>
        <w:rPr>
          <w:noProof/>
        </w:rPr>
        <w:fldChar w:fldCharType="begin"/>
      </w:r>
      <w:r>
        <w:rPr>
          <w:noProof/>
        </w:rPr>
        <w:instrText xml:space="preserve"> PAGEREF _Toc64531579 \h </w:instrText>
      </w:r>
      <w:r>
        <w:rPr>
          <w:noProof/>
        </w:rPr>
      </w:r>
      <w:r>
        <w:rPr>
          <w:noProof/>
        </w:rPr>
        <w:fldChar w:fldCharType="separate"/>
      </w:r>
      <w:r w:rsidR="00CD09A5">
        <w:rPr>
          <w:noProof/>
        </w:rPr>
        <w:t>27</w:t>
      </w:r>
      <w:r>
        <w:rPr>
          <w:noProof/>
        </w:rPr>
        <w:fldChar w:fldCharType="end"/>
      </w:r>
    </w:p>
    <w:p w14:paraId="5278B376" w14:textId="77777777" w:rsidR="00356BD9" w:rsidRDefault="00356BD9">
      <w:pPr>
        <w:pStyle w:val="TOC3"/>
        <w:rPr>
          <w:rFonts w:asciiTheme="minorHAnsi" w:eastAsiaTheme="minorEastAsia" w:hAnsiTheme="minorHAnsi" w:cstheme="minorBidi"/>
          <w:iCs w:val="0"/>
          <w:noProof/>
          <w:sz w:val="22"/>
          <w:lang w:val="en-AU" w:eastAsia="en-AU"/>
        </w:rPr>
      </w:pPr>
      <w:r>
        <w:rPr>
          <w:noProof/>
        </w:rPr>
        <w:t>Materials for construction</w:t>
      </w:r>
      <w:r>
        <w:rPr>
          <w:noProof/>
        </w:rPr>
        <w:tab/>
      </w:r>
      <w:r>
        <w:rPr>
          <w:noProof/>
        </w:rPr>
        <w:fldChar w:fldCharType="begin"/>
      </w:r>
      <w:r>
        <w:rPr>
          <w:noProof/>
        </w:rPr>
        <w:instrText xml:space="preserve"> PAGEREF _Toc64531580 \h </w:instrText>
      </w:r>
      <w:r>
        <w:rPr>
          <w:noProof/>
        </w:rPr>
      </w:r>
      <w:r>
        <w:rPr>
          <w:noProof/>
        </w:rPr>
        <w:fldChar w:fldCharType="separate"/>
      </w:r>
      <w:r w:rsidR="00CD09A5">
        <w:rPr>
          <w:noProof/>
        </w:rPr>
        <w:t>27</w:t>
      </w:r>
      <w:r>
        <w:rPr>
          <w:noProof/>
        </w:rPr>
        <w:fldChar w:fldCharType="end"/>
      </w:r>
    </w:p>
    <w:p w14:paraId="7B898BF5" w14:textId="77777777" w:rsidR="00356BD9" w:rsidRDefault="00356BD9">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_Toc64531581 \h </w:instrText>
      </w:r>
      <w:r>
        <w:rPr>
          <w:noProof/>
        </w:rPr>
      </w:r>
      <w:r>
        <w:rPr>
          <w:noProof/>
        </w:rPr>
        <w:fldChar w:fldCharType="separate"/>
      </w:r>
      <w:r w:rsidR="00CD09A5">
        <w:rPr>
          <w:noProof/>
        </w:rPr>
        <w:t>28</w:t>
      </w:r>
      <w:r>
        <w:rPr>
          <w:noProof/>
        </w:rPr>
        <w:fldChar w:fldCharType="end"/>
      </w:r>
    </w:p>
    <w:p w14:paraId="66CB2AE4" w14:textId="77777777" w:rsidR="00356BD9" w:rsidRDefault="00356BD9">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_Toc64531582 \h </w:instrText>
      </w:r>
      <w:r>
        <w:rPr>
          <w:noProof/>
        </w:rPr>
      </w:r>
      <w:r>
        <w:rPr>
          <w:noProof/>
        </w:rPr>
        <w:fldChar w:fldCharType="separate"/>
      </w:r>
      <w:r w:rsidR="00CD09A5">
        <w:rPr>
          <w:noProof/>
        </w:rPr>
        <w:t>28</w:t>
      </w:r>
      <w:r>
        <w:rPr>
          <w:noProof/>
        </w:rPr>
        <w:fldChar w:fldCharType="end"/>
      </w:r>
    </w:p>
    <w:p w14:paraId="1B395475" w14:textId="77777777" w:rsidR="00356BD9" w:rsidRDefault="00356BD9">
      <w:pPr>
        <w:pStyle w:val="TOC3"/>
        <w:rPr>
          <w:rFonts w:asciiTheme="minorHAnsi" w:eastAsiaTheme="minorEastAsia" w:hAnsiTheme="minorHAnsi" w:cstheme="minorBidi"/>
          <w:iCs w:val="0"/>
          <w:noProof/>
          <w:sz w:val="22"/>
          <w:lang w:val="en-AU" w:eastAsia="en-AU"/>
        </w:rPr>
      </w:pPr>
      <w:r>
        <w:rPr>
          <w:noProof/>
        </w:rPr>
        <w:t>Labour on-costs and administrative overhead</w:t>
      </w:r>
      <w:r>
        <w:rPr>
          <w:noProof/>
        </w:rPr>
        <w:tab/>
      </w:r>
      <w:r>
        <w:rPr>
          <w:noProof/>
        </w:rPr>
        <w:fldChar w:fldCharType="begin"/>
      </w:r>
      <w:r>
        <w:rPr>
          <w:noProof/>
        </w:rPr>
        <w:instrText xml:space="preserve"> PAGEREF _Toc64531583 \h </w:instrText>
      </w:r>
      <w:r>
        <w:rPr>
          <w:noProof/>
        </w:rPr>
      </w:r>
      <w:r>
        <w:rPr>
          <w:noProof/>
        </w:rPr>
        <w:fldChar w:fldCharType="separate"/>
      </w:r>
      <w:r w:rsidR="00CD09A5">
        <w:rPr>
          <w:noProof/>
        </w:rPr>
        <w:t>29</w:t>
      </w:r>
      <w:r>
        <w:rPr>
          <w:noProof/>
        </w:rPr>
        <w:fldChar w:fldCharType="end"/>
      </w:r>
    </w:p>
    <w:p w14:paraId="0169C800" w14:textId="77777777" w:rsidR="00356BD9" w:rsidRDefault="00356BD9">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_Toc64531584 \h </w:instrText>
      </w:r>
      <w:r>
        <w:rPr>
          <w:noProof/>
        </w:rPr>
      </w:r>
      <w:r>
        <w:rPr>
          <w:noProof/>
        </w:rPr>
        <w:fldChar w:fldCharType="separate"/>
      </w:r>
      <w:r w:rsidR="00CD09A5">
        <w:rPr>
          <w:noProof/>
        </w:rPr>
        <w:t>29</w:t>
      </w:r>
      <w:r>
        <w:rPr>
          <w:noProof/>
        </w:rPr>
        <w:fldChar w:fldCharType="end"/>
      </w:r>
    </w:p>
    <w:p w14:paraId="522A6404" w14:textId="77777777" w:rsidR="00356BD9" w:rsidRDefault="00356BD9">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_Toc64531585 \h </w:instrText>
      </w:r>
      <w:r>
        <w:rPr>
          <w:noProof/>
        </w:rPr>
      </w:r>
      <w:r>
        <w:rPr>
          <w:noProof/>
        </w:rPr>
        <w:fldChar w:fldCharType="separate"/>
      </w:r>
      <w:r w:rsidR="00CD09A5">
        <w:rPr>
          <w:noProof/>
        </w:rPr>
        <w:t>30</w:t>
      </w:r>
      <w:r>
        <w:rPr>
          <w:noProof/>
        </w:rPr>
        <w:fldChar w:fldCharType="end"/>
      </w:r>
    </w:p>
    <w:p w14:paraId="3F4BDA40" w14:textId="77777777" w:rsidR="00356BD9" w:rsidRDefault="00356BD9">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_Toc64531586 \h </w:instrText>
      </w:r>
      <w:r>
        <w:rPr>
          <w:noProof/>
        </w:rPr>
      </w:r>
      <w:r>
        <w:rPr>
          <w:noProof/>
        </w:rPr>
        <w:fldChar w:fldCharType="separate"/>
      </w:r>
      <w:r w:rsidR="00CD09A5">
        <w:rPr>
          <w:noProof/>
        </w:rPr>
        <w:t>30</w:t>
      </w:r>
      <w:r>
        <w:rPr>
          <w:noProof/>
        </w:rPr>
        <w:fldChar w:fldCharType="end"/>
      </w:r>
    </w:p>
    <w:p w14:paraId="5C00A4A9" w14:textId="77777777" w:rsidR="00356BD9" w:rsidRDefault="00356BD9">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_Toc64531587 \h </w:instrText>
      </w:r>
      <w:r>
        <w:rPr>
          <w:noProof/>
        </w:rPr>
      </w:r>
      <w:r>
        <w:rPr>
          <w:noProof/>
        </w:rPr>
        <w:fldChar w:fldCharType="separate"/>
      </w:r>
      <w:r w:rsidR="00CD09A5">
        <w:rPr>
          <w:noProof/>
        </w:rPr>
        <w:t>32</w:t>
      </w:r>
      <w:r>
        <w:rPr>
          <w:noProof/>
        </w:rPr>
        <w:fldChar w:fldCharType="end"/>
      </w:r>
    </w:p>
    <w:p w14:paraId="1FB9D850" w14:textId="77777777" w:rsidR="00356BD9" w:rsidRDefault="00356BD9">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_Toc64531588 \h </w:instrText>
      </w:r>
      <w:r>
        <w:rPr>
          <w:noProof/>
        </w:rPr>
      </w:r>
      <w:r>
        <w:rPr>
          <w:noProof/>
        </w:rPr>
        <w:fldChar w:fldCharType="separate"/>
      </w:r>
      <w:r w:rsidR="00CD09A5">
        <w:rPr>
          <w:noProof/>
        </w:rPr>
        <w:t>34</w:t>
      </w:r>
      <w:r>
        <w:rPr>
          <w:noProof/>
        </w:rPr>
        <w:fldChar w:fldCharType="end"/>
      </w:r>
    </w:p>
    <w:p w14:paraId="37AC44A3" w14:textId="77777777" w:rsidR="00356BD9" w:rsidRDefault="00356BD9">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_Toc64531589 \h </w:instrText>
      </w:r>
      <w:r>
        <w:rPr>
          <w:noProof/>
        </w:rPr>
      </w:r>
      <w:r>
        <w:rPr>
          <w:noProof/>
        </w:rPr>
        <w:fldChar w:fldCharType="separate"/>
      </w:r>
      <w:r w:rsidR="00CD09A5">
        <w:rPr>
          <w:noProof/>
        </w:rPr>
        <w:t>35</w:t>
      </w:r>
      <w:r>
        <w:rPr>
          <w:noProof/>
        </w:rPr>
        <w:fldChar w:fldCharType="end"/>
      </w:r>
    </w:p>
    <w:p w14:paraId="3867071D" w14:textId="113F9FBD" w:rsidR="00DD3C0D" w:rsidRDefault="004A238A" w:rsidP="00DD3C0D">
      <w:pPr>
        <w:sectPr w:rsidR="00DD3C0D" w:rsidSect="00356BD9">
          <w:footerReference w:type="default" r:id="rId18"/>
          <w:footerReference w:type="first" r:id="rId19"/>
          <w:pgSz w:w="11907" w:h="16840" w:code="9"/>
          <w:pgMar w:top="1418" w:right="1418" w:bottom="1276" w:left="1701" w:header="709" w:footer="494" w:gutter="0"/>
          <w:cols w:space="720"/>
          <w:docGrid w:linePitch="360"/>
        </w:sectPr>
      </w:pPr>
      <w:r w:rsidRPr="00007E4B">
        <w:rPr>
          <w:rFonts w:eastAsia="Calibri"/>
        </w:rPr>
        <w:fldChar w:fldCharType="end"/>
      </w:r>
    </w:p>
    <w:p w14:paraId="0ED6090F" w14:textId="01BD1879" w:rsidR="00C65848" w:rsidRPr="00C65848"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 National Critical Research Infrastructure Initiative</w:t>
      </w:r>
      <w:r w:rsidR="00CE6D9D" w:rsidRPr="00167F42">
        <w:rPr>
          <w:b/>
        </w:rPr>
        <w:t xml:space="preserve">: </w:t>
      </w:r>
      <w:bookmarkEnd w:id="3"/>
      <w:bookmarkEnd w:id="4"/>
      <w:r w:rsidR="00006210">
        <w:rPr>
          <w:b/>
        </w:rPr>
        <w:t xml:space="preserve">2019 </w:t>
      </w:r>
      <w:r w:rsidRPr="00167F42">
        <w:rPr>
          <w:b/>
        </w:rPr>
        <w:t>Rural, Regional and Remote Clinical Trial Enabling Infrastructure</w:t>
      </w:r>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44264CF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w:t>
      </w:r>
      <w:proofErr w:type="gramStart"/>
      <w:r w:rsidRPr="000816DC">
        <w:rPr>
          <w:b/>
          <w:sz w:val="19"/>
          <w:szCs w:val="19"/>
        </w:rPr>
        <w:t>is designed</w:t>
      </w:r>
      <w:proofErr w:type="gramEnd"/>
      <w:r w:rsidRPr="000816DC">
        <w:rPr>
          <w:b/>
          <w:sz w:val="19"/>
          <w:szCs w:val="19"/>
        </w:rPr>
        <w:t xml:space="preserve"> to achieve Australian Government objectives </w:t>
      </w:r>
    </w:p>
    <w:p w14:paraId="0C640C6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753DAA3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9B8843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16B4B8F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2E2817FF"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32D63A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0F56067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 xml:space="preserve">to </w:t>
      </w:r>
      <w:proofErr w:type="gramStart"/>
      <w:r w:rsidRPr="000816DC">
        <w:rPr>
          <w:sz w:val="19"/>
          <w:szCs w:val="19"/>
        </w:rPr>
        <w:t>be considered</w:t>
      </w:r>
      <w:proofErr w:type="gramEnd"/>
      <w:r w:rsidRPr="000816DC">
        <w:rPr>
          <w:sz w:val="19"/>
          <w:szCs w:val="19"/>
        </w:rPr>
        <w:t>.</w:t>
      </w:r>
    </w:p>
    <w:p w14:paraId="7241FD08"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8950FE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158FBD90" w14:textId="77777777" w:rsidR="00945787" w:rsidRDefault="00CE6D9D" w:rsidP="00945787">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659729F3" w14:textId="2DF0ACE9" w:rsidR="00945787" w:rsidRPr="00945787" w:rsidRDefault="00945787" w:rsidP="00945787">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rFonts w:ascii="Wingdings" w:hAnsi="Wingdings"/>
          <w:sz w:val="19"/>
          <w:szCs w:val="19"/>
        </w:rPr>
      </w:pPr>
      <w:r w:rsidRPr="000816DC">
        <w:rPr>
          <w:sz w:val="19"/>
          <w:szCs w:val="19"/>
        </w:rPr>
        <w:t>We assess eligible applications against the assessment criteria and compare it to other eligible applications</w:t>
      </w:r>
      <w:r>
        <w:rPr>
          <w:sz w:val="19"/>
          <w:szCs w:val="19"/>
        </w:rPr>
        <w:t>, if applicable.</w:t>
      </w:r>
      <w:r w:rsidRPr="00945787">
        <w:rPr>
          <w:rFonts w:ascii="Wingdings" w:hAnsi="Wingdings"/>
          <w:sz w:val="19"/>
          <w:szCs w:val="19"/>
        </w:rPr>
        <w:t></w:t>
      </w:r>
    </w:p>
    <w:p w14:paraId="544ECDCE" w14:textId="77777777" w:rsidR="00945787" w:rsidRPr="000816DC" w:rsidRDefault="00945787" w:rsidP="00945787">
      <w:pPr>
        <w:spacing w:after="0"/>
        <w:jc w:val="center"/>
        <w:rPr>
          <w:rFonts w:ascii="Wingdings" w:hAnsi="Wingdings"/>
          <w:sz w:val="19"/>
          <w:szCs w:val="19"/>
        </w:rPr>
      </w:pPr>
      <w:r w:rsidRPr="000816DC">
        <w:rPr>
          <w:rFonts w:ascii="Wingdings" w:hAnsi="Wingdings"/>
          <w:sz w:val="19"/>
          <w:szCs w:val="19"/>
        </w:rPr>
        <w:t></w:t>
      </w:r>
    </w:p>
    <w:p w14:paraId="7976646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4DF6F12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158F2DE2"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0DFE51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 xml:space="preserve">ecisions </w:t>
      </w:r>
      <w:proofErr w:type="gramStart"/>
      <w:r w:rsidRPr="000816DC">
        <w:rPr>
          <w:b/>
          <w:sz w:val="19"/>
          <w:szCs w:val="19"/>
        </w:rPr>
        <w:t>are made</w:t>
      </w:r>
      <w:proofErr w:type="gramEnd"/>
    </w:p>
    <w:p w14:paraId="18652AE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7C2ACD0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10991B1"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3726F3A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 xml:space="preserve">We may not notify unsuccessful applicants until grant agreements </w:t>
      </w:r>
      <w:proofErr w:type="gramStart"/>
      <w:r w:rsidR="00041716" w:rsidRPr="000816DC">
        <w:rPr>
          <w:sz w:val="19"/>
          <w:szCs w:val="19"/>
        </w:rPr>
        <w:t>have been executed</w:t>
      </w:r>
      <w:proofErr w:type="gramEnd"/>
      <w:r w:rsidR="00041716" w:rsidRPr="000816DC">
        <w:rPr>
          <w:sz w:val="19"/>
          <w:szCs w:val="19"/>
        </w:rPr>
        <w:t xml:space="preserve"> with successful applicants.</w:t>
      </w:r>
    </w:p>
    <w:p w14:paraId="6C5E9BB8"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488CF51"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F861871" w14:textId="495FB616"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w:t>
      </w:r>
      <w:proofErr w:type="gramStart"/>
      <w:r w:rsidRPr="000816DC">
        <w:rPr>
          <w:sz w:val="19"/>
          <w:szCs w:val="19"/>
        </w:rPr>
        <w:t>is based</w:t>
      </w:r>
      <w:proofErr w:type="gramEnd"/>
      <w:r w:rsidRPr="000816DC">
        <w:rPr>
          <w:sz w:val="19"/>
          <w:szCs w:val="19"/>
        </w:rPr>
        <w:t xml:space="preserve"> on the nature of the grant and </w:t>
      </w:r>
      <w:r w:rsidR="00B20400">
        <w:rPr>
          <w:sz w:val="19"/>
          <w:szCs w:val="19"/>
        </w:rPr>
        <w:t xml:space="preserve">will be </w:t>
      </w:r>
      <w:r w:rsidRPr="000816DC">
        <w:rPr>
          <w:sz w:val="19"/>
          <w:szCs w:val="19"/>
        </w:rPr>
        <w:t>proportional to the risks involved.</w:t>
      </w:r>
    </w:p>
    <w:p w14:paraId="26645B81"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3171D0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58C1AC7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19018B06"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3F3773"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733F218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57F6F1EB" w14:textId="77777777" w:rsidR="004B4817" w:rsidRDefault="004B4817" w:rsidP="00583355">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37AB9A2A" w14:textId="77777777" w:rsidR="00686047" w:rsidRPr="000553F2" w:rsidRDefault="00686047" w:rsidP="00583355">
      <w:pPr>
        <w:pStyle w:val="Heading2"/>
      </w:pPr>
      <w:bookmarkStart w:id="11" w:name="_Toc64531516"/>
      <w:r>
        <w:lastRenderedPageBreak/>
        <w:t xml:space="preserve">About the </w:t>
      </w:r>
      <w:bookmarkEnd w:id="8"/>
      <w:bookmarkEnd w:id="9"/>
      <w:bookmarkEnd w:id="10"/>
      <w:r w:rsidR="0041295F">
        <w:t>Medical Research Future Fund</w:t>
      </w:r>
      <w:bookmarkEnd w:id="11"/>
    </w:p>
    <w:p w14:paraId="4D461646" w14:textId="77777777" w:rsidR="00C84F5D" w:rsidRDefault="00C84F5D" w:rsidP="00583355">
      <w:pPr>
        <w:pStyle w:val="Heading3"/>
      </w:pPr>
      <w:bookmarkStart w:id="12" w:name="_Toc64531517"/>
      <w:r>
        <w:t>Medical Research Future Fund</w:t>
      </w:r>
      <w:r w:rsidR="00A713F3">
        <w:t xml:space="preserve"> (MRFF)</w:t>
      </w:r>
      <w:bookmarkEnd w:id="12"/>
    </w:p>
    <w:p w14:paraId="14D14D2E" w14:textId="77777777" w:rsidR="0070514A" w:rsidRDefault="0070514A" w:rsidP="0070514A">
      <w:pPr>
        <w:rPr>
          <w:rFonts w:ascii="Calibri" w:hAnsi="Calibri" w:cs="Calibri"/>
          <w:sz w:val="22"/>
          <w:szCs w:val="22"/>
        </w:rPr>
      </w:pPr>
      <w:r>
        <w:t>The MRFF, established under the Medical Research Future Fund Act 2015 (MRFF Act), provides grants of financial assistance to support health and medical research and innovation to improving the health and wellbeing of Australians. It operates as an endowment fund with the capital preserved in perpetuity. At maturity, the MRFF will reach $20 billion. The MRFF provides a long-term sustainable source of funding for endeavours that aim to improve health outcomes, quality of life and health system sustainability.</w:t>
      </w:r>
    </w:p>
    <w:p w14:paraId="3C8A97B5" w14:textId="77777777" w:rsidR="0070514A" w:rsidRDefault="0070514A" w:rsidP="0070514A">
      <w:r>
        <w:t>This MRFF investment is guided by the Australian Medical Research and Innovation Strategy 2016–2021 (the Strategy) and related set of Australian Medical Research and Innovation Priorities 2016–2018 (the Priorities), developed by the independent and expert Australian Medical Research Advisory Board following extensive national public consultation.</w:t>
      </w:r>
    </w:p>
    <w:p w14:paraId="2BEAC4DC" w14:textId="7DEED75D" w:rsidR="0070514A" w:rsidRDefault="0070514A" w:rsidP="0070514A">
      <w:r>
        <w:t xml:space="preserve">In </w:t>
      </w:r>
      <w:r w:rsidR="00230CAC">
        <w:t xml:space="preserve">the </w:t>
      </w:r>
      <w:r>
        <w:t xml:space="preserve">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w:t>
      </w:r>
      <w:proofErr w:type="gramStart"/>
      <w:r>
        <w:t>is underpinned</w:t>
      </w:r>
      <w:proofErr w:type="gramEnd"/>
      <w:r>
        <w:t xml:space="preserve"> by four key themes – patients, researchers, translation and missions.</w:t>
      </w:r>
    </w:p>
    <w:p w14:paraId="688EF80C" w14:textId="77777777" w:rsidR="007D0631" w:rsidRDefault="007D0631" w:rsidP="00945787">
      <w:pPr>
        <w:pStyle w:val="Heading3"/>
      </w:pPr>
      <w:bookmarkStart w:id="13" w:name="_Toc64531518"/>
      <w:bookmarkStart w:id="14" w:name="_Toc496536650"/>
      <w:bookmarkStart w:id="15" w:name="_Toc531277477"/>
      <w:bookmarkStart w:id="16" w:name="_Toc955287"/>
      <w:r>
        <w:t>About the National Critical Infrastructure</w:t>
      </w:r>
      <w:r w:rsidR="00766A36">
        <w:t xml:space="preserve"> </w:t>
      </w:r>
      <w:r w:rsidR="0070514A">
        <w:t>Initiative</w:t>
      </w:r>
      <w:bookmarkEnd w:id="13"/>
    </w:p>
    <w:p w14:paraId="4FCED32D" w14:textId="77777777" w:rsidR="007D0631" w:rsidRDefault="000816DC" w:rsidP="00A81789">
      <w:r>
        <w:t>T</w:t>
      </w:r>
      <w:r w:rsidR="000B1108">
        <w:t>he</w:t>
      </w:r>
      <w:r w:rsidR="00766A36">
        <w:t xml:space="preserve"> National Critical Infrastructure </w:t>
      </w:r>
      <w:r w:rsidR="0070514A">
        <w:t xml:space="preserve">Initiative (the Initiative) </w:t>
      </w:r>
      <w:r>
        <w:t xml:space="preserve">forms part of the </w:t>
      </w:r>
      <w:r w:rsidR="00766A36">
        <w:t xml:space="preserve">Fund. The Australian </w:t>
      </w:r>
      <w:r w:rsidR="00766A36" w:rsidRPr="00333853">
        <w:t xml:space="preserve">Government has announced a total of </w:t>
      </w:r>
      <w:r w:rsidR="00766A36" w:rsidRPr="00B316C0">
        <w:t>$</w:t>
      </w:r>
      <w:r w:rsidR="003A45B4" w:rsidRPr="00B316C0">
        <w:t xml:space="preserve">605 </w:t>
      </w:r>
      <w:r w:rsidR="00766A36" w:rsidRPr="00B316C0">
        <w:t xml:space="preserve">million over </w:t>
      </w:r>
      <w:r w:rsidR="0070514A" w:rsidRPr="00B316C0">
        <w:t>nine</w:t>
      </w:r>
      <w:r w:rsidR="003A45B4" w:rsidRPr="00B316C0">
        <w:t xml:space="preserve"> </w:t>
      </w:r>
      <w:r w:rsidR="00766A36" w:rsidRPr="00B316C0">
        <w:t>years</w:t>
      </w:r>
      <w:r w:rsidR="0070514A" w:rsidRPr="00B316C0">
        <w:t xml:space="preserve"> from 2019-20 to 2027-28</w:t>
      </w:r>
      <w:r w:rsidR="000B1108" w:rsidRPr="00B316C0">
        <w:t xml:space="preserve"> for the </w:t>
      </w:r>
      <w:r w:rsidR="0070514A" w:rsidRPr="00B316C0">
        <w:t>Initiative.</w:t>
      </w:r>
    </w:p>
    <w:p w14:paraId="4C8857FD" w14:textId="77777777" w:rsidR="00766A36" w:rsidRDefault="00766A36" w:rsidP="00A81789">
      <w:r>
        <w:t xml:space="preserve">The </w:t>
      </w:r>
      <w:r w:rsidR="0070514A">
        <w:t xml:space="preserve">Initiative </w:t>
      </w:r>
      <w:r>
        <w:t xml:space="preserve">will use an open and competitive grant </w:t>
      </w:r>
      <w:r w:rsidR="000816DC">
        <w:t xml:space="preserve">selection </w:t>
      </w:r>
      <w:r>
        <w:t xml:space="preserve">process to establish and extend infrastructure of </w:t>
      </w:r>
      <w:r w:rsidR="00D64413">
        <w:t>critical</w:t>
      </w:r>
      <w:r>
        <w:t xml:space="preserve"> importance</w:t>
      </w:r>
      <w:r w:rsidR="0070514A">
        <w:t>, including facilities, research equipment, systems and services</w:t>
      </w:r>
      <w:r>
        <w:t xml:space="preserve"> </w:t>
      </w:r>
      <w:r w:rsidR="00D64413">
        <w:t xml:space="preserve">that </w:t>
      </w:r>
      <w:r>
        <w:t xml:space="preserve">will be utilised to conduct </w:t>
      </w:r>
      <w:proofErr w:type="gramStart"/>
      <w:r w:rsidR="00D64413">
        <w:t>world</w:t>
      </w:r>
      <w:r>
        <w:t>-class</w:t>
      </w:r>
      <w:proofErr w:type="gramEnd"/>
      <w:r>
        <w:t xml:space="preserve"> health and medical research</w:t>
      </w:r>
    </w:p>
    <w:p w14:paraId="25A45B4E" w14:textId="6767653C"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20" w:history="1">
        <w:r w:rsidRPr="00553564">
          <w:rPr>
            <w:rStyle w:val="Hyperlink"/>
          </w:rPr>
          <w:t>opening and closing dates</w:t>
        </w:r>
      </w:hyperlink>
      <w:r>
        <w:t xml:space="preserve"> and any other relevant information on business.gov.au</w:t>
      </w:r>
      <w:r w:rsidRPr="009D0EBC">
        <w:t xml:space="preserve"> </w:t>
      </w:r>
      <w:r>
        <w:t>and GrantConnect.</w:t>
      </w:r>
    </w:p>
    <w:p w14:paraId="2D4F835F" w14:textId="57E51942" w:rsidR="00766A36" w:rsidRPr="007D0631" w:rsidRDefault="00A81789" w:rsidP="007F2BD5">
      <w:r>
        <w:t xml:space="preserve">We administer the </w:t>
      </w:r>
      <w:r w:rsidR="0004400E">
        <w:t xml:space="preserve">MRFF </w:t>
      </w:r>
      <w:r>
        <w:t xml:space="preserve">according to </w:t>
      </w:r>
      <w:r w:rsidRPr="00045933">
        <w:t xml:space="preserve">the </w:t>
      </w:r>
      <w:hyperlink r:id="rId21"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E6FAAA7" w14:textId="45939BF5" w:rsidR="003001C7" w:rsidRDefault="00686047" w:rsidP="00C11C66">
      <w:pPr>
        <w:pStyle w:val="Heading3"/>
      </w:pPr>
      <w:bookmarkStart w:id="17" w:name="_Toc64531519"/>
      <w:r w:rsidRPr="001844D5">
        <w:t>About</w:t>
      </w:r>
      <w:r w:rsidR="000B3788">
        <w:t xml:space="preserve"> the Rural, Regional and Remote Clinical Trial Enabling Infrastructure </w:t>
      </w:r>
      <w:r w:rsidR="00605994">
        <w:t>Grant O</w:t>
      </w:r>
      <w:r>
        <w:t>pportunity</w:t>
      </w:r>
      <w:bookmarkEnd w:id="14"/>
      <w:bookmarkEnd w:id="15"/>
      <w:bookmarkEnd w:id="16"/>
      <w:bookmarkEnd w:id="17"/>
    </w:p>
    <w:p w14:paraId="7CF2AC05" w14:textId="45BEA05C" w:rsidR="00637244" w:rsidRDefault="00AA7A87" w:rsidP="00766A36">
      <w:r w:rsidRPr="00AA7A87" w:rsidDel="00D01699">
        <w:t>These guidelines contain information</w:t>
      </w:r>
      <w:r w:rsidR="000B3788">
        <w:t xml:space="preserve"> for the </w:t>
      </w:r>
      <w:r w:rsidR="00006210">
        <w:t xml:space="preserve">2019 </w:t>
      </w:r>
      <w:r w:rsidR="000B3788">
        <w:t>Rural, Regional and Remote Clinical Trial Enabling Infrastructure (</w:t>
      </w:r>
      <w:r w:rsidR="00216C3B">
        <w:t>RR</w:t>
      </w:r>
      <w:r w:rsidR="000B3788">
        <w:t>RCT</w:t>
      </w:r>
      <w:r w:rsidR="00216C3B">
        <w:t>E</w:t>
      </w:r>
      <w:r w:rsidR="000B3788">
        <w:t xml:space="preserve">I) </w:t>
      </w:r>
      <w:r w:rsidR="007A0C9E">
        <w:t>G</w:t>
      </w:r>
      <w:r w:rsidR="007A0C9E" w:rsidRPr="00AA7A87" w:rsidDel="00D01699">
        <w:t>rant</w:t>
      </w:r>
      <w:r w:rsidR="007A0C9E">
        <w:t xml:space="preserve"> O</w:t>
      </w:r>
      <w:r w:rsidR="0004400E">
        <w:t>pportunity</w:t>
      </w:r>
      <w:r w:rsidRPr="00AA7A87" w:rsidDel="00D01699">
        <w:t xml:space="preserve">. </w:t>
      </w:r>
      <w:r w:rsidR="00107697" w:rsidDel="00D01699">
        <w:rPr>
          <w:rStyle w:val="highlightedtextChar"/>
          <w:rFonts w:ascii="Arial" w:hAnsi="Arial" w:cs="Arial"/>
          <w:b w:val="0"/>
          <w:color w:val="auto"/>
          <w:sz w:val="20"/>
          <w:szCs w:val="20"/>
        </w:rPr>
        <w:t>T</w:t>
      </w:r>
      <w:r w:rsidRPr="00AA7A87" w:rsidDel="00D01699">
        <w:t xml:space="preserve">his grant opportunity </w:t>
      </w:r>
      <w:proofErr w:type="gramStart"/>
      <w:r w:rsidRPr="00AA7A87" w:rsidDel="00D01699">
        <w:t>was announced</w:t>
      </w:r>
      <w:proofErr w:type="gramEnd"/>
      <w:r w:rsidRPr="00AA7A87" w:rsidDel="00D01699">
        <w:t xml:space="preserve"> as part of </w:t>
      </w:r>
      <w:r w:rsidRPr="009A52BE" w:rsidDel="00D01699">
        <w:t xml:space="preserve">the </w:t>
      </w:r>
      <w:r w:rsidR="000B3788">
        <w:t xml:space="preserve">Medical Research </w:t>
      </w:r>
      <w:r w:rsidR="00595790">
        <w:t>Future Fund</w:t>
      </w:r>
      <w:r w:rsidR="000816DC">
        <w:t xml:space="preserve"> and is an initiative under </w:t>
      </w:r>
      <w:r w:rsidR="000816DC" w:rsidRPr="000816DC">
        <w:t>the National Critical Infrastructur</w:t>
      </w:r>
      <w:r w:rsidR="000816DC">
        <w:t xml:space="preserve">e </w:t>
      </w:r>
      <w:r w:rsidR="00C81358">
        <w:t>Initiative</w:t>
      </w:r>
      <w:r w:rsidR="000816DC">
        <w:t>.</w:t>
      </w:r>
    </w:p>
    <w:p w14:paraId="04BE367A" w14:textId="77777777" w:rsidR="00637244" w:rsidRPr="009A52BE" w:rsidRDefault="00637244" w:rsidP="00766A36">
      <w:r>
        <w:t>Australians living in rural, regional and remote areas face barriers to participating in clinical trials, such as distance</w:t>
      </w:r>
      <w:r w:rsidR="00C81358">
        <w:t xml:space="preserve"> (including limited availability of trials closer to home, cost and inconvenience of travel)</w:t>
      </w:r>
      <w:r>
        <w:t xml:space="preserve"> cultural difference, geographical isolation and workforce capacity. </w:t>
      </w:r>
      <w:r w:rsidR="00C81358">
        <w:t>In addition, low population densities in these areas has limit</w:t>
      </w:r>
      <w:r w:rsidR="00B316C0">
        <w:t>ed</w:t>
      </w:r>
      <w:r w:rsidR="00C81358">
        <w:t xml:space="preserve"> the economies of scale to justify investment in research infrastructure and workforce for safe and effective conduct of clinical trials and other research</w:t>
      </w:r>
      <w:r w:rsidR="00B316C0">
        <w:t>.</w:t>
      </w:r>
      <w:r w:rsidR="00C81358">
        <w:t xml:space="preserve"> </w:t>
      </w:r>
      <w:r>
        <w:lastRenderedPageBreak/>
        <w:t>Rural and remote populations are therefore under-represented in research studies. Almost a third of Australians live in rural, regional and remote areas, and rural and remote communities have significantly worse health outcomes, and shorter life expectancies.</w:t>
      </w:r>
    </w:p>
    <w:p w14:paraId="103CA723" w14:textId="670CD249" w:rsidR="000D5BCF" w:rsidRDefault="000D5BCF" w:rsidP="000D5BCF">
      <w:r>
        <w:t>New and innovative approaches to enhancing and improving clinical trial infrastructure (including facilities, research equipment, systems and services), to extend existing</w:t>
      </w:r>
      <w:r w:rsidR="001058C7">
        <w:t xml:space="preserve"> or provide new</w:t>
      </w:r>
      <w:r>
        <w:t xml:space="preserve"> clinical trial</w:t>
      </w:r>
      <w:r w:rsidR="001058C7">
        <w:t>s</w:t>
      </w:r>
      <w:r>
        <w:t xml:space="preserve"> into rural, regional and remote areas, holds the potential to address many of the existing barriers</w:t>
      </w:r>
      <w:r w:rsidR="0004400E">
        <w:t>, such as distance, geographical isolation and workforce capacity</w:t>
      </w:r>
      <w:r>
        <w:t>.</w:t>
      </w:r>
    </w:p>
    <w:p w14:paraId="01E4A1C4" w14:textId="2F7DA1ED" w:rsidR="000D5BCF" w:rsidRDefault="000D5BCF" w:rsidP="000D5BCF">
      <w:pPr>
        <w:spacing w:after="80"/>
        <w:rPr>
          <w:rFonts w:cs="Arial"/>
          <w:szCs w:val="20"/>
        </w:rPr>
      </w:pPr>
      <w:r>
        <w:t>The intent of the grant opportunity is to provide initial stimulus funding for innovative approaches with potential for national application</w:t>
      </w:r>
      <w:r w:rsidR="0004400E">
        <w:t>, and not to be a source of funding for routine and on-going activit</w:t>
      </w:r>
      <w:r w:rsidR="002D240E">
        <w:t>i</w:t>
      </w:r>
      <w:r w:rsidR="0004400E">
        <w:t>es eligible for funding though existing funding mechanisms</w:t>
      </w:r>
      <w:r>
        <w:t>.</w:t>
      </w:r>
    </w:p>
    <w:p w14:paraId="3B1E8A96" w14:textId="77777777" w:rsidR="00CD75B8" w:rsidRPr="00CD75B8" w:rsidRDefault="000D5BCF" w:rsidP="000D5BCF">
      <w:pPr>
        <w:spacing w:after="80"/>
        <w:rPr>
          <w:rFonts w:cs="Arial"/>
          <w:szCs w:val="20"/>
        </w:rPr>
      </w:pPr>
      <w:r>
        <w:rPr>
          <w:rFonts w:cs="Arial"/>
          <w:szCs w:val="20"/>
        </w:rPr>
        <w:t>T</w:t>
      </w:r>
      <w:r w:rsidR="00CD75B8" w:rsidRPr="00CD75B8">
        <w:rPr>
          <w:rFonts w:cs="Arial"/>
          <w:szCs w:val="20"/>
        </w:rPr>
        <w:t>he objectives of the</w:t>
      </w:r>
      <w:r w:rsidR="00CD75B8" w:rsidRPr="00CD75B8">
        <w:rPr>
          <w:b/>
          <w:iCs w:val="0"/>
        </w:rPr>
        <w:t xml:space="preserve"> </w:t>
      </w:r>
      <w:r w:rsidR="00CD75B8" w:rsidRPr="00CD75B8">
        <w:rPr>
          <w:iCs w:val="0"/>
        </w:rPr>
        <w:t>grant opportunity</w:t>
      </w:r>
      <w:r w:rsidR="00CD75B8" w:rsidRPr="00CD75B8">
        <w:rPr>
          <w:rFonts w:cs="Arial"/>
          <w:szCs w:val="20"/>
        </w:rPr>
        <w:t xml:space="preserve"> are</w:t>
      </w:r>
      <w:r w:rsidR="00CD75B8">
        <w:rPr>
          <w:rFonts w:cs="Arial"/>
          <w:szCs w:val="20"/>
        </w:rPr>
        <w:t>:</w:t>
      </w:r>
    </w:p>
    <w:p w14:paraId="1DB760AF" w14:textId="77777777" w:rsidR="00CD75B8" w:rsidRDefault="000D636F" w:rsidP="00CD75B8">
      <w:pPr>
        <w:pStyle w:val="ListBullet"/>
        <w:rPr>
          <w:iCs/>
        </w:rPr>
      </w:pPr>
      <w:r>
        <w:rPr>
          <w:iCs/>
        </w:rPr>
        <w:t>i</w:t>
      </w:r>
      <w:r w:rsidR="00595790">
        <w:rPr>
          <w:iCs/>
        </w:rPr>
        <w:t xml:space="preserve">mproved facilities, </w:t>
      </w:r>
      <w:r w:rsidR="00C81358">
        <w:rPr>
          <w:iCs/>
        </w:rPr>
        <w:t xml:space="preserve">equipment, </w:t>
      </w:r>
      <w:r w:rsidR="00595790">
        <w:rPr>
          <w:iCs/>
        </w:rPr>
        <w:t>services and systems in rural, regional and remote Australia</w:t>
      </w:r>
    </w:p>
    <w:p w14:paraId="1F04C8EE" w14:textId="77777777" w:rsidR="00595790" w:rsidRDefault="000D636F" w:rsidP="00CD75B8">
      <w:pPr>
        <w:pStyle w:val="ListBullet"/>
        <w:rPr>
          <w:iCs/>
        </w:rPr>
      </w:pPr>
      <w:r>
        <w:rPr>
          <w:iCs/>
        </w:rPr>
        <w:t>i</w:t>
      </w:r>
      <w:r w:rsidR="00595790">
        <w:rPr>
          <w:iCs/>
        </w:rPr>
        <w:t xml:space="preserve">mproved </w:t>
      </w:r>
      <w:r>
        <w:rPr>
          <w:iCs/>
        </w:rPr>
        <w:t>quality</w:t>
      </w:r>
      <w:r w:rsidR="00595790">
        <w:rPr>
          <w:iCs/>
        </w:rPr>
        <w:t xml:space="preserve"> of care an</w:t>
      </w:r>
      <w:r>
        <w:rPr>
          <w:iCs/>
        </w:rPr>
        <w:t>d</w:t>
      </w:r>
      <w:r w:rsidR="00595790">
        <w:rPr>
          <w:iCs/>
        </w:rPr>
        <w:t xml:space="preserve"> health outcomes for patients through quicker and easier access to medical </w:t>
      </w:r>
      <w:r>
        <w:rPr>
          <w:iCs/>
        </w:rPr>
        <w:t>treatments</w:t>
      </w:r>
      <w:r w:rsidR="00595790">
        <w:rPr>
          <w:iCs/>
        </w:rPr>
        <w:t>, drugs, therapies and devices, through participation in clinical trials</w:t>
      </w:r>
    </w:p>
    <w:p w14:paraId="159D2483" w14:textId="77777777" w:rsidR="00595790" w:rsidRDefault="000D636F" w:rsidP="00CD75B8">
      <w:pPr>
        <w:pStyle w:val="ListBullet"/>
        <w:rPr>
          <w:iCs/>
        </w:rPr>
      </w:pPr>
      <w:r>
        <w:rPr>
          <w:iCs/>
        </w:rPr>
        <w:t>r</w:t>
      </w:r>
      <w:r w:rsidR="00595790">
        <w:rPr>
          <w:iCs/>
        </w:rPr>
        <w:t xml:space="preserve">educed </w:t>
      </w:r>
      <w:r>
        <w:rPr>
          <w:iCs/>
        </w:rPr>
        <w:t>burden</w:t>
      </w:r>
      <w:r w:rsidR="00595790">
        <w:rPr>
          <w:iCs/>
        </w:rPr>
        <w:t xml:space="preserve">, costs and risks for patients and their </w:t>
      </w:r>
      <w:r>
        <w:rPr>
          <w:iCs/>
        </w:rPr>
        <w:t>families</w:t>
      </w:r>
      <w:r w:rsidR="00595790">
        <w:rPr>
          <w:iCs/>
        </w:rPr>
        <w:t xml:space="preserve"> related to clinical trial participation</w:t>
      </w:r>
    </w:p>
    <w:p w14:paraId="488E6518" w14:textId="77777777" w:rsidR="00595790" w:rsidRPr="00CD75B8" w:rsidRDefault="000D636F" w:rsidP="00CD75B8">
      <w:pPr>
        <w:pStyle w:val="ListBullet"/>
        <w:rPr>
          <w:iCs/>
        </w:rPr>
      </w:pPr>
      <w:proofErr w:type="gramStart"/>
      <w:r>
        <w:rPr>
          <w:iCs/>
        </w:rPr>
        <w:t>i</w:t>
      </w:r>
      <w:r w:rsidR="00595790">
        <w:rPr>
          <w:iCs/>
        </w:rPr>
        <w:t>ncreased</w:t>
      </w:r>
      <w:proofErr w:type="gramEnd"/>
      <w:r w:rsidR="00595790">
        <w:rPr>
          <w:iCs/>
        </w:rPr>
        <w:t xml:space="preserve"> research capacity, including linkages, leveraging and enhancements of existing local and national structures, organisations, </w:t>
      </w:r>
      <w:r>
        <w:rPr>
          <w:iCs/>
        </w:rPr>
        <w:t>facilities</w:t>
      </w:r>
      <w:r w:rsidR="00595790">
        <w:rPr>
          <w:iCs/>
        </w:rPr>
        <w:t xml:space="preserve"> and/or workforce, with flow-on effects to broader health services.</w:t>
      </w:r>
    </w:p>
    <w:p w14:paraId="19C929B4" w14:textId="77777777" w:rsidR="00364D80" w:rsidRPr="00216C3B" w:rsidRDefault="00CD75B8" w:rsidP="000B1108">
      <w:r w:rsidRPr="00E23548">
        <w:rPr>
          <w:rFonts w:cs="Arial"/>
        </w:rPr>
        <w:t xml:space="preserve">The </w:t>
      </w:r>
      <w:r>
        <w:rPr>
          <w:rFonts w:cs="Arial"/>
        </w:rPr>
        <w:t xml:space="preserve">intended outcome of the </w:t>
      </w:r>
      <w:r w:rsidRPr="00CD75B8">
        <w:rPr>
          <w:iCs w:val="0"/>
        </w:rPr>
        <w:t xml:space="preserve">grant </w:t>
      </w:r>
      <w:r w:rsidR="00D64413" w:rsidRPr="00CD75B8">
        <w:rPr>
          <w:iCs w:val="0"/>
        </w:rPr>
        <w:t>opportunity</w:t>
      </w:r>
      <w:r w:rsidR="00B02A84">
        <w:rPr>
          <w:iCs w:val="0"/>
        </w:rPr>
        <w:t xml:space="preserve"> is</w:t>
      </w:r>
      <w:r w:rsidR="001D4A39">
        <w:rPr>
          <w:iCs w:val="0"/>
        </w:rPr>
        <w:t xml:space="preserve"> </w:t>
      </w:r>
      <w:r w:rsidR="000D636F">
        <w:t>improved access to clinical trials by Australians living in rural, regional and remote Australia.</w:t>
      </w:r>
    </w:p>
    <w:p w14:paraId="774C3DDF" w14:textId="77777777" w:rsidR="00216C3B" w:rsidRDefault="000B1108" w:rsidP="000B1108">
      <w:r>
        <w:t>Applications th</w:t>
      </w:r>
      <w:r w:rsidR="00216C3B">
        <w:t>at consider the following issues and approaches are also encouraged:</w:t>
      </w:r>
    </w:p>
    <w:p w14:paraId="42EE9CD5" w14:textId="77777777" w:rsidR="005135CE" w:rsidRDefault="005135CE" w:rsidP="00EB54E3">
      <w:pPr>
        <w:pStyle w:val="ListBullet"/>
      </w:pPr>
      <w:r>
        <w:t>new and innovative approaches with demonstrated and feasible national scalability to increase clinical trial participation in rural, regional and remote areas</w:t>
      </w:r>
    </w:p>
    <w:p w14:paraId="570364EE" w14:textId="77777777" w:rsidR="00216C3B" w:rsidRDefault="00EB54E3" w:rsidP="005135CE">
      <w:pPr>
        <w:pStyle w:val="ListBullet"/>
      </w:pPr>
      <w:r>
        <w:t>c</w:t>
      </w:r>
      <w:r w:rsidR="00216C3B" w:rsidRPr="00B320F5">
        <w:t>ollaboration, partnerships and co-investment</w:t>
      </w:r>
      <w:r w:rsidR="00885FB1">
        <w:t xml:space="preserve"> including approaches that build the capacity of new or emerging clinical trial sites in rural, regional and remote areas.</w:t>
      </w:r>
      <w:r w:rsidR="00216C3B" w:rsidRPr="00B320F5">
        <w:t xml:space="preserve"> </w:t>
      </w:r>
    </w:p>
    <w:p w14:paraId="3843D83A" w14:textId="77777777" w:rsidR="00216C3B" w:rsidRPr="00CD75B8" w:rsidRDefault="00EB54E3" w:rsidP="00EB54E3">
      <w:pPr>
        <w:pStyle w:val="ListBullet"/>
      </w:pPr>
      <w:proofErr w:type="gramStart"/>
      <w:r>
        <w:t>e</w:t>
      </w:r>
      <w:r w:rsidR="00216C3B">
        <w:t>xpansion</w:t>
      </w:r>
      <w:proofErr w:type="gramEnd"/>
      <w:r w:rsidR="00216C3B">
        <w:t xml:space="preserve"> of</w:t>
      </w:r>
      <w:r w:rsidR="00216C3B" w:rsidRPr="00541CE9">
        <w:t xml:space="preserve"> facilities and services </w:t>
      </w:r>
      <w:r w:rsidR="00216C3B">
        <w:t xml:space="preserve">using existing infrastructure, </w:t>
      </w:r>
      <w:r w:rsidR="00216C3B" w:rsidRPr="00541CE9">
        <w:t>to reduce duplication and achieve efficiency</w:t>
      </w:r>
      <w:r w:rsidR="00184B04">
        <w:t>.</w:t>
      </w:r>
    </w:p>
    <w:p w14:paraId="1DCAF3C7" w14:textId="77777777" w:rsidR="00107697" w:rsidRPr="00022A7F" w:rsidRDefault="00107697" w:rsidP="007C0720">
      <w:pPr>
        <w:spacing w:after="80"/>
      </w:pPr>
      <w:r w:rsidRPr="00022A7F">
        <w:t>This document sets out</w:t>
      </w:r>
      <w:r w:rsidR="00162CF7">
        <w:t>:</w:t>
      </w:r>
    </w:p>
    <w:p w14:paraId="0DF6D072" w14:textId="77777777" w:rsidR="00107697" w:rsidRDefault="00107697" w:rsidP="00107697">
      <w:pPr>
        <w:pStyle w:val="ListBullet"/>
      </w:pPr>
      <w:r w:rsidRPr="000A271A">
        <w:t xml:space="preserve">the eligibility and </w:t>
      </w:r>
      <w:r w:rsidR="0059733A">
        <w:t xml:space="preserve">assessment </w:t>
      </w:r>
      <w:r w:rsidRPr="000A271A">
        <w:t>criteria</w:t>
      </w:r>
    </w:p>
    <w:p w14:paraId="50A74CE7"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3D3E0931" w14:textId="77777777" w:rsidR="00476A36" w:rsidRPr="005A61FE" w:rsidRDefault="00476A36" w:rsidP="00653895">
      <w:pPr>
        <w:pStyle w:val="ListBullet"/>
      </w:pPr>
      <w:r w:rsidRPr="005A61FE">
        <w:t>how we notify applicants and enter into grant agreements with grantees</w:t>
      </w:r>
    </w:p>
    <w:p w14:paraId="0FF37D63"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0B1DF79D" w14:textId="77777777" w:rsidR="00107697" w:rsidRPr="009D0EBC" w:rsidRDefault="00107697" w:rsidP="00107697">
      <w:pPr>
        <w:pStyle w:val="ListBullet"/>
        <w:spacing w:after="120"/>
      </w:pPr>
      <w:proofErr w:type="gramStart"/>
      <w:r w:rsidRPr="009D0EBC" w:rsidDel="001E42D1">
        <w:t>responsibilities</w:t>
      </w:r>
      <w:proofErr w:type="gramEnd"/>
      <w:r w:rsidRPr="009D0EBC" w:rsidDel="001E42D1">
        <w:t xml:space="preserve"> and </w:t>
      </w:r>
      <w:r w:rsidRPr="009D0EBC">
        <w:t xml:space="preserve">expectations </w:t>
      </w:r>
      <w:r>
        <w:t>in relation to the opportunity.</w:t>
      </w:r>
    </w:p>
    <w:p w14:paraId="17B101CD" w14:textId="77777777" w:rsidR="00E75B0B" w:rsidRPr="00CC767D" w:rsidRDefault="00FE2398">
      <w:r w:rsidRPr="006E6377">
        <w:t xml:space="preserve">The Department of </w:t>
      </w:r>
      <w:r w:rsidR="005D4023" w:rsidRPr="006E6377">
        <w:t xml:space="preserve">Industry, Innovation and Science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7C9EDF0D" w14:textId="02C1B84E"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CD09A5">
        <w:t>13</w:t>
      </w:r>
      <w:r w:rsidR="00082460">
        <w:fldChar w:fldCharType="end"/>
      </w:r>
      <w:r>
        <w:t>.</w:t>
      </w:r>
    </w:p>
    <w:p w14:paraId="75DFDDCC" w14:textId="77777777" w:rsidR="00107697" w:rsidRDefault="00107697" w:rsidP="00107697">
      <w:r>
        <w:t>You should read this document carefully before you fill out an application.</w:t>
      </w:r>
    </w:p>
    <w:p w14:paraId="284CC07D" w14:textId="77777777" w:rsidR="008D395C" w:rsidRDefault="008D395C" w:rsidP="00926DF0">
      <w:pPr>
        <w:pStyle w:val="Heading3"/>
      </w:pPr>
      <w:bookmarkStart w:id="18" w:name="_Toc23316529"/>
      <w:bookmarkStart w:id="19" w:name="_Toc64531520"/>
      <w:r w:rsidRPr="00A4767A">
        <w:lastRenderedPageBreak/>
        <w:t>Encouraging Partnerships</w:t>
      </w:r>
      <w:bookmarkEnd w:id="18"/>
      <w:bookmarkEnd w:id="19"/>
    </w:p>
    <w:p w14:paraId="23814C1C" w14:textId="77777777" w:rsidR="008D395C" w:rsidRPr="009D4C98" w:rsidRDefault="008D395C" w:rsidP="008D395C">
      <w:pPr>
        <w:rPr>
          <w:rFonts w:cs="Arial"/>
        </w:rPr>
      </w:pPr>
      <w:r w:rsidRPr="009D4C98">
        <w:rPr>
          <w:rFonts w:cs="Arial"/>
        </w:rPr>
        <w:t xml:space="preserve">Applicants are encouraged to seek strategic partnerships involving 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325199B3"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7F824576" w14:textId="77777777" w:rsidR="008D395C" w:rsidRPr="009D4C98" w:rsidRDefault="008D395C" w:rsidP="008D395C">
      <w:pPr>
        <w:rPr>
          <w:rFonts w:cs="Arial"/>
        </w:rPr>
      </w:pPr>
      <w:r w:rsidRPr="009D4C98">
        <w:rPr>
          <w:rFonts w:cs="Arial"/>
        </w:rPr>
        <w:t>They include organisations such as:</w:t>
      </w:r>
    </w:p>
    <w:p w14:paraId="43AFAD1D" w14:textId="77777777" w:rsidR="008D395C" w:rsidRPr="009D4C98" w:rsidRDefault="008D395C" w:rsidP="00945787">
      <w:pPr>
        <w:pStyle w:val="ListBullet"/>
      </w:pPr>
      <w:r w:rsidRPr="009D4C98">
        <w:t>those working in federal, state, territory or local government – in the health portfolio or in other areas affecting health, such as economic policy, urban planning, education or transport</w:t>
      </w:r>
    </w:p>
    <w:p w14:paraId="45910515" w14:textId="77777777" w:rsidR="008D395C" w:rsidRPr="009D4C98" w:rsidRDefault="008D395C" w:rsidP="00945787">
      <w:pPr>
        <w:pStyle w:val="ListBullet"/>
      </w:pPr>
      <w:r w:rsidRPr="009D4C98">
        <w:t>those working in the private sector such as employers, private health insurance providers or private hospitals</w:t>
      </w:r>
    </w:p>
    <w:p w14:paraId="677CBE68" w14:textId="77777777" w:rsidR="008D395C" w:rsidRPr="009D4C98" w:rsidRDefault="008D395C" w:rsidP="00945787">
      <w:pPr>
        <w:pStyle w:val="ListBullet"/>
      </w:pPr>
      <w:r w:rsidRPr="009D4C98">
        <w:t>non-government organisations and charities</w:t>
      </w:r>
    </w:p>
    <w:p w14:paraId="37A19C6F" w14:textId="77777777" w:rsidR="008D395C" w:rsidRPr="009D4C98" w:rsidRDefault="008D395C" w:rsidP="00945787">
      <w:pPr>
        <w:pStyle w:val="ListBullet"/>
      </w:pPr>
      <w:r w:rsidRPr="009D4C98">
        <w:t>community organisations such as consumer groups</w:t>
      </w:r>
    </w:p>
    <w:p w14:paraId="4DFB2371" w14:textId="77777777" w:rsidR="008D395C" w:rsidRPr="009D4C98" w:rsidRDefault="008D395C" w:rsidP="00945787">
      <w:pPr>
        <w:pStyle w:val="ListBullet"/>
      </w:pPr>
      <w:r w:rsidRPr="009D4C98">
        <w:t>healthcare providers, and/or</w:t>
      </w:r>
    </w:p>
    <w:p w14:paraId="368B8D14" w14:textId="77777777" w:rsidR="008D395C" w:rsidRPr="009D4C98" w:rsidRDefault="008D395C" w:rsidP="00945787">
      <w:pPr>
        <w:pStyle w:val="ListBullet"/>
      </w:pPr>
      <w:proofErr w:type="gramStart"/>
      <w:r w:rsidRPr="009D4C98">
        <w:t>professional</w:t>
      </w:r>
      <w:proofErr w:type="gramEnd"/>
      <w:r w:rsidRPr="009D4C98">
        <w:t xml:space="preserve"> groups.</w:t>
      </w:r>
    </w:p>
    <w:p w14:paraId="564C17A5" w14:textId="1EAAA66B" w:rsidR="008D395C" w:rsidRPr="00945787" w:rsidRDefault="008D395C" w:rsidP="00107697">
      <w:pPr>
        <w:rPr>
          <w:rFonts w:cs="Arial"/>
        </w:rPr>
      </w:pPr>
      <w:r w:rsidRPr="009D4C98">
        <w:rPr>
          <w:rFonts w:cs="Arial"/>
        </w:rPr>
        <w:t xml:space="preserve">Partnerships with an overseas partner organisation are acceptable, provided the objectives of the grant opportunity </w:t>
      </w:r>
      <w:proofErr w:type="gramStart"/>
      <w:r w:rsidRPr="009D4C98">
        <w:rPr>
          <w:rFonts w:cs="Arial"/>
        </w:rPr>
        <w:t>are fully met</w:t>
      </w:r>
      <w:proofErr w:type="gramEnd"/>
      <w:r w:rsidRPr="009D4C98">
        <w:rPr>
          <w:rFonts w:cs="Arial"/>
        </w:rPr>
        <w:t xml:space="preserve">. However, you cannot use the grant to cover retrospective costs or to support </w:t>
      </w:r>
      <w:r>
        <w:rPr>
          <w:rFonts w:cs="Arial"/>
        </w:rPr>
        <w:t xml:space="preserve">research projects </w:t>
      </w:r>
      <w:r w:rsidRPr="009D4C98">
        <w:rPr>
          <w:rFonts w:cs="Arial"/>
        </w:rPr>
        <w:t xml:space="preserve">undertaken outside of Australia (although funding </w:t>
      </w:r>
      <w:proofErr w:type="gramStart"/>
      <w:r w:rsidRPr="009D4C98">
        <w:rPr>
          <w:rFonts w:cs="Arial"/>
        </w:rPr>
        <w:t>can be sought</w:t>
      </w:r>
      <w:proofErr w:type="gramEnd"/>
      <w:r w:rsidRPr="009D4C98">
        <w:rPr>
          <w:rFonts w:cs="Arial"/>
        </w:rPr>
        <w:t xml:space="preserve"> to support the Australian-based components of m</w:t>
      </w:r>
      <w:r w:rsidR="00945787">
        <w:rPr>
          <w:rFonts w:cs="Arial"/>
        </w:rPr>
        <w:t xml:space="preserve">ultinational clinical trials). </w:t>
      </w:r>
    </w:p>
    <w:p w14:paraId="4033FEBE" w14:textId="77777777" w:rsidR="00712F06" w:rsidRDefault="00405D85" w:rsidP="00C11C66">
      <w:pPr>
        <w:pStyle w:val="Heading2"/>
      </w:pPr>
      <w:bookmarkStart w:id="20" w:name="_Toc496536651"/>
      <w:bookmarkStart w:id="21" w:name="_Toc531277478"/>
      <w:bookmarkStart w:id="22" w:name="_Toc955288"/>
      <w:bookmarkStart w:id="23" w:name="_Toc64531521"/>
      <w:bookmarkStart w:id="24" w:name="_Toc164844263"/>
      <w:bookmarkStart w:id="25" w:name="_Toc383003256"/>
      <w:bookmarkEnd w:id="2"/>
      <w:r>
        <w:t xml:space="preserve">Grant </w:t>
      </w:r>
      <w:r w:rsidR="00D26B94">
        <w:t>amount</w:t>
      </w:r>
      <w:r w:rsidR="00A439FB">
        <w:t xml:space="preserve"> and </w:t>
      </w:r>
      <w:r>
        <w:t xml:space="preserve">grant </w:t>
      </w:r>
      <w:r w:rsidR="00A439FB">
        <w:t>period</w:t>
      </w:r>
      <w:bookmarkEnd w:id="20"/>
      <w:bookmarkEnd w:id="21"/>
      <w:bookmarkEnd w:id="22"/>
      <w:bookmarkEnd w:id="23"/>
    </w:p>
    <w:p w14:paraId="25C084C9" w14:textId="77777777" w:rsidR="004A168F" w:rsidRDefault="004A168F" w:rsidP="004A168F">
      <w:r>
        <w:t xml:space="preserve">For this grant </w:t>
      </w:r>
      <w:r w:rsidR="004A1D54">
        <w:t>opportunity,</w:t>
      </w:r>
      <w:r>
        <w:t xml:space="preserve"> $</w:t>
      </w:r>
      <w:r w:rsidR="00D64413">
        <w:t>100</w:t>
      </w:r>
      <w:r w:rsidR="00FA4396">
        <w:t xml:space="preserve"> </w:t>
      </w:r>
      <w:r w:rsidR="00D64413">
        <w:t>million</w:t>
      </w:r>
      <w:r>
        <w:t xml:space="preserve"> is available over </w:t>
      </w:r>
      <w:r w:rsidR="00D64413">
        <w:t>5</w:t>
      </w:r>
      <w:r>
        <w:t xml:space="preserve"> years.</w:t>
      </w:r>
    </w:p>
    <w:p w14:paraId="65B2CA9D" w14:textId="77777777" w:rsidR="0025305B" w:rsidRDefault="0025305B" w:rsidP="0025305B">
      <w:pPr>
        <w:pStyle w:val="ListBullet"/>
      </w:pPr>
      <w:r>
        <w:t>$20m 2020-21</w:t>
      </w:r>
    </w:p>
    <w:p w14:paraId="1713E0B3" w14:textId="77777777" w:rsidR="0025305B" w:rsidRDefault="0025305B" w:rsidP="0025305B">
      <w:pPr>
        <w:pStyle w:val="ListBullet"/>
      </w:pPr>
      <w:r>
        <w:t>$20m 2021-22</w:t>
      </w:r>
      <w:r w:rsidRPr="0025305B">
        <w:t xml:space="preserve"> </w:t>
      </w:r>
    </w:p>
    <w:p w14:paraId="709FE993" w14:textId="77777777" w:rsidR="0025305B" w:rsidRDefault="0025305B" w:rsidP="0025305B">
      <w:pPr>
        <w:pStyle w:val="ListBullet"/>
      </w:pPr>
      <w:r>
        <w:t>$20m 2022-23</w:t>
      </w:r>
      <w:r w:rsidRPr="0025305B">
        <w:t xml:space="preserve"> </w:t>
      </w:r>
    </w:p>
    <w:p w14:paraId="41D08F3C" w14:textId="77777777" w:rsidR="0025305B" w:rsidRDefault="0025305B" w:rsidP="0025305B">
      <w:pPr>
        <w:pStyle w:val="ListBullet"/>
      </w:pPr>
      <w:r>
        <w:t>$20m 2023-24</w:t>
      </w:r>
      <w:r w:rsidRPr="0025305B">
        <w:t xml:space="preserve"> </w:t>
      </w:r>
    </w:p>
    <w:p w14:paraId="7913BABF" w14:textId="77777777" w:rsidR="0025305B" w:rsidRDefault="0025305B" w:rsidP="0025305B">
      <w:pPr>
        <w:pStyle w:val="ListBullet"/>
      </w:pPr>
      <w:r w:rsidRPr="0025305B">
        <w:t>$20m 2024-25</w:t>
      </w:r>
      <w:r w:rsidR="0060109C">
        <w:t>.</w:t>
      </w:r>
    </w:p>
    <w:p w14:paraId="04F03C4F" w14:textId="293D9F81" w:rsidR="00A04E7B" w:rsidRDefault="00A04E7B" w:rsidP="00C11C66">
      <w:pPr>
        <w:pStyle w:val="Heading3"/>
      </w:pPr>
      <w:bookmarkStart w:id="26" w:name="_Toc496536652"/>
      <w:bookmarkStart w:id="27" w:name="_Toc531277479"/>
      <w:bookmarkStart w:id="28" w:name="_Toc955289"/>
      <w:bookmarkStart w:id="29" w:name="_Toc64531522"/>
      <w:r>
        <w:t>Grants available</w:t>
      </w:r>
      <w:bookmarkEnd w:id="26"/>
      <w:bookmarkEnd w:id="27"/>
      <w:bookmarkEnd w:id="28"/>
      <w:bookmarkEnd w:id="29"/>
    </w:p>
    <w:p w14:paraId="0F464D30" w14:textId="77777777" w:rsidR="00A04E7B" w:rsidRDefault="00712F06" w:rsidP="005242BA">
      <w:r w:rsidRPr="00903CB6">
        <w:t xml:space="preserve">The grant </w:t>
      </w:r>
      <w:r w:rsidR="00D26B94" w:rsidRPr="00903CB6">
        <w:t xml:space="preserve">amount </w:t>
      </w:r>
      <w:r w:rsidRPr="00903CB6">
        <w:t xml:space="preserve">will be up to </w:t>
      </w:r>
      <w:r w:rsidR="00D64413" w:rsidRPr="00903CB6">
        <w:t>100</w:t>
      </w:r>
      <w:r w:rsidR="00EF0872" w:rsidRPr="00903CB6">
        <w:t xml:space="preserve"> </w:t>
      </w:r>
      <w:r w:rsidR="00985BEF" w:rsidRPr="00903CB6">
        <w:t xml:space="preserve">per cent </w:t>
      </w:r>
      <w:r w:rsidR="00077C3D" w:rsidRPr="00903CB6">
        <w:t>of eligible project costs</w:t>
      </w:r>
      <w:r w:rsidR="00C42FBE" w:rsidRPr="00903CB6">
        <w:t xml:space="preserve"> (grant percentage)</w:t>
      </w:r>
      <w:r w:rsidR="00FB0358" w:rsidRPr="00903CB6">
        <w:t xml:space="preserve"> </w:t>
      </w:r>
    </w:p>
    <w:p w14:paraId="170BDD8B" w14:textId="77777777" w:rsidR="00A04E7B" w:rsidRDefault="00077C3D" w:rsidP="00DC1BCD">
      <w:pPr>
        <w:pStyle w:val="ListBullet"/>
      </w:pPr>
      <w:r w:rsidRPr="006F4968">
        <w:t>T</w:t>
      </w:r>
      <w:r w:rsidR="00712F06" w:rsidRPr="006F4968">
        <w:t>he minimum grant amount is $</w:t>
      </w:r>
      <w:r w:rsidR="00D64413">
        <w:t>5 million</w:t>
      </w:r>
    </w:p>
    <w:p w14:paraId="3D3ECC54" w14:textId="77777777" w:rsidR="00A04E7B" w:rsidRDefault="00A04E7B" w:rsidP="003B0568">
      <w:pPr>
        <w:pStyle w:val="ListBullet"/>
        <w:spacing w:after="120"/>
      </w:pPr>
      <w:r>
        <w:t>T</w:t>
      </w:r>
      <w:r w:rsidR="00712F06" w:rsidRPr="006F4968">
        <w:t>he maximum grant amount is $</w:t>
      </w:r>
      <w:r w:rsidR="00D64413">
        <w:t>100 million</w:t>
      </w:r>
      <w:r w:rsidR="00712F06" w:rsidRPr="006F4968">
        <w:t>.</w:t>
      </w:r>
    </w:p>
    <w:p w14:paraId="5E27D028" w14:textId="77777777" w:rsidR="00A04E7B" w:rsidRDefault="00A04E7B" w:rsidP="00C11C66">
      <w:pPr>
        <w:pStyle w:val="Heading3"/>
      </w:pPr>
      <w:bookmarkStart w:id="30" w:name="_Toc22546434"/>
      <w:bookmarkStart w:id="31" w:name="_Toc496536653"/>
      <w:bookmarkStart w:id="32" w:name="_Toc531277480"/>
      <w:bookmarkStart w:id="33" w:name="_Toc955290"/>
      <w:bookmarkStart w:id="34" w:name="_Toc64531523"/>
      <w:bookmarkEnd w:id="30"/>
      <w:r>
        <w:t xml:space="preserve">Project </w:t>
      </w:r>
      <w:r w:rsidR="00476A36" w:rsidRPr="005A61FE">
        <w:t>period</w:t>
      </w:r>
      <w:bookmarkEnd w:id="31"/>
      <w:bookmarkEnd w:id="32"/>
      <w:bookmarkEnd w:id="33"/>
      <w:bookmarkEnd w:id="34"/>
    </w:p>
    <w:p w14:paraId="38696BE5" w14:textId="35804215" w:rsidR="009A0990" w:rsidRDefault="00577D3F" w:rsidP="005242BA">
      <w:r>
        <w:t>You must complete your p</w:t>
      </w:r>
      <w:r w:rsidR="009A0990" w:rsidRPr="00B215DF">
        <w:t xml:space="preserve">roject </w:t>
      </w:r>
      <w:r w:rsidR="001B6166">
        <w:rPr>
          <w:szCs w:val="20"/>
        </w:rPr>
        <w:t>within five years from the date of execution</w:t>
      </w:r>
      <w:r w:rsidR="009A0990">
        <w:t>.</w:t>
      </w:r>
    </w:p>
    <w:p w14:paraId="3F5CF01B" w14:textId="77777777" w:rsidR="00285F58" w:rsidRPr="00DF637B" w:rsidRDefault="00285F58" w:rsidP="00C11C66">
      <w:pPr>
        <w:pStyle w:val="Heading2"/>
      </w:pPr>
      <w:bookmarkStart w:id="35" w:name="_Toc530072971"/>
      <w:bookmarkStart w:id="36" w:name="_Toc496536654"/>
      <w:bookmarkStart w:id="37" w:name="_Toc531277481"/>
      <w:bookmarkStart w:id="38" w:name="_Toc955291"/>
      <w:bookmarkStart w:id="39" w:name="_Toc64531524"/>
      <w:bookmarkEnd w:id="24"/>
      <w:bookmarkEnd w:id="25"/>
      <w:bookmarkEnd w:id="35"/>
      <w:r>
        <w:lastRenderedPageBreak/>
        <w:t>Eligibility criteria</w:t>
      </w:r>
      <w:bookmarkEnd w:id="36"/>
      <w:bookmarkEnd w:id="37"/>
      <w:bookmarkEnd w:id="38"/>
      <w:bookmarkEnd w:id="39"/>
    </w:p>
    <w:p w14:paraId="6B741353" w14:textId="77777777" w:rsidR="00C84E84" w:rsidRDefault="009D33F3" w:rsidP="00C84E84">
      <w:bookmarkStart w:id="40" w:name="_Ref437348317"/>
      <w:bookmarkStart w:id="41" w:name="_Ref437348323"/>
      <w:bookmarkStart w:id="42" w:name="_Ref437349175"/>
      <w:r>
        <w:t xml:space="preserve">We cannot consider your application if you do not satisfy all eligibility criteria. </w:t>
      </w:r>
    </w:p>
    <w:p w14:paraId="5F1636FC" w14:textId="77777777" w:rsidR="00A35F51" w:rsidRDefault="001A6862" w:rsidP="00C11C66">
      <w:pPr>
        <w:pStyle w:val="Heading3"/>
      </w:pPr>
      <w:bookmarkStart w:id="43" w:name="_Toc496536655"/>
      <w:bookmarkStart w:id="44" w:name="_Ref530054835"/>
      <w:bookmarkStart w:id="45" w:name="_Toc531277482"/>
      <w:bookmarkStart w:id="46" w:name="_Toc955292"/>
      <w:bookmarkStart w:id="47" w:name="_Toc64531525"/>
      <w:r>
        <w:t xml:space="preserve">Who </w:t>
      </w:r>
      <w:r w:rsidR="009F7B46">
        <w:t>is eligible?</w:t>
      </w:r>
      <w:bookmarkEnd w:id="40"/>
      <w:bookmarkEnd w:id="41"/>
      <w:bookmarkEnd w:id="42"/>
      <w:bookmarkEnd w:id="43"/>
      <w:bookmarkEnd w:id="44"/>
      <w:bookmarkEnd w:id="45"/>
      <w:bookmarkEnd w:id="46"/>
      <w:bookmarkEnd w:id="47"/>
    </w:p>
    <w:p w14:paraId="724847AC" w14:textId="77777777" w:rsidR="00093BA1" w:rsidRDefault="00A35F51" w:rsidP="008D5C33">
      <w:pPr>
        <w:spacing w:after="80"/>
      </w:pPr>
      <w:r w:rsidRPr="00E162FF">
        <w:t xml:space="preserve">To </w:t>
      </w:r>
      <w:r w:rsidR="009F7B46">
        <w:t>be eligible you must</w:t>
      </w:r>
      <w:r w:rsidR="00B6306B">
        <w:t>:</w:t>
      </w:r>
    </w:p>
    <w:p w14:paraId="59F2816D" w14:textId="77777777" w:rsidR="00093BA1" w:rsidRDefault="006B0D0E" w:rsidP="006416B1">
      <w:pPr>
        <w:pStyle w:val="ListBullet"/>
      </w:pPr>
      <w:r>
        <w:t>have an Australian Business Number (ABN</w:t>
      </w:r>
      <w:r w:rsidRPr="005A61FE">
        <w:t>)</w:t>
      </w:r>
    </w:p>
    <w:p w14:paraId="475C1AD3" w14:textId="77777777" w:rsidR="00093BA1" w:rsidRDefault="004A1D54" w:rsidP="006416B1">
      <w:pPr>
        <w:pStyle w:val="ListBullet"/>
      </w:pPr>
      <w:r>
        <w:t>be incorporated in Australia</w:t>
      </w:r>
    </w:p>
    <w:p w14:paraId="337DDD88" w14:textId="160AA2D8" w:rsidR="00762BB3" w:rsidRPr="00E162FF" w:rsidRDefault="006B0D0E" w:rsidP="00760D2E">
      <w:pPr>
        <w:spacing w:after="80"/>
      </w:pPr>
      <w:proofErr w:type="gramStart"/>
      <w:r>
        <w:t>and</w:t>
      </w:r>
      <w:proofErr w:type="gramEnd"/>
      <w:r w:rsidR="004A1D54">
        <w:t xml:space="preserve"> </w:t>
      </w:r>
      <w:r w:rsidR="004A1D54" w:rsidRPr="008342B1">
        <w:t xml:space="preserve">in accordance with </w:t>
      </w:r>
      <w:r w:rsidR="00885FB1">
        <w:t xml:space="preserve">s20 and </w:t>
      </w:r>
      <w:r w:rsidR="004A1D54" w:rsidRPr="008342B1">
        <w:t xml:space="preserve">s24 of the </w:t>
      </w:r>
      <w:hyperlink r:id="rId22"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7EA86BD1" w14:textId="08B90E3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1E3D20B9" w14:textId="77777777" w:rsidR="002933AB" w:rsidRDefault="002933AB" w:rsidP="00D33D33">
      <w:pPr>
        <w:pStyle w:val="ListBullet"/>
      </w:pPr>
      <w:r>
        <w:t xml:space="preserve">a university </w:t>
      </w:r>
    </w:p>
    <w:p w14:paraId="2A1D0CFC" w14:textId="77777777" w:rsidR="002933AB" w:rsidRDefault="002933AB" w:rsidP="00D33D33">
      <w:pPr>
        <w:pStyle w:val="ListBullet"/>
      </w:pPr>
      <w:r>
        <w:t xml:space="preserve">a corporate Commonwealth entity </w:t>
      </w:r>
    </w:p>
    <w:p w14:paraId="3787E6BB" w14:textId="77777777" w:rsidR="00D33D33" w:rsidRDefault="002933AB" w:rsidP="00D33D33">
      <w:pPr>
        <w:pStyle w:val="ListBullet"/>
      </w:pPr>
      <w:r>
        <w:t>a corporation (including businesses and not for profits)</w:t>
      </w:r>
    </w:p>
    <w:p w14:paraId="73AB5CD6" w14:textId="77777777" w:rsidR="00885FB1" w:rsidRDefault="00885FB1" w:rsidP="00D33D33">
      <w:pPr>
        <w:pStyle w:val="ListBullet"/>
      </w:pPr>
      <w:r>
        <w:t>a state or territory government</w:t>
      </w:r>
    </w:p>
    <w:p w14:paraId="101573D5" w14:textId="77777777" w:rsidR="00885FB1" w:rsidRPr="000A271A" w:rsidRDefault="000F0129" w:rsidP="00D33D33">
      <w:pPr>
        <w:pStyle w:val="ListBullet"/>
      </w:pPr>
      <w:proofErr w:type="gramStart"/>
      <w:r>
        <w:t>a</w:t>
      </w:r>
      <w:proofErr w:type="gramEnd"/>
      <w:r w:rsidR="00885FB1">
        <w:t xml:space="preserve"> state or territory government entity.</w:t>
      </w:r>
    </w:p>
    <w:p w14:paraId="2209700C" w14:textId="03818EAE"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CD09A5">
        <w:t>6.2</w:t>
      </w:r>
      <w:r w:rsidR="009049DE" w:rsidRPr="005A61FE">
        <w:fldChar w:fldCharType="end"/>
      </w:r>
      <w:r w:rsidR="00DF1A74">
        <w:t>.</w:t>
      </w:r>
    </w:p>
    <w:p w14:paraId="5F1C42A4" w14:textId="77777777" w:rsidR="00FD6D6F" w:rsidDel="00BC706D" w:rsidRDefault="00FD6D6F" w:rsidP="00FD6D6F">
      <w:pPr>
        <w:pStyle w:val="ListBullet"/>
        <w:numPr>
          <w:ilvl w:val="0"/>
          <w:numId w:val="0"/>
        </w:numPr>
      </w:pPr>
      <w:r w:rsidDel="00BC706D">
        <w:t>We cannot waive the eligibility criteria under any circumstances.</w:t>
      </w:r>
    </w:p>
    <w:p w14:paraId="4FFAEC74" w14:textId="77777777" w:rsidR="002A0E03" w:rsidRDefault="002A0E03" w:rsidP="00C11C66">
      <w:pPr>
        <w:pStyle w:val="Heading3"/>
      </w:pPr>
      <w:bookmarkStart w:id="48" w:name="_Toc22546438"/>
      <w:bookmarkStart w:id="49" w:name="_Toc496536656"/>
      <w:bookmarkStart w:id="50" w:name="_Toc531277483"/>
      <w:bookmarkStart w:id="51" w:name="_Toc955293"/>
      <w:bookmarkStart w:id="52" w:name="_Toc64531526"/>
      <w:bookmarkEnd w:id="48"/>
      <w:r>
        <w:t>Additional eligibility requirements</w:t>
      </w:r>
      <w:bookmarkEnd w:id="49"/>
      <w:bookmarkEnd w:id="50"/>
      <w:bookmarkEnd w:id="51"/>
      <w:bookmarkEnd w:id="52"/>
    </w:p>
    <w:p w14:paraId="684DFDAC" w14:textId="77777777" w:rsidR="00657D89" w:rsidRDefault="00F608BE" w:rsidP="005623BF">
      <w:pPr>
        <w:keepNext/>
        <w:spacing w:after="80"/>
      </w:pPr>
      <w:r>
        <w:t>We can only accept applications</w:t>
      </w:r>
      <w:r w:rsidR="005623BF">
        <w:t xml:space="preserve"> </w:t>
      </w:r>
      <w:r>
        <w:t>w</w:t>
      </w:r>
      <w:r w:rsidRPr="00510C89">
        <w:t>here you can provide</w:t>
      </w:r>
      <w:r w:rsidR="00657D89">
        <w:t>:</w:t>
      </w:r>
    </w:p>
    <w:p w14:paraId="1309A008"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p>
    <w:p w14:paraId="6BF7FAE9" w14:textId="77777777" w:rsidR="00C32C6B" w:rsidRDefault="00C32C6B" w:rsidP="00C11C66">
      <w:pPr>
        <w:pStyle w:val="Heading3"/>
      </w:pPr>
      <w:bookmarkStart w:id="53" w:name="_Toc496536657"/>
      <w:bookmarkStart w:id="54" w:name="_Toc531277484"/>
      <w:bookmarkStart w:id="55" w:name="_Toc955294"/>
      <w:bookmarkStart w:id="56" w:name="_Toc64531527"/>
      <w:bookmarkStart w:id="57" w:name="_Toc164844264"/>
      <w:bookmarkStart w:id="58" w:name="_Toc383003257"/>
      <w:r>
        <w:t xml:space="preserve">Who is not </w:t>
      </w:r>
      <w:r w:rsidRPr="00A47AC1">
        <w:t>eligible</w:t>
      </w:r>
      <w:r>
        <w:t>?</w:t>
      </w:r>
      <w:bookmarkEnd w:id="53"/>
      <w:bookmarkEnd w:id="54"/>
      <w:bookmarkEnd w:id="55"/>
      <w:bookmarkEnd w:id="56"/>
    </w:p>
    <w:p w14:paraId="2361AFA9"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759CB956" w14:textId="77777777" w:rsidR="00172BA3" w:rsidRDefault="00C32C6B" w:rsidP="00C32C6B">
      <w:pPr>
        <w:pStyle w:val="ListBullet"/>
      </w:pPr>
      <w:r w:rsidRPr="007F749D">
        <w:t>an individual</w:t>
      </w:r>
    </w:p>
    <w:p w14:paraId="187F1B5F" w14:textId="25857A86" w:rsidR="00172BA3" w:rsidRDefault="00AA6E8E" w:rsidP="00C32C6B">
      <w:pPr>
        <w:pStyle w:val="ListBullet"/>
      </w:pPr>
      <w:r>
        <w:t xml:space="preserve">a </w:t>
      </w:r>
      <w:r w:rsidR="00172BA3" w:rsidRPr="007F749D">
        <w:t>partnership</w:t>
      </w:r>
    </w:p>
    <w:p w14:paraId="5F49BA31" w14:textId="0CBA3762" w:rsidR="00F52948" w:rsidRPr="005A61FE" w:rsidRDefault="00AA6E8E" w:rsidP="00653895">
      <w:pPr>
        <w:pStyle w:val="ListBullet"/>
      </w:pPr>
      <w:r>
        <w:t xml:space="preserve">an </w:t>
      </w:r>
      <w:r w:rsidR="00F52948" w:rsidRPr="005A61FE">
        <w:t>unincorporated association</w:t>
      </w:r>
    </w:p>
    <w:p w14:paraId="2A78C9DC" w14:textId="32E979D3"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CD09A5">
        <w:t>3.1</w:t>
      </w:r>
      <w:r w:rsidRPr="005A61FE">
        <w:fldChar w:fldCharType="end"/>
      </w:r>
    </w:p>
    <w:p w14:paraId="76E4D183" w14:textId="5EEB4FC4" w:rsidR="00C32C6B" w:rsidRDefault="00AA6E8E"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43469191" w14:textId="77777777" w:rsidR="001844D5" w:rsidRDefault="001844D5" w:rsidP="00C32C6B">
      <w:pPr>
        <w:pStyle w:val="ListBullet"/>
      </w:pPr>
      <w:proofErr w:type="gramStart"/>
      <w:r>
        <w:t>a</w:t>
      </w:r>
      <w:proofErr w:type="gramEnd"/>
      <w:r>
        <w:t xml:space="preserve"> non-corporate Commonwealth entity</w:t>
      </w:r>
      <w:r w:rsidR="002F1DDF">
        <w:t>.</w:t>
      </w:r>
    </w:p>
    <w:p w14:paraId="054B2EA3" w14:textId="77777777" w:rsidR="00E27755" w:rsidRDefault="00F52948" w:rsidP="00C11C66">
      <w:pPr>
        <w:pStyle w:val="Heading2"/>
      </w:pPr>
      <w:bookmarkStart w:id="59" w:name="_Toc531277486"/>
      <w:bookmarkStart w:id="60" w:name="_Toc489952676"/>
      <w:bookmarkStart w:id="61" w:name="_Toc496536659"/>
      <w:bookmarkStart w:id="62" w:name="_Toc955296"/>
      <w:bookmarkStart w:id="63" w:name="_Toc64531528"/>
      <w:r w:rsidRPr="005A61FE">
        <w:t xml:space="preserve">What </w:t>
      </w:r>
      <w:r w:rsidR="00082460">
        <w:t xml:space="preserve">the </w:t>
      </w:r>
      <w:r w:rsidR="00E27755">
        <w:t xml:space="preserve">grant </w:t>
      </w:r>
      <w:r w:rsidR="00082460">
        <w:t xml:space="preserve">money can be used </w:t>
      </w:r>
      <w:r w:rsidRPr="005A61FE">
        <w:t>for</w:t>
      </w:r>
      <w:bookmarkEnd w:id="59"/>
      <w:bookmarkEnd w:id="60"/>
      <w:bookmarkEnd w:id="61"/>
      <w:bookmarkEnd w:id="62"/>
      <w:bookmarkEnd w:id="63"/>
    </w:p>
    <w:p w14:paraId="3048D737" w14:textId="77777777" w:rsidR="00E95540" w:rsidRPr="00C330AE" w:rsidRDefault="00E95540" w:rsidP="00945787">
      <w:pPr>
        <w:pStyle w:val="Heading3"/>
      </w:pPr>
      <w:bookmarkStart w:id="64" w:name="_Toc530072978"/>
      <w:bookmarkStart w:id="65" w:name="_Toc530072979"/>
      <w:bookmarkStart w:id="66" w:name="_Toc530072980"/>
      <w:bookmarkStart w:id="67" w:name="_Toc530072981"/>
      <w:bookmarkStart w:id="68" w:name="_Toc530072982"/>
      <w:bookmarkStart w:id="69" w:name="_Toc530072983"/>
      <w:bookmarkStart w:id="70" w:name="_Toc530072984"/>
      <w:bookmarkStart w:id="71" w:name="_Toc530072985"/>
      <w:bookmarkStart w:id="72" w:name="_Toc530072986"/>
      <w:bookmarkStart w:id="73" w:name="_Toc530072987"/>
      <w:bookmarkStart w:id="74" w:name="_Toc530072988"/>
      <w:bookmarkStart w:id="75" w:name="_Ref468355814"/>
      <w:bookmarkStart w:id="76" w:name="_Toc496536661"/>
      <w:bookmarkStart w:id="77" w:name="_Toc531277487"/>
      <w:bookmarkStart w:id="78" w:name="_Toc955297"/>
      <w:bookmarkStart w:id="79" w:name="_Toc64531529"/>
      <w:bookmarkStart w:id="80" w:name="_Toc383003258"/>
      <w:bookmarkStart w:id="81" w:name="_Toc164844265"/>
      <w:bookmarkEnd w:id="57"/>
      <w:bookmarkEnd w:id="58"/>
      <w:bookmarkEnd w:id="64"/>
      <w:bookmarkEnd w:id="65"/>
      <w:bookmarkEnd w:id="66"/>
      <w:bookmarkEnd w:id="67"/>
      <w:bookmarkEnd w:id="68"/>
      <w:bookmarkEnd w:id="69"/>
      <w:bookmarkEnd w:id="70"/>
      <w:bookmarkEnd w:id="71"/>
      <w:bookmarkEnd w:id="72"/>
      <w:bookmarkEnd w:id="73"/>
      <w:bookmarkEnd w:id="74"/>
      <w:r w:rsidRPr="00C330AE">
        <w:t xml:space="preserve">Eligible </w:t>
      </w:r>
      <w:r w:rsidR="008A5CD2" w:rsidRPr="00C330AE">
        <w:t>a</w:t>
      </w:r>
      <w:r w:rsidRPr="00C330AE">
        <w:t>ctivities</w:t>
      </w:r>
      <w:bookmarkEnd w:id="75"/>
      <w:bookmarkEnd w:id="76"/>
      <w:bookmarkEnd w:id="77"/>
      <w:bookmarkEnd w:id="78"/>
      <w:bookmarkEnd w:id="79"/>
    </w:p>
    <w:p w14:paraId="75753510" w14:textId="77777777" w:rsidR="00F52948" w:rsidRPr="005A61FE" w:rsidRDefault="00F52948" w:rsidP="00F52948">
      <w:pPr>
        <w:spacing w:after="80"/>
      </w:pPr>
      <w:r w:rsidRPr="005A61FE">
        <w:t>To be eligible your project must:</w:t>
      </w:r>
    </w:p>
    <w:p w14:paraId="2C81B015" w14:textId="0BEB6BB0" w:rsidR="00F52948" w:rsidRPr="005A61FE" w:rsidRDefault="00F52948">
      <w:pPr>
        <w:pStyle w:val="ListBullet"/>
        <w:spacing w:after="120"/>
      </w:pPr>
      <w:r w:rsidRPr="005A61FE">
        <w:lastRenderedPageBreak/>
        <w:t xml:space="preserve">be aimed at </w:t>
      </w:r>
      <w:r w:rsidR="008B7A19">
        <w:t>the objectives and outcome</w:t>
      </w:r>
      <w:r w:rsidR="000D0878">
        <w:t>s</w:t>
      </w:r>
      <w:r w:rsidR="00412CF0">
        <w:t xml:space="preserve"> in Section 1.3</w:t>
      </w:r>
    </w:p>
    <w:p w14:paraId="064CE67B" w14:textId="77777777" w:rsidR="00F52948" w:rsidRDefault="00F52948" w:rsidP="00653895">
      <w:pPr>
        <w:pStyle w:val="ListBullet"/>
        <w:spacing w:after="120"/>
      </w:pPr>
      <w:r w:rsidRPr="005A61FE">
        <w:t xml:space="preserve">have at least </w:t>
      </w:r>
      <w:r w:rsidR="002F1DDF">
        <w:t>$</w:t>
      </w:r>
      <w:r w:rsidR="00637244">
        <w:t xml:space="preserve">5 million </w:t>
      </w:r>
      <w:r w:rsidRPr="005A61FE">
        <w:t>in eligible expenditure</w:t>
      </w:r>
    </w:p>
    <w:p w14:paraId="4F32AFC9"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668E8736" w14:textId="77777777" w:rsidR="000F0129" w:rsidRPr="00E36EBF" w:rsidRDefault="000F0129" w:rsidP="000F0129">
      <w:pPr>
        <w:pStyle w:val="ListBullet"/>
        <w:numPr>
          <w:ilvl w:val="1"/>
          <w:numId w:val="10"/>
        </w:numPr>
        <w:spacing w:after="120"/>
      </w:pPr>
      <w:r w:rsidRPr="00E36EBF">
        <w:t xml:space="preserve">minor capital works </w:t>
      </w:r>
    </w:p>
    <w:p w14:paraId="04E6109E" w14:textId="77777777" w:rsidR="000F0129" w:rsidRPr="00E36EBF" w:rsidRDefault="009678ED" w:rsidP="000F0129">
      <w:pPr>
        <w:pStyle w:val="ListBullet"/>
        <w:numPr>
          <w:ilvl w:val="1"/>
          <w:numId w:val="10"/>
        </w:numPr>
        <w:spacing w:after="120"/>
      </w:pPr>
      <w:r w:rsidRPr="00E36EBF">
        <w:t>d</w:t>
      </w:r>
      <w:r w:rsidR="000F0129" w:rsidRPr="00E36EBF">
        <w:t>ev</w:t>
      </w:r>
      <w:r w:rsidR="002A53F5" w:rsidRPr="00E36EBF">
        <w:t xml:space="preserve">elopment/installation </w:t>
      </w:r>
      <w:r w:rsidR="000F0129" w:rsidRPr="00E36EBF">
        <w:t>of research equipment</w:t>
      </w:r>
    </w:p>
    <w:p w14:paraId="09182364" w14:textId="77777777" w:rsidR="000F0129" w:rsidRPr="00E36EBF" w:rsidRDefault="009678ED" w:rsidP="000F0129">
      <w:pPr>
        <w:pStyle w:val="ListBullet"/>
        <w:numPr>
          <w:ilvl w:val="1"/>
          <w:numId w:val="10"/>
        </w:numPr>
        <w:spacing w:after="120"/>
      </w:pPr>
      <w:proofErr w:type="gramStart"/>
      <w:r w:rsidRPr="00E36EBF">
        <w:t>employment</w:t>
      </w:r>
      <w:proofErr w:type="gramEnd"/>
      <w:r w:rsidR="000F0129" w:rsidRPr="00E36EBF">
        <w:t xml:space="preserve"> </w:t>
      </w:r>
      <w:r w:rsidRPr="00E36EBF">
        <w:t>of personnel</w:t>
      </w:r>
      <w:r w:rsidR="00E36EBF">
        <w:t>.</w:t>
      </w:r>
    </w:p>
    <w:p w14:paraId="7E126A52" w14:textId="77777777" w:rsidR="00E95540" w:rsidRPr="00E162FF" w:rsidRDefault="00486156" w:rsidP="00492E66">
      <w:r>
        <w:t>We may also approve other activities</w:t>
      </w:r>
      <w:r w:rsidR="00E67FC6">
        <w:t>.</w:t>
      </w:r>
    </w:p>
    <w:p w14:paraId="2385D86E" w14:textId="77777777" w:rsidR="00A47AC1" w:rsidRPr="00A47AC1" w:rsidRDefault="00A47AC1" w:rsidP="00C11C66">
      <w:pPr>
        <w:pStyle w:val="Heading3"/>
      </w:pPr>
      <w:bookmarkStart w:id="82" w:name="_Toc530072991"/>
      <w:bookmarkStart w:id="83" w:name="_Toc530072992"/>
      <w:bookmarkStart w:id="84" w:name="_Toc530072993"/>
      <w:bookmarkStart w:id="85" w:name="_Toc530072995"/>
      <w:bookmarkStart w:id="86" w:name="_Toc64531530"/>
      <w:bookmarkStart w:id="87" w:name="_Ref468355804"/>
      <w:bookmarkStart w:id="88" w:name="_Toc496536662"/>
      <w:bookmarkStart w:id="89" w:name="_Toc531277489"/>
      <w:bookmarkStart w:id="90" w:name="_Toc955299"/>
      <w:bookmarkEnd w:id="82"/>
      <w:bookmarkEnd w:id="83"/>
      <w:bookmarkEnd w:id="84"/>
      <w:bookmarkEnd w:id="85"/>
      <w:r>
        <w:t>Eligible locations</w:t>
      </w:r>
      <w:bookmarkEnd w:id="86"/>
    </w:p>
    <w:p w14:paraId="60CCCB8D" w14:textId="5A4544E2" w:rsidR="005623BF" w:rsidRDefault="00E36EBF" w:rsidP="005623BF">
      <w:r>
        <w:t>We will consider a</w:t>
      </w:r>
      <w:r w:rsidR="009678ED">
        <w:t xml:space="preserve">ctivities </w:t>
      </w:r>
      <w:r w:rsidR="005623BF">
        <w:t>based outside of r</w:t>
      </w:r>
      <w:r w:rsidR="00523F16">
        <w:t>ural, regional and remote areas</w:t>
      </w:r>
      <w:r w:rsidR="005623BF">
        <w:t>, provided the proposal can demonstrate the benefit to patients in rural, regional and remote areas.</w:t>
      </w:r>
      <w:r w:rsidR="00A82C4A">
        <w:t xml:space="preserve"> However, preference </w:t>
      </w:r>
      <w:proofErr w:type="gramStart"/>
      <w:r w:rsidR="00A82C4A">
        <w:t>will be given</w:t>
      </w:r>
      <w:proofErr w:type="gramEnd"/>
      <w:r w:rsidR="00A82C4A">
        <w:t xml:space="preserve"> to trial activities provided in rural, regional and remote areas. </w:t>
      </w:r>
    </w:p>
    <w:p w14:paraId="2BA9C707" w14:textId="77777777" w:rsidR="009678ED" w:rsidRPr="00523F16" w:rsidRDefault="009678ED" w:rsidP="005623BF">
      <w:pPr>
        <w:rPr>
          <w:b/>
          <w:color w:val="4F6228" w:themeColor="accent3" w:themeShade="80"/>
        </w:rPr>
      </w:pPr>
      <w:r>
        <w:t>Unless otherwise formally agreed with the Department, the definition of Rural, Regional and Remote areas for this grant opportunity are locations MMM Classification 3-7 (</w:t>
      </w:r>
      <w:hyperlink r:id="rId23" w:history="1">
        <w:r>
          <w:rPr>
            <w:rStyle w:val="Hyperlink"/>
          </w:rPr>
          <w:t>MMM Locator</w:t>
        </w:r>
      </w:hyperlink>
      <w:r w:rsidR="00E36EBF">
        <w:rPr>
          <w:rStyle w:val="FootnoteReference"/>
        </w:rPr>
        <w:footnoteReference w:id="4"/>
      </w:r>
      <w:r>
        <w:t xml:space="preserve">).  </w:t>
      </w:r>
    </w:p>
    <w:p w14:paraId="2B45131D" w14:textId="77777777" w:rsidR="00C17E72" w:rsidRDefault="00C17E72" w:rsidP="00C11C66">
      <w:pPr>
        <w:pStyle w:val="Heading3"/>
      </w:pPr>
      <w:bookmarkStart w:id="91" w:name="_Toc64531531"/>
      <w:r w:rsidRPr="003E6559">
        <w:t>Eligible</w:t>
      </w:r>
      <w:r>
        <w:t xml:space="preserve"> </w:t>
      </w:r>
      <w:r w:rsidR="001F215C">
        <w:t>e</w:t>
      </w:r>
      <w:r w:rsidR="00490C48">
        <w:t>xpenditure</w:t>
      </w:r>
      <w:bookmarkEnd w:id="87"/>
      <w:bookmarkEnd w:id="88"/>
      <w:bookmarkEnd w:id="89"/>
      <w:bookmarkEnd w:id="90"/>
      <w:bookmarkEnd w:id="91"/>
    </w:p>
    <w:p w14:paraId="13FB0286"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1F9C90FE" w14:textId="5029FF50"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54733098" w14:textId="7634880F"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621C2CA1"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6DE90E87" w14:textId="48C8B375"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20DF3C6B" w14:textId="77777777" w:rsidR="00FE5602" w:rsidRDefault="00FE5602" w:rsidP="008D5C33">
      <w:pPr>
        <w:spacing w:after="80"/>
      </w:pPr>
      <w:r>
        <w:t>To be eligible, expenditure must</w:t>
      </w:r>
      <w:r w:rsidR="00B6306B">
        <w:t>:</w:t>
      </w:r>
    </w:p>
    <w:p w14:paraId="2F1D9396" w14:textId="77777777" w:rsidR="00FE5602" w:rsidRDefault="00E27755" w:rsidP="00FE5602">
      <w:pPr>
        <w:pStyle w:val="ListBullet"/>
      </w:pPr>
      <w:r>
        <w:t>be a direct cost of the project</w:t>
      </w:r>
    </w:p>
    <w:p w14:paraId="1CB3BC9C" w14:textId="77777777" w:rsidR="00FE5602" w:rsidRDefault="00FE5602" w:rsidP="00FE5602">
      <w:pPr>
        <w:pStyle w:val="ListBullet"/>
        <w:spacing w:after="120"/>
      </w:pPr>
      <w:proofErr w:type="gramStart"/>
      <w:r>
        <w:t>be</w:t>
      </w:r>
      <w:proofErr w:type="gramEnd"/>
      <w:r>
        <w:t xml:space="preserve"> incurred by you </w:t>
      </w:r>
      <w:r w:rsidR="00E27755">
        <w:t xml:space="preserve">for </w:t>
      </w:r>
      <w:r w:rsidR="008C6462">
        <w:t xml:space="preserve">required </w:t>
      </w:r>
      <w:r>
        <w:t>project audit activities.</w:t>
      </w:r>
    </w:p>
    <w:p w14:paraId="36575B5A"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0586BC1" w14:textId="77777777" w:rsidR="00EF53D9" w:rsidRDefault="00EF53D9" w:rsidP="00EF53D9">
      <w:bookmarkStart w:id="92" w:name="_Toc496536663"/>
      <w:r>
        <w:t>You must not commence your project until you execute a grant agreement with the Commonwealth.</w:t>
      </w:r>
    </w:p>
    <w:p w14:paraId="6B2A9FB4" w14:textId="77777777" w:rsidR="0039610D" w:rsidRPr="00747B26" w:rsidRDefault="0036055C" w:rsidP="00C11C66">
      <w:pPr>
        <w:pStyle w:val="Heading2"/>
      </w:pPr>
      <w:bookmarkStart w:id="93" w:name="_Toc955301"/>
      <w:bookmarkStart w:id="94" w:name="_Toc496536664"/>
      <w:bookmarkStart w:id="95" w:name="_Toc531277491"/>
      <w:bookmarkStart w:id="96" w:name="_Toc64531532"/>
      <w:bookmarkEnd w:id="92"/>
      <w:r>
        <w:lastRenderedPageBreak/>
        <w:t xml:space="preserve">The </w:t>
      </w:r>
      <w:r w:rsidR="00E93B21">
        <w:t>assessment</w:t>
      </w:r>
      <w:r w:rsidR="0053412C">
        <w:t xml:space="preserve"> </w:t>
      </w:r>
      <w:r>
        <w:t>criteria</w:t>
      </w:r>
      <w:bookmarkEnd w:id="93"/>
      <w:bookmarkEnd w:id="94"/>
      <w:bookmarkEnd w:id="95"/>
      <w:bookmarkEnd w:id="96"/>
    </w:p>
    <w:p w14:paraId="5D3DBF5D" w14:textId="3429DEB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Overall Value and Risk of the project assessment</w:t>
      </w:r>
      <w:r w:rsidR="00B45117">
        <w:t xml:space="preserve"> criterion</w:t>
      </w:r>
      <w:r w:rsidR="00945787">
        <w:t>.</w:t>
      </w:r>
    </w:p>
    <w:p w14:paraId="24E3401C" w14:textId="6E99817D"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3D1F262C" w14:textId="776E10E1" w:rsidR="00C32ABB" w:rsidRDefault="00C32ABB" w:rsidP="00C32ABB">
      <w:bookmarkStart w:id="97" w:name="_Toc496536666"/>
      <w:bookmarkStart w:id="98" w:name="_Toc531277493"/>
      <w:bookmarkStart w:id="99" w:name="_Toc955303"/>
      <w:r>
        <w:t xml:space="preserve">We will only award funding to applications that score </w:t>
      </w:r>
      <w:r w:rsidR="00AC2FFD">
        <w:t xml:space="preserve">satisfactorily </w:t>
      </w:r>
      <w:r>
        <w:t>against all criteria.</w:t>
      </w:r>
    </w:p>
    <w:p w14:paraId="6F084212" w14:textId="15AE8C0A" w:rsidR="00F140FE" w:rsidRPr="00395A80" w:rsidRDefault="00F140FE" w:rsidP="00926DF0">
      <w:pPr>
        <w:pStyle w:val="Heading3"/>
      </w:pPr>
      <w:bookmarkStart w:id="100" w:name="_Toc22914662"/>
      <w:bookmarkStart w:id="101" w:name="_Toc23330955"/>
      <w:bookmarkStart w:id="102" w:name="_Toc64531533"/>
      <w:r w:rsidRPr="00395A80">
        <w:t>Assessment Criterion 1 - Project impact (40% weighting)</w:t>
      </w:r>
      <w:bookmarkEnd w:id="100"/>
      <w:bookmarkEnd w:id="101"/>
      <w:bookmarkEnd w:id="102"/>
    </w:p>
    <w:p w14:paraId="550DB8CE" w14:textId="77777777" w:rsidR="00914D5F" w:rsidRDefault="00914D5F" w:rsidP="00914D5F">
      <w:pPr>
        <w:pStyle w:val="ListNumber2"/>
        <w:numPr>
          <w:ilvl w:val="0"/>
          <w:numId w:val="0"/>
        </w:numPr>
      </w:pPr>
      <w:r>
        <w:t>You should demonstrate this by identifying:</w:t>
      </w:r>
    </w:p>
    <w:p w14:paraId="0A778C08" w14:textId="77777777" w:rsidR="00914D5F" w:rsidRDefault="00914D5F" w:rsidP="00914D5F">
      <w:pPr>
        <w:pStyle w:val="ListNumber2"/>
        <w:numPr>
          <w:ilvl w:val="0"/>
          <w:numId w:val="11"/>
        </w:numPr>
      </w:pPr>
      <w:r>
        <w:t>how your project will increase access to clinical trials for people in regional, remote and rural Australia, reflected by measurable project targets including, but not limited to:</w:t>
      </w:r>
    </w:p>
    <w:p w14:paraId="2743D68A" w14:textId="77777777" w:rsidR="00914D5F" w:rsidRDefault="00914D5F" w:rsidP="00914D5F">
      <w:pPr>
        <w:pStyle w:val="ListNumber2"/>
        <w:numPr>
          <w:ilvl w:val="0"/>
          <w:numId w:val="39"/>
        </w:numPr>
      </w:pPr>
      <w:r>
        <w:t>increases in the number of new clinical trial sites and expansion to existing sites</w:t>
      </w:r>
    </w:p>
    <w:p w14:paraId="708A387B" w14:textId="77777777" w:rsidR="00914D5F" w:rsidRDefault="00914D5F" w:rsidP="00914D5F">
      <w:pPr>
        <w:pStyle w:val="ListNumber2"/>
        <w:numPr>
          <w:ilvl w:val="0"/>
          <w:numId w:val="39"/>
        </w:numPr>
      </w:pPr>
      <w:r>
        <w:t>increases in the number or clinical trial participants recruited and evidence of retention</w:t>
      </w:r>
    </w:p>
    <w:p w14:paraId="01A5CA69" w14:textId="77777777" w:rsidR="00914D5F" w:rsidRDefault="00914D5F" w:rsidP="00914D5F">
      <w:pPr>
        <w:pStyle w:val="ListNumber2"/>
        <w:numPr>
          <w:ilvl w:val="0"/>
          <w:numId w:val="39"/>
        </w:numPr>
      </w:pPr>
      <w:r>
        <w:t>increases in the quality of health services through participation in clinical trials</w:t>
      </w:r>
    </w:p>
    <w:p w14:paraId="5052DE35" w14:textId="5E7332E9" w:rsidR="00914D5F" w:rsidRDefault="00914D5F" w:rsidP="00914D5F">
      <w:pPr>
        <w:pStyle w:val="ListNumber2"/>
        <w:numPr>
          <w:ilvl w:val="0"/>
          <w:numId w:val="39"/>
        </w:numPr>
      </w:pPr>
      <w:proofErr w:type="gramStart"/>
      <w:r>
        <w:t>increases</w:t>
      </w:r>
      <w:proofErr w:type="gramEnd"/>
      <w:r>
        <w:t xml:space="preserve"> in clinical research workforce and capacity</w:t>
      </w:r>
      <w:r w:rsidR="00B85733">
        <w:t>.</w:t>
      </w:r>
    </w:p>
    <w:p w14:paraId="16237CB6" w14:textId="0C77C014" w:rsidR="00914D5F" w:rsidRDefault="00914D5F" w:rsidP="00914D5F">
      <w:pPr>
        <w:pStyle w:val="ListNumber2"/>
        <w:numPr>
          <w:ilvl w:val="0"/>
          <w:numId w:val="11"/>
        </w:numPr>
      </w:pPr>
      <w:r>
        <w:t>the extent to which your project will deliver outcomes that are a priority for the Australian public, including details of community engagement and involvement during conceptualisation, development and planned implementation of you</w:t>
      </w:r>
      <w:r w:rsidR="009153E0">
        <w:t>r</w:t>
      </w:r>
      <w:r>
        <w:t xml:space="preserve"> project</w:t>
      </w:r>
    </w:p>
    <w:p w14:paraId="6A740ECF" w14:textId="77777777" w:rsidR="00914D5F" w:rsidRDefault="00914D5F" w:rsidP="00914D5F">
      <w:pPr>
        <w:pStyle w:val="ListNumber2"/>
        <w:numPr>
          <w:ilvl w:val="0"/>
          <w:numId w:val="11"/>
        </w:numPr>
      </w:pPr>
      <w:r>
        <w:t>the extent to which your project includes new and innovative approaches, with demonstrated and feasible national scalability</w:t>
      </w:r>
    </w:p>
    <w:p w14:paraId="0168F9FD" w14:textId="77777777" w:rsidR="00914D5F" w:rsidRDefault="00914D5F" w:rsidP="00914D5F">
      <w:pPr>
        <w:pStyle w:val="ListNumber2"/>
        <w:numPr>
          <w:ilvl w:val="0"/>
          <w:numId w:val="11"/>
        </w:numPr>
      </w:pPr>
      <w:proofErr w:type="gramStart"/>
      <w:r>
        <w:t>the</w:t>
      </w:r>
      <w:proofErr w:type="gramEnd"/>
      <w:r>
        <w:t xml:space="preserve"> extent to which your project builds on and supports other initiatives.</w:t>
      </w:r>
    </w:p>
    <w:p w14:paraId="334B09C5" w14:textId="77777777" w:rsidR="00F140FE" w:rsidRPr="00F47E0C" w:rsidRDefault="00F140FE" w:rsidP="00926DF0">
      <w:pPr>
        <w:pStyle w:val="Heading3"/>
      </w:pPr>
      <w:bookmarkStart w:id="103" w:name="_Toc22914663"/>
      <w:bookmarkStart w:id="104" w:name="_Toc23330956"/>
      <w:bookmarkStart w:id="105" w:name="_Toc64531534"/>
      <w:r w:rsidRPr="00395A80">
        <w:t>Assessment Criterion 2 - Project methodology (</w:t>
      </w:r>
      <w:r>
        <w:t>3</w:t>
      </w:r>
      <w:r w:rsidRPr="00395A80">
        <w:t>0% weighting)</w:t>
      </w:r>
      <w:bookmarkEnd w:id="103"/>
      <w:bookmarkEnd w:id="104"/>
      <w:bookmarkEnd w:id="105"/>
    </w:p>
    <w:p w14:paraId="4F0C2453" w14:textId="3158A362" w:rsidR="001844D5" w:rsidRDefault="00607B0F" w:rsidP="001844D5">
      <w:pPr>
        <w:pStyle w:val="ListNumber2"/>
        <w:numPr>
          <w:ilvl w:val="0"/>
          <w:numId w:val="0"/>
        </w:numPr>
      </w:pPr>
      <w:bookmarkStart w:id="106" w:name="_Toc496536667"/>
      <w:bookmarkEnd w:id="97"/>
      <w:bookmarkEnd w:id="98"/>
      <w:bookmarkEnd w:id="99"/>
      <w:r>
        <w:t xml:space="preserve">You should demonstrate </w:t>
      </w:r>
      <w:r w:rsidR="00055EB2">
        <w:t xml:space="preserve">your proposed approach to delivering the project </w:t>
      </w:r>
      <w:r>
        <w:t xml:space="preserve">by </w:t>
      </w:r>
      <w:r w:rsidR="005111CD">
        <w:t>providing</w:t>
      </w:r>
      <w:r>
        <w:t>:</w:t>
      </w:r>
    </w:p>
    <w:p w14:paraId="1FDA755F" w14:textId="77777777" w:rsidR="00055EB2" w:rsidRDefault="005111CD" w:rsidP="0076431C">
      <w:pPr>
        <w:pStyle w:val="ListNumber2"/>
        <w:numPr>
          <w:ilvl w:val="0"/>
          <w:numId w:val="15"/>
        </w:numPr>
      </w:pPr>
      <w:r>
        <w:t xml:space="preserve">your </w:t>
      </w:r>
      <w:r w:rsidR="00327037">
        <w:t>project plan, including</w:t>
      </w:r>
      <w:r w:rsidR="00055EB2">
        <w:t xml:space="preserve"> </w:t>
      </w:r>
    </w:p>
    <w:p w14:paraId="1AD58299" w14:textId="77777777" w:rsidR="00055EB2" w:rsidRDefault="00055EB2" w:rsidP="00167F42">
      <w:pPr>
        <w:pStyle w:val="ListNumber2"/>
        <w:numPr>
          <w:ilvl w:val="0"/>
          <w:numId w:val="80"/>
        </w:numPr>
      </w:pPr>
      <w:r>
        <w:t>an outline of the activities you will undertake</w:t>
      </w:r>
    </w:p>
    <w:p w14:paraId="0BFFED32" w14:textId="337FEF4E" w:rsidR="00055EB2" w:rsidRDefault="00055EB2" w:rsidP="00167F42">
      <w:pPr>
        <w:pStyle w:val="ListNumber2"/>
        <w:numPr>
          <w:ilvl w:val="0"/>
          <w:numId w:val="80"/>
        </w:numPr>
      </w:pPr>
      <w:r>
        <w:t>appropriate milestones, performance indicators and timeframes for delivery</w:t>
      </w:r>
    </w:p>
    <w:p w14:paraId="743B40D2" w14:textId="63D9FB10" w:rsidR="00F140FE" w:rsidRPr="00A91460" w:rsidRDefault="00F140FE" w:rsidP="00F140FE">
      <w:pPr>
        <w:pStyle w:val="ListNumber2"/>
        <w:numPr>
          <w:ilvl w:val="0"/>
          <w:numId w:val="80"/>
        </w:numPr>
      </w:pPr>
      <w:proofErr w:type="gramStart"/>
      <w:r>
        <w:t>the</w:t>
      </w:r>
      <w:proofErr w:type="gramEnd"/>
      <w:r w:rsidRPr="00A91460">
        <w:t xml:space="preserve"> governance structures</w:t>
      </w:r>
      <w:r>
        <w:t xml:space="preserve"> in place</w:t>
      </w:r>
      <w:r w:rsidRPr="00A91460">
        <w:t xml:space="preserve"> for the project</w:t>
      </w:r>
      <w:r w:rsidR="00AC7548">
        <w:t>.</w:t>
      </w:r>
    </w:p>
    <w:p w14:paraId="5980925E" w14:textId="77777777" w:rsidR="0076431C" w:rsidRDefault="00F53F10" w:rsidP="00F140FE">
      <w:pPr>
        <w:pStyle w:val="ListNumber2"/>
        <w:numPr>
          <w:ilvl w:val="0"/>
          <w:numId w:val="15"/>
        </w:numPr>
      </w:pPr>
      <w:proofErr w:type="gramStart"/>
      <w:r>
        <w:t>a</w:t>
      </w:r>
      <w:proofErr w:type="gramEnd"/>
      <w:r w:rsidR="005111CD">
        <w:t xml:space="preserve"> project feasibility analysis</w:t>
      </w:r>
      <w:r w:rsidR="00DB2FA1">
        <w:t>.</w:t>
      </w:r>
    </w:p>
    <w:p w14:paraId="347BF558" w14:textId="77777777" w:rsidR="00F140FE" w:rsidRPr="00A877BC" w:rsidRDefault="00F140FE" w:rsidP="00926DF0">
      <w:pPr>
        <w:pStyle w:val="Heading3"/>
      </w:pPr>
      <w:bookmarkStart w:id="107" w:name="_Toc20839293"/>
      <w:bookmarkStart w:id="108" w:name="_Toc22914664"/>
      <w:bookmarkStart w:id="109" w:name="_Toc23330957"/>
      <w:bookmarkStart w:id="110" w:name="_Toc64531535"/>
      <w:bookmarkStart w:id="111" w:name="_Toc531277494"/>
      <w:bookmarkStart w:id="112" w:name="_Toc955304"/>
      <w:bookmarkEnd w:id="107"/>
      <w:r w:rsidRPr="00395A80">
        <w:t>Assessment Criterion 3 -</w:t>
      </w:r>
      <w:r>
        <w:t xml:space="preserve"> </w:t>
      </w:r>
      <w:r w:rsidRPr="00395A80">
        <w:t>Capacity, capability and resources to deliver the project (</w:t>
      </w:r>
      <w:r>
        <w:t>3</w:t>
      </w:r>
      <w:r w:rsidRPr="00395A80">
        <w:t>0% weighting)</w:t>
      </w:r>
      <w:bookmarkEnd w:id="108"/>
      <w:bookmarkEnd w:id="109"/>
      <w:bookmarkEnd w:id="110"/>
    </w:p>
    <w:bookmarkEnd w:id="106"/>
    <w:bookmarkEnd w:id="111"/>
    <w:bookmarkEnd w:id="112"/>
    <w:p w14:paraId="52F258F8" w14:textId="77777777" w:rsidR="001844D5" w:rsidRDefault="00194DC4" w:rsidP="00194DC4">
      <w:pPr>
        <w:pStyle w:val="ListNumber2"/>
        <w:numPr>
          <w:ilvl w:val="0"/>
          <w:numId w:val="0"/>
        </w:numPr>
      </w:pPr>
      <w:r>
        <w:t xml:space="preserve">You should demonstrate this by </w:t>
      </w:r>
      <w:r w:rsidR="005111CD">
        <w:t>providing details of</w:t>
      </w:r>
      <w:r>
        <w:t>:</w:t>
      </w:r>
    </w:p>
    <w:p w14:paraId="364C085F" w14:textId="77777777" w:rsidR="005111CD" w:rsidRPr="00A91460" w:rsidRDefault="005111CD" w:rsidP="005111CD">
      <w:pPr>
        <w:pStyle w:val="ListNumber2"/>
        <w:numPr>
          <w:ilvl w:val="0"/>
          <w:numId w:val="9"/>
        </w:numPr>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34767861" w14:textId="77777777" w:rsidR="001844D5" w:rsidRDefault="005111CD" w:rsidP="00125733">
      <w:pPr>
        <w:pStyle w:val="ListNumber2"/>
        <w:numPr>
          <w:ilvl w:val="0"/>
          <w:numId w:val="9"/>
        </w:numPr>
      </w:pPr>
      <w:r>
        <w:lastRenderedPageBreak/>
        <w:t>your track record in managing similar projects</w:t>
      </w:r>
    </w:p>
    <w:p w14:paraId="3FF4E0ED" w14:textId="77777777" w:rsidR="00DD0AC3" w:rsidRDefault="00194DC4" w:rsidP="00125733">
      <w:pPr>
        <w:pStyle w:val="ListNumber2"/>
        <w:numPr>
          <w:ilvl w:val="0"/>
          <w:numId w:val="9"/>
        </w:numPr>
      </w:pPr>
      <w:r w:rsidRPr="00AC0A73">
        <w:t>your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r w:rsidDel="00194DC4">
        <w:t xml:space="preserve"> </w:t>
      </w:r>
    </w:p>
    <w:p w14:paraId="3065CD13" w14:textId="77777777" w:rsidR="00F542E9" w:rsidRDefault="00194DC4" w:rsidP="00125733">
      <w:pPr>
        <w:pStyle w:val="ListNumber2"/>
        <w:numPr>
          <w:ilvl w:val="0"/>
          <w:numId w:val="9"/>
        </w:numPr>
      </w:pPr>
      <w:proofErr w:type="gramStart"/>
      <w:r>
        <w:t>how</w:t>
      </w:r>
      <w:proofErr w:type="gramEnd"/>
      <w:r>
        <w:t xml:space="preserve"> any infrastructure funded through this project will be maintained beyond the life of the grant</w:t>
      </w:r>
      <w:r w:rsidR="00DC5AEC">
        <w:t xml:space="preserve"> opportunity</w:t>
      </w:r>
      <w:r w:rsidR="00DB2FA1">
        <w:t>.</w:t>
      </w:r>
    </w:p>
    <w:p w14:paraId="4C7917BC" w14:textId="77777777" w:rsidR="00F140FE" w:rsidRPr="00395A80" w:rsidRDefault="00F140FE" w:rsidP="00926DF0">
      <w:pPr>
        <w:pStyle w:val="Heading3"/>
      </w:pPr>
      <w:bookmarkStart w:id="113" w:name="_Toc22914665"/>
      <w:bookmarkStart w:id="114" w:name="_Toc23330958"/>
      <w:bookmarkStart w:id="115" w:name="_Toc64531536"/>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(non-weighted)</w:t>
      </w:r>
      <w:bookmarkEnd w:id="113"/>
      <w:bookmarkEnd w:id="114"/>
      <w:bookmarkEnd w:id="115"/>
    </w:p>
    <w:p w14:paraId="5C906C39" w14:textId="07B74930" w:rsidR="00F140FE" w:rsidRDefault="00F140FE" w:rsidP="00F140FE">
      <w:pPr>
        <w:autoSpaceDE w:val="0"/>
        <w:autoSpaceDN w:val="0"/>
        <w:adjustRightInd w:val="0"/>
        <w:spacing w:before="120" w:after="0" w:line="276" w:lineRule="auto"/>
        <w:rPr>
          <w:rFonts w:cstheme="minorHAnsi"/>
        </w:rPr>
      </w:pPr>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w:t>
      </w:r>
    </w:p>
    <w:p w14:paraId="2B94BA3F" w14:textId="77777777" w:rsidR="00F140FE" w:rsidRPr="00BB3A63" w:rsidRDefault="00F140FE" w:rsidP="00F140FE">
      <w:pPr>
        <w:autoSpaceDE w:val="0"/>
        <w:autoSpaceDN w:val="0"/>
        <w:adjustRightInd w:val="0"/>
        <w:spacing w:before="120" w:after="0" w:line="276" w:lineRule="auto"/>
        <w:rPr>
          <w:rFonts w:cstheme="minorHAnsi"/>
        </w:rPr>
      </w:pPr>
      <w:r w:rsidRPr="00BB3A63">
        <w:rPr>
          <w:rFonts w:cstheme="minorHAnsi"/>
        </w:rPr>
        <w:t xml:space="preserve">You should provide: </w:t>
      </w:r>
    </w:p>
    <w:p w14:paraId="03B9E02D" w14:textId="7218DFF2" w:rsidR="00F140FE" w:rsidRDefault="00945787" w:rsidP="00926DF0">
      <w:pPr>
        <w:pStyle w:val="ListBullet"/>
      </w:pPr>
      <w:r>
        <w:t>y</w:t>
      </w:r>
      <w:r w:rsidR="00F140FE">
        <w:t>our proposed budget and justification</w:t>
      </w:r>
    </w:p>
    <w:p w14:paraId="0CD9D74C" w14:textId="3F544159" w:rsidR="00F140FE" w:rsidRDefault="00945787" w:rsidP="00926DF0">
      <w:pPr>
        <w:pStyle w:val="ListBullet"/>
      </w:pPr>
      <w:proofErr w:type="gramStart"/>
      <w:r>
        <w:t>a</w:t>
      </w:r>
      <w:proofErr w:type="gramEnd"/>
      <w:r w:rsidR="00F140FE">
        <w:t xml:space="preserve"> risk management plan. </w:t>
      </w:r>
    </w:p>
    <w:p w14:paraId="1C2533E3" w14:textId="77777777" w:rsidR="00F140FE" w:rsidRPr="002F6475" w:rsidRDefault="00F140FE" w:rsidP="00F140FE">
      <w:pPr>
        <w:pStyle w:val="Bullet1"/>
        <w:numPr>
          <w:ilvl w:val="0"/>
          <w:numId w:val="0"/>
        </w:numPr>
      </w:pPr>
      <w:r w:rsidRPr="002F6475">
        <w:t>Our assessment will also take into consideration:</w:t>
      </w:r>
    </w:p>
    <w:p w14:paraId="5A44448F" w14:textId="77777777" w:rsidR="00F140FE" w:rsidRPr="002F6475" w:rsidRDefault="00F140FE" w:rsidP="00926DF0">
      <w:pPr>
        <w:pStyle w:val="ListBullet"/>
      </w:pPr>
      <w:r w:rsidRPr="002F6475">
        <w:t>the suitability of your proposed budget to complete all project activities</w:t>
      </w:r>
    </w:p>
    <w:p w14:paraId="08070B87" w14:textId="77777777" w:rsidR="00F140FE" w:rsidRPr="002F6475" w:rsidRDefault="00F140FE" w:rsidP="00926DF0">
      <w:pPr>
        <w:pStyle w:val="ListBullet"/>
      </w:pPr>
      <w:r w:rsidRPr="002F6475">
        <w:t>how well the requested budget has been detailed and justified</w:t>
      </w:r>
    </w:p>
    <w:p w14:paraId="1151EAE6" w14:textId="77777777" w:rsidR="00F140FE" w:rsidRPr="002F6475" w:rsidRDefault="00F140FE" w:rsidP="00926DF0">
      <w:pPr>
        <w:pStyle w:val="ListBullet"/>
      </w:pPr>
      <w:r w:rsidRPr="002F6475">
        <w:t xml:space="preserve">how soundly your risk management approach is demonstrated </w:t>
      </w:r>
    </w:p>
    <w:p w14:paraId="0EAD3D85" w14:textId="77777777" w:rsidR="00F140FE" w:rsidRPr="002F6475" w:rsidRDefault="00F140FE" w:rsidP="00926DF0">
      <w:pPr>
        <w:pStyle w:val="ListBullet"/>
      </w:pPr>
      <w:r w:rsidRPr="002F6475">
        <w:t>any risks identified as part of the assessment of your application</w:t>
      </w:r>
    </w:p>
    <w:p w14:paraId="271DC121" w14:textId="77777777" w:rsidR="00F140FE" w:rsidRPr="006D19F8" w:rsidRDefault="00F140FE" w:rsidP="00926DF0">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3B86D01A" w14:textId="77777777" w:rsidR="00F140FE" w:rsidRPr="00BB3A63" w:rsidRDefault="00F140FE" w:rsidP="00926DF0">
      <w:pPr>
        <w:pStyle w:val="ListBullet"/>
      </w:pPr>
      <w:proofErr w:type="gramStart"/>
      <w:r w:rsidRPr="00BB3A63">
        <w:t>how</w:t>
      </w:r>
      <w:proofErr w:type="gramEnd"/>
      <w:r w:rsidRPr="00BB3A63">
        <w:t xml:space="preserve"> you propose to monitor and report risks (both those identified in your submitted risk management plan and those which may arise during your project).</w:t>
      </w:r>
    </w:p>
    <w:p w14:paraId="79014285" w14:textId="77777777" w:rsidR="00A71134" w:rsidRPr="00F77C1C" w:rsidRDefault="00A71134" w:rsidP="00C11C66">
      <w:pPr>
        <w:pStyle w:val="Heading2"/>
      </w:pPr>
      <w:bookmarkStart w:id="116" w:name="_Toc22546451"/>
      <w:bookmarkStart w:id="117" w:name="_Toc22546452"/>
      <w:bookmarkStart w:id="118" w:name="_Toc22546453"/>
      <w:bookmarkStart w:id="119" w:name="_Toc22546454"/>
      <w:bookmarkStart w:id="120" w:name="_Toc20839295"/>
      <w:bookmarkStart w:id="121" w:name="_Toc20839298"/>
      <w:bookmarkStart w:id="122" w:name="_Toc20839299"/>
      <w:bookmarkStart w:id="123" w:name="_Toc496536669"/>
      <w:bookmarkStart w:id="124" w:name="_Toc531277496"/>
      <w:bookmarkStart w:id="125" w:name="_Toc955306"/>
      <w:bookmarkStart w:id="126" w:name="_Toc64531537"/>
      <w:bookmarkStart w:id="127" w:name="_Toc164844283"/>
      <w:bookmarkStart w:id="128" w:name="_Toc383003272"/>
      <w:bookmarkEnd w:id="116"/>
      <w:bookmarkEnd w:id="117"/>
      <w:bookmarkEnd w:id="118"/>
      <w:bookmarkEnd w:id="119"/>
      <w:bookmarkEnd w:id="80"/>
      <w:bookmarkEnd w:id="81"/>
      <w:bookmarkEnd w:id="120"/>
      <w:bookmarkEnd w:id="121"/>
      <w:bookmarkEnd w:id="122"/>
      <w:r>
        <w:t>How to apply</w:t>
      </w:r>
      <w:bookmarkEnd w:id="123"/>
      <w:bookmarkEnd w:id="124"/>
      <w:bookmarkEnd w:id="125"/>
      <w:bookmarkEnd w:id="126"/>
    </w:p>
    <w:p w14:paraId="4061D76F" w14:textId="5F7C46C5"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4" w:history="1">
        <w:r w:rsidRPr="00B507EA">
          <w:rPr>
            <w:rStyle w:val="Hyperlink"/>
          </w:rPr>
          <w:t>application form</w:t>
        </w:r>
      </w:hyperlink>
      <w:r w:rsidR="00535C7E">
        <w:t xml:space="preserve"> </w:t>
      </w:r>
      <w:r>
        <w:t xml:space="preserve">and the </w:t>
      </w:r>
      <w:r w:rsidR="00F27C1B">
        <w:t xml:space="preserve">sample </w:t>
      </w:r>
      <w:r w:rsidRPr="00C65E74">
        <w:rPr>
          <w:rStyle w:val="Hyperlink"/>
        </w:rPr>
        <w:t xml:space="preserve">grant </w:t>
      </w:r>
      <w:hyperlink r:id="rId25" w:history="1">
        <w:r w:rsidRPr="00B507EA">
          <w:rPr>
            <w:rStyle w:val="Hyperlink"/>
          </w:rPr>
          <w:t>agreement</w:t>
        </w:r>
      </w:hyperlink>
      <w:r w:rsidR="00596607">
        <w:t xml:space="preserve"> published on </w:t>
      </w:r>
      <w:r w:rsidRPr="00925B33">
        <w:t>business.gov.au</w:t>
      </w:r>
      <w:r w:rsidR="005624ED">
        <w:t xml:space="preserve"> and GrantConnect</w:t>
      </w:r>
      <w:r w:rsidRPr="00E162FF">
        <w:t>.</w:t>
      </w:r>
    </w:p>
    <w:p w14:paraId="0492A58E" w14:textId="77777777" w:rsidR="00247D27" w:rsidRPr="00B72EE8" w:rsidRDefault="00A71134" w:rsidP="00247D27">
      <w:r>
        <w:t>You can only submit an application during a</w:t>
      </w:r>
      <w:r w:rsidRPr="00E162FF">
        <w:t xml:space="preserve"> funding round</w:t>
      </w:r>
      <w:r w:rsidR="00C65E74">
        <w:t>.</w:t>
      </w:r>
    </w:p>
    <w:p w14:paraId="08E5DF1A" w14:textId="77777777" w:rsidR="00A71134" w:rsidRDefault="00B20351" w:rsidP="00760D2E">
      <w:pPr>
        <w:keepNext/>
        <w:spacing w:after="80"/>
      </w:pPr>
      <w:r>
        <w:t>To apply, you must</w:t>
      </w:r>
      <w:r w:rsidR="00B6306B">
        <w:t>:</w:t>
      </w:r>
    </w:p>
    <w:p w14:paraId="75ACA9DB" w14:textId="258A839A" w:rsidR="00A71134" w:rsidRDefault="00A71134" w:rsidP="00A71134">
      <w:pPr>
        <w:pStyle w:val="ListBullet"/>
      </w:pPr>
      <w:r>
        <w:t>complete</w:t>
      </w:r>
      <w:r w:rsidRPr="00E162FF">
        <w:t xml:space="preserve"> the </w:t>
      </w:r>
      <w:r>
        <w:t xml:space="preserve">online </w:t>
      </w:r>
      <w:hyperlink r:id="rId26" w:history="1">
        <w:r w:rsidR="002866EB" w:rsidRPr="005A61FE">
          <w:rPr>
            <w:rStyle w:val="Hyperlink"/>
          </w:rPr>
          <w:t>program application form</w:t>
        </w:r>
      </w:hyperlink>
      <w:r w:rsidRPr="00E162FF">
        <w:t xml:space="preserve"> </w:t>
      </w:r>
      <w:r w:rsidR="001475D6">
        <w:t xml:space="preserve">via </w:t>
      </w:r>
      <w:r w:rsidRPr="00FD7B9F">
        <w:t>business.gov.au</w:t>
      </w:r>
    </w:p>
    <w:p w14:paraId="7BFD2659" w14:textId="77777777" w:rsidR="00A71134" w:rsidRDefault="00A71134" w:rsidP="00A71134">
      <w:pPr>
        <w:pStyle w:val="ListBullet"/>
      </w:pPr>
      <w:r>
        <w:t>provide all the</w:t>
      </w:r>
      <w:r w:rsidRPr="00E162FF">
        <w:t xml:space="preserve"> information </w:t>
      </w:r>
      <w:r w:rsidR="00A50607">
        <w:t>requested</w:t>
      </w:r>
      <w:r>
        <w:t xml:space="preserve"> </w:t>
      </w:r>
    </w:p>
    <w:p w14:paraId="39B524D6" w14:textId="77777777" w:rsidR="00A71134" w:rsidRDefault="00A71134" w:rsidP="00A71134">
      <w:pPr>
        <w:pStyle w:val="ListBullet"/>
      </w:pPr>
      <w:r>
        <w:t xml:space="preserve">address all eligibility and </w:t>
      </w:r>
      <w:r w:rsidR="001475D6">
        <w:t>assessment</w:t>
      </w:r>
      <w:r>
        <w:t xml:space="preserve"> criteria </w:t>
      </w:r>
      <w:bookmarkStart w:id="129" w:name="_GoBack"/>
      <w:bookmarkEnd w:id="129"/>
    </w:p>
    <w:p w14:paraId="7552ECFF" w14:textId="77777777" w:rsidR="00A71134" w:rsidRDefault="00387369" w:rsidP="00A71134">
      <w:pPr>
        <w:pStyle w:val="ListBullet"/>
      </w:pPr>
      <w:r>
        <w:t xml:space="preserve">include all </w:t>
      </w:r>
      <w:r w:rsidR="00A50607">
        <w:t xml:space="preserve">necessary </w:t>
      </w:r>
      <w:r w:rsidR="00A71134">
        <w:t>attachments</w:t>
      </w:r>
    </w:p>
    <w:p w14:paraId="095AE8E1"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7FA4A52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w:t>
      </w:r>
      <w:proofErr w:type="gramStart"/>
      <w:r w:rsidR="00E22834">
        <w:t>that</w:t>
      </w:r>
      <w:proofErr w:type="gramEnd"/>
      <w:r w:rsidR="00E22834">
        <w:t xml:space="preserve">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6A5FAEF7"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w:t>
      </w:r>
      <w:r w:rsidR="005D3AD3">
        <w:lastRenderedPageBreak/>
        <w:t xml:space="preserve">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73C81AC3"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7"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5EB78D4B" w14:textId="77777777" w:rsidR="00A71134" w:rsidRDefault="00A71134" w:rsidP="00C11C66">
      <w:pPr>
        <w:pStyle w:val="Heading3"/>
      </w:pPr>
      <w:bookmarkStart w:id="130" w:name="_Toc496536670"/>
      <w:bookmarkStart w:id="131" w:name="_Toc531277497"/>
      <w:bookmarkStart w:id="132" w:name="_Toc955307"/>
      <w:bookmarkStart w:id="133" w:name="_Toc64531538"/>
      <w:r>
        <w:t>Attachments to the application</w:t>
      </w:r>
      <w:bookmarkEnd w:id="130"/>
      <w:bookmarkEnd w:id="131"/>
      <w:bookmarkEnd w:id="132"/>
      <w:bookmarkEnd w:id="133"/>
    </w:p>
    <w:p w14:paraId="42B46A29"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1E5980A9" w14:textId="6247EBC8" w:rsidR="00A71134" w:rsidRDefault="00244778" w:rsidP="00A71134">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6AA99E19" w14:textId="77777777" w:rsidR="00244778" w:rsidRDefault="00244778" w:rsidP="00167F42">
      <w:pPr>
        <w:pStyle w:val="ListBullet"/>
      </w:pPr>
      <w:r>
        <w:t>a detailed and itemised project budget, including but not limited to disaggregation by project component and Financial Year (FY)</w:t>
      </w:r>
      <w:r w:rsidR="00364D80">
        <w:t>,</w:t>
      </w:r>
      <w:r>
        <w:t xml:space="preserve"> and your related fee card</w:t>
      </w:r>
    </w:p>
    <w:p w14:paraId="08230299" w14:textId="741ADC1D" w:rsidR="00244778" w:rsidRPr="00F140FE" w:rsidRDefault="00244778" w:rsidP="00167F42">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42274F12" w14:textId="77777777" w:rsidR="00AB6291" w:rsidRPr="00F140FE" w:rsidRDefault="00AB6291" w:rsidP="00167F42">
      <w:pPr>
        <w:pStyle w:val="ListBullet"/>
      </w:pPr>
      <w:r w:rsidRPr="00F140FE">
        <w:t>a project feasibility analysis</w:t>
      </w:r>
    </w:p>
    <w:p w14:paraId="791134CF" w14:textId="77777777" w:rsidR="00AB6291" w:rsidRPr="00F140FE" w:rsidRDefault="00EE17B6" w:rsidP="00167F42">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2423F026" w14:textId="77777777" w:rsidR="00A71134" w:rsidRDefault="00A71134" w:rsidP="00A71134">
      <w:pPr>
        <w:pStyle w:val="ListBullet"/>
      </w:pPr>
      <w:r>
        <w:t>evidence of support from the board, CEO</w:t>
      </w:r>
      <w:r w:rsidR="005D3AD3">
        <w:t xml:space="preserve"> or equivalent</w:t>
      </w:r>
    </w:p>
    <w:p w14:paraId="11C09A87" w14:textId="77777777" w:rsidR="00535C7E" w:rsidRDefault="00A71134" w:rsidP="00007E4B">
      <w:pPr>
        <w:pStyle w:val="ListBullet"/>
        <w:spacing w:after="120"/>
      </w:pPr>
      <w:r>
        <w:t>trust deed (where applicable</w:t>
      </w:r>
      <w:r w:rsidRPr="005A61FE">
        <w:t>)</w:t>
      </w:r>
    </w:p>
    <w:p w14:paraId="24F4F3C7" w14:textId="77777777" w:rsidR="00920B85" w:rsidRDefault="00535C7E" w:rsidP="00007E4B">
      <w:pPr>
        <w:pStyle w:val="ListBullet"/>
        <w:spacing w:after="120"/>
      </w:pPr>
      <w:r>
        <w:t>letters of support (where applicable)</w:t>
      </w:r>
    </w:p>
    <w:p w14:paraId="6438DEC0" w14:textId="77777777" w:rsidR="00A71134" w:rsidRDefault="00920B85" w:rsidP="00920B85">
      <w:pPr>
        <w:pStyle w:val="ListBullet"/>
        <w:numPr>
          <w:ilvl w:val="0"/>
          <w:numId w:val="7"/>
        </w:numPr>
        <w:spacing w:after="120"/>
      </w:pPr>
      <w:r>
        <w:t>f</w:t>
      </w:r>
      <w:r w:rsidRPr="00A91460">
        <w:t>or commercial tenants, please include evidence that you have the permission of the Landlord as required, and that you have at least 24</w:t>
      </w:r>
      <w:r>
        <w:t xml:space="preserve"> months remaining on your lease</w:t>
      </w:r>
      <w:r w:rsidR="002F2203">
        <w:t xml:space="preserve"> or if less than twenty four (24) months, an extension to the lease is being negotiated</w:t>
      </w:r>
      <w:r w:rsidR="005A61FE" w:rsidRPr="005A61FE">
        <w:t>.</w:t>
      </w:r>
    </w:p>
    <w:p w14:paraId="74C65432"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77990A4E" w14:textId="77777777" w:rsidR="00A71134" w:rsidRDefault="004D2CBD" w:rsidP="00C11C66">
      <w:pPr>
        <w:pStyle w:val="Heading3"/>
      </w:pPr>
      <w:bookmarkStart w:id="134" w:name="_Ref531274879"/>
      <w:bookmarkStart w:id="135" w:name="_Toc531277498"/>
      <w:bookmarkStart w:id="136" w:name="_Toc955308"/>
      <w:bookmarkStart w:id="137" w:name="_Toc64531539"/>
      <w:bookmarkStart w:id="138" w:name="_Toc489952689"/>
      <w:bookmarkStart w:id="139" w:name="_Toc496536671"/>
      <w:bookmarkStart w:id="140" w:name="_Ref482605332"/>
      <w:r>
        <w:t>Joint applications</w:t>
      </w:r>
      <w:bookmarkEnd w:id="134"/>
      <w:bookmarkEnd w:id="135"/>
      <w:bookmarkEnd w:id="136"/>
      <w:bookmarkEnd w:id="137"/>
    </w:p>
    <w:p w14:paraId="452D5430" w14:textId="77777777" w:rsidR="00B44FCA" w:rsidRDefault="00B44FCA" w:rsidP="00B44FCA">
      <w:pPr>
        <w:spacing w:after="80"/>
      </w:pPr>
      <w:bookmarkStart w:id="141" w:name="_Toc531277499"/>
      <w:bookmarkStart w:id="142"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77038708" w14:textId="77777777" w:rsidR="00B44FCA" w:rsidRDefault="00B44FCA" w:rsidP="00B44FCA">
      <w:pPr>
        <w:pStyle w:val="ListBullet"/>
        <w:numPr>
          <w:ilvl w:val="0"/>
          <w:numId w:val="7"/>
        </w:numPr>
      </w:pPr>
      <w:r>
        <w:t>details of the project partner</w:t>
      </w:r>
    </w:p>
    <w:p w14:paraId="5D6036B0" w14:textId="77777777" w:rsidR="00B44FCA" w:rsidRDefault="00B44FCA" w:rsidP="00B44FCA">
      <w:pPr>
        <w:pStyle w:val="ListBullet"/>
        <w:numPr>
          <w:ilvl w:val="0"/>
          <w:numId w:val="7"/>
        </w:numPr>
      </w:pPr>
      <w:r>
        <w:t>an overview of how the project partner will work with the lead organisation and any other project partners in the group to successfully complete the project</w:t>
      </w:r>
    </w:p>
    <w:p w14:paraId="4F1EF6A5" w14:textId="77777777" w:rsidR="00B44FCA" w:rsidRDefault="00B44FCA" w:rsidP="00B44FCA">
      <w:pPr>
        <w:pStyle w:val="ListBullet"/>
        <w:numPr>
          <w:ilvl w:val="0"/>
          <w:numId w:val="7"/>
        </w:numPr>
      </w:pPr>
      <w:r>
        <w:t>an outline of the relevant experience and/or expertise the project partner will bring to the group</w:t>
      </w:r>
    </w:p>
    <w:p w14:paraId="71E909AE" w14:textId="77777777" w:rsidR="00B44FCA" w:rsidRDefault="00B44FCA" w:rsidP="00B44FCA">
      <w:pPr>
        <w:pStyle w:val="ListBullet"/>
        <w:numPr>
          <w:ilvl w:val="0"/>
          <w:numId w:val="7"/>
        </w:numPr>
      </w:pPr>
      <w:r>
        <w:t>the roles/responsibilities the project partner will undertake, and the resources it will contribute (if any)</w:t>
      </w:r>
    </w:p>
    <w:p w14:paraId="14254E13" w14:textId="77777777" w:rsidR="00B44FCA" w:rsidRDefault="00B44FCA" w:rsidP="00B44FCA">
      <w:pPr>
        <w:pStyle w:val="ListBullet"/>
        <w:numPr>
          <w:ilvl w:val="0"/>
          <w:numId w:val="7"/>
        </w:numPr>
        <w:spacing w:after="120"/>
      </w:pPr>
      <w:proofErr w:type="gramStart"/>
      <w:r>
        <w:t>details</w:t>
      </w:r>
      <w:proofErr w:type="gramEnd"/>
      <w:r>
        <w:t xml:space="preserve"> of a nominated management level contact officer.</w:t>
      </w:r>
    </w:p>
    <w:p w14:paraId="7630FE19" w14:textId="77777777" w:rsidR="00B44FCA" w:rsidRPr="005A61FE" w:rsidRDefault="00B44FCA" w:rsidP="00B44FCA">
      <w:r>
        <w:t>You must have a formal arrangement in place with all parties</w:t>
      </w:r>
      <w:r w:rsidRPr="005A61FE">
        <w:t xml:space="preserve">. </w:t>
      </w:r>
    </w:p>
    <w:p w14:paraId="5091050F" w14:textId="457B2797" w:rsidR="003F2BDC" w:rsidRDefault="007E6D27" w:rsidP="00C11C66">
      <w:pPr>
        <w:pStyle w:val="Heading4"/>
      </w:pPr>
      <w:bookmarkStart w:id="143" w:name="_Toc64531540"/>
      <w:r>
        <w:lastRenderedPageBreak/>
        <w:t xml:space="preserve">Project </w:t>
      </w:r>
      <w:r w:rsidR="00B44FCA">
        <w:t>Lead</w:t>
      </w:r>
      <w:bookmarkEnd w:id="143"/>
    </w:p>
    <w:p w14:paraId="667BF394" w14:textId="77777777"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00842213" w14:textId="77777777" w:rsidR="00247D27" w:rsidRDefault="00247D27" w:rsidP="00C11C66">
      <w:pPr>
        <w:pStyle w:val="Heading3"/>
      </w:pPr>
      <w:bookmarkStart w:id="144" w:name="_Toc494290495"/>
      <w:bookmarkStart w:id="145" w:name="_Toc64531541"/>
      <w:bookmarkEnd w:id="144"/>
      <w:r>
        <w:t xml:space="preserve">Timing of </w:t>
      </w:r>
      <w:r w:rsidR="00625370">
        <w:t xml:space="preserve">the </w:t>
      </w:r>
      <w:r>
        <w:t>grant opportunity</w:t>
      </w:r>
      <w:bookmarkEnd w:id="138"/>
      <w:bookmarkEnd w:id="139"/>
      <w:bookmarkEnd w:id="141"/>
      <w:bookmarkEnd w:id="142"/>
      <w:r w:rsidR="00625370">
        <w:t xml:space="preserve"> process</w:t>
      </w:r>
      <w:bookmarkEnd w:id="145"/>
    </w:p>
    <w:p w14:paraId="681BDD16" w14:textId="77777777" w:rsidR="00D84D5B" w:rsidRPr="005A61FE" w:rsidRDefault="00247D27" w:rsidP="00C50FA1">
      <w:r>
        <w:t xml:space="preserve">You can only submit an application between the published opening and closing dates. We cannot accept late applications. </w:t>
      </w:r>
    </w:p>
    <w:p w14:paraId="0FFD78F3" w14:textId="77777777" w:rsidR="00247D27" w:rsidRDefault="00247D27" w:rsidP="00680B92">
      <w:pPr>
        <w:pStyle w:val="Caption"/>
        <w:keepNext/>
      </w:pPr>
      <w:bookmarkStart w:id="146" w:name="_Toc467773968"/>
      <w:r w:rsidRPr="0054078D">
        <w:rPr>
          <w:bCs/>
        </w:rPr>
        <w:t>Table 1: Expected timing for this grant opportunity</w:t>
      </w:r>
      <w:bookmarkEnd w:id="146"/>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1F996268" w14:textId="77777777" w:rsidTr="00E124D7">
        <w:trPr>
          <w:cantSplit/>
          <w:tblHeader/>
        </w:trPr>
        <w:tc>
          <w:tcPr>
            <w:tcW w:w="4815" w:type="dxa"/>
            <w:shd w:val="clear" w:color="auto" w:fill="264F90"/>
          </w:tcPr>
          <w:p w14:paraId="0A15CD0F"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01687692"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51178B2" w14:textId="77777777" w:rsidTr="00E124D7">
        <w:trPr>
          <w:cantSplit/>
        </w:trPr>
        <w:tc>
          <w:tcPr>
            <w:tcW w:w="4815" w:type="dxa"/>
          </w:tcPr>
          <w:p w14:paraId="5A60FF6E" w14:textId="77777777" w:rsidR="00247D27" w:rsidRPr="00B16B54" w:rsidRDefault="00247D27" w:rsidP="00680B92">
            <w:pPr>
              <w:pStyle w:val="TableText"/>
              <w:keepNext/>
            </w:pPr>
            <w:r w:rsidRPr="00B16B54">
              <w:t>Assessment of applications</w:t>
            </w:r>
          </w:p>
        </w:tc>
        <w:tc>
          <w:tcPr>
            <w:tcW w:w="3974" w:type="dxa"/>
          </w:tcPr>
          <w:p w14:paraId="56340786" w14:textId="77777777" w:rsidR="00247D27" w:rsidRPr="00B16B54" w:rsidRDefault="00B731AB" w:rsidP="00406D61">
            <w:pPr>
              <w:pStyle w:val="TableText"/>
              <w:keepNext/>
            </w:pPr>
            <w:r>
              <w:t>1</w:t>
            </w:r>
            <w:r w:rsidR="00406D61">
              <w:t>2</w:t>
            </w:r>
            <w:r w:rsidR="007E6396">
              <w:t xml:space="preserve"> weeks</w:t>
            </w:r>
          </w:p>
        </w:tc>
      </w:tr>
      <w:tr w:rsidR="00247D27" w14:paraId="76CC10F7" w14:textId="77777777" w:rsidTr="00E124D7">
        <w:trPr>
          <w:cantSplit/>
        </w:trPr>
        <w:tc>
          <w:tcPr>
            <w:tcW w:w="4815" w:type="dxa"/>
          </w:tcPr>
          <w:p w14:paraId="2A50166A" w14:textId="77777777" w:rsidR="00247D27" w:rsidRPr="00B16B54" w:rsidRDefault="00247D27" w:rsidP="00680B92">
            <w:pPr>
              <w:pStyle w:val="TableText"/>
              <w:keepNext/>
            </w:pPr>
            <w:r w:rsidRPr="00B16B54">
              <w:t>Approval of outcomes of selection process</w:t>
            </w:r>
          </w:p>
        </w:tc>
        <w:tc>
          <w:tcPr>
            <w:tcW w:w="3974" w:type="dxa"/>
          </w:tcPr>
          <w:p w14:paraId="5D789A80" w14:textId="77777777" w:rsidR="00247D27" w:rsidRPr="00B16B54" w:rsidRDefault="00B731AB" w:rsidP="00D47261">
            <w:pPr>
              <w:pStyle w:val="TableText"/>
              <w:keepNext/>
            </w:pPr>
            <w:r>
              <w:t>2</w:t>
            </w:r>
            <w:r w:rsidRPr="00B16B54">
              <w:t xml:space="preserve"> </w:t>
            </w:r>
            <w:r w:rsidR="00247D27" w:rsidRPr="00B16B54">
              <w:t>weeks</w:t>
            </w:r>
          </w:p>
        </w:tc>
      </w:tr>
      <w:tr w:rsidR="00247D27" w14:paraId="5178B489" w14:textId="77777777" w:rsidTr="00E124D7">
        <w:trPr>
          <w:cantSplit/>
        </w:trPr>
        <w:tc>
          <w:tcPr>
            <w:tcW w:w="4815" w:type="dxa"/>
          </w:tcPr>
          <w:p w14:paraId="0DB3C639" w14:textId="77777777" w:rsidR="00247D27" w:rsidRPr="00B16B54" w:rsidRDefault="00247D27" w:rsidP="00680B92">
            <w:pPr>
              <w:pStyle w:val="TableText"/>
              <w:keepNext/>
            </w:pPr>
            <w:r w:rsidRPr="00B16B54">
              <w:t>Negotiations and award of grant agreements</w:t>
            </w:r>
          </w:p>
        </w:tc>
        <w:tc>
          <w:tcPr>
            <w:tcW w:w="3974" w:type="dxa"/>
          </w:tcPr>
          <w:p w14:paraId="44C8412A" w14:textId="77777777" w:rsidR="00247D27" w:rsidRPr="00B16B54" w:rsidRDefault="007E6396" w:rsidP="00680B92">
            <w:pPr>
              <w:pStyle w:val="TableText"/>
              <w:keepNext/>
            </w:pPr>
            <w:r>
              <w:t>4 weeks</w:t>
            </w:r>
          </w:p>
        </w:tc>
      </w:tr>
      <w:tr w:rsidR="00247D27" w14:paraId="16D2D964" w14:textId="77777777" w:rsidTr="00E124D7">
        <w:trPr>
          <w:cantSplit/>
        </w:trPr>
        <w:tc>
          <w:tcPr>
            <w:tcW w:w="4815" w:type="dxa"/>
          </w:tcPr>
          <w:p w14:paraId="1EB2C22A" w14:textId="77777777" w:rsidR="00247D27" w:rsidRPr="00B16B54" w:rsidRDefault="00247D27" w:rsidP="00680B92">
            <w:pPr>
              <w:pStyle w:val="TableText"/>
              <w:keepNext/>
            </w:pPr>
            <w:r w:rsidRPr="00B16B54">
              <w:t>Notification to unsuccessful applicants</w:t>
            </w:r>
          </w:p>
        </w:tc>
        <w:tc>
          <w:tcPr>
            <w:tcW w:w="3974" w:type="dxa"/>
          </w:tcPr>
          <w:p w14:paraId="4ACF894B" w14:textId="77777777" w:rsidR="00247D27" w:rsidRPr="00B16B54" w:rsidRDefault="00247D27">
            <w:pPr>
              <w:pStyle w:val="TableText"/>
              <w:keepNext/>
            </w:pPr>
            <w:r w:rsidRPr="00B16B54">
              <w:t>2 weeks</w:t>
            </w:r>
            <w:r>
              <w:t xml:space="preserve"> </w:t>
            </w:r>
          </w:p>
        </w:tc>
      </w:tr>
      <w:tr w:rsidR="00247D27" w14:paraId="7BA370BA" w14:textId="77777777" w:rsidTr="00E124D7">
        <w:trPr>
          <w:cantSplit/>
        </w:trPr>
        <w:tc>
          <w:tcPr>
            <w:tcW w:w="4815" w:type="dxa"/>
          </w:tcPr>
          <w:p w14:paraId="31EA8E52" w14:textId="77777777" w:rsidR="00247D27" w:rsidRPr="00B16B54" w:rsidRDefault="00247D27" w:rsidP="00D47261">
            <w:pPr>
              <w:pStyle w:val="TableText"/>
              <w:keepNext/>
            </w:pPr>
            <w:r>
              <w:t xml:space="preserve">Earliest start date of </w:t>
            </w:r>
            <w:r w:rsidR="00D47261">
              <w:t>project</w:t>
            </w:r>
            <w:r w:rsidRPr="00B16B54">
              <w:t xml:space="preserve"> </w:t>
            </w:r>
          </w:p>
        </w:tc>
        <w:tc>
          <w:tcPr>
            <w:tcW w:w="3974" w:type="dxa"/>
          </w:tcPr>
          <w:p w14:paraId="0E62B416" w14:textId="77777777" w:rsidR="00247D27" w:rsidRPr="00B16B54" w:rsidRDefault="007E6396" w:rsidP="00680B92">
            <w:pPr>
              <w:pStyle w:val="TableText"/>
              <w:keepNext/>
            </w:pPr>
            <w:r>
              <w:t>Date of execution of your grant agreement</w:t>
            </w:r>
          </w:p>
        </w:tc>
      </w:tr>
      <w:tr w:rsidR="00247D27" w:rsidRPr="007B3784" w14:paraId="49C240B4" w14:textId="77777777" w:rsidTr="00E124D7">
        <w:trPr>
          <w:cantSplit/>
        </w:trPr>
        <w:tc>
          <w:tcPr>
            <w:tcW w:w="4815" w:type="dxa"/>
          </w:tcPr>
          <w:p w14:paraId="48288D60" w14:textId="77777777" w:rsidR="00247D27" w:rsidRPr="007B3784" w:rsidRDefault="00247D27" w:rsidP="00680B92">
            <w:pPr>
              <w:pStyle w:val="TableText"/>
              <w:keepNext/>
            </w:pPr>
            <w:r w:rsidRPr="007B3784">
              <w:t xml:space="preserve">End date of grant commitment </w:t>
            </w:r>
          </w:p>
        </w:tc>
        <w:tc>
          <w:tcPr>
            <w:tcW w:w="3974" w:type="dxa"/>
          </w:tcPr>
          <w:p w14:paraId="56C474D0" w14:textId="2C7BCC26" w:rsidR="00247D27" w:rsidRPr="007B3784" w:rsidRDefault="0063339A" w:rsidP="00680B92">
            <w:pPr>
              <w:pStyle w:val="TableText"/>
              <w:keepNext/>
            </w:pPr>
            <w:r>
              <w:t>W</w:t>
            </w:r>
            <w:r w:rsidRPr="0063339A">
              <w:t>ithin five years from the date of execution</w:t>
            </w:r>
          </w:p>
        </w:tc>
      </w:tr>
    </w:tbl>
    <w:p w14:paraId="3C391DDF" w14:textId="77777777" w:rsidR="00247D27" w:rsidRPr="00AD742E" w:rsidRDefault="00247D27" w:rsidP="00C11C66">
      <w:pPr>
        <w:pStyle w:val="Heading2"/>
      </w:pPr>
      <w:bookmarkStart w:id="147" w:name="_Toc496536673"/>
      <w:bookmarkStart w:id="148" w:name="_Toc531277500"/>
      <w:bookmarkStart w:id="149" w:name="_Toc955310"/>
      <w:bookmarkStart w:id="150" w:name="_Toc64531542"/>
      <w:bookmarkEnd w:id="140"/>
      <w:r>
        <w:t xml:space="preserve">The </w:t>
      </w:r>
      <w:r w:rsidR="00E93B21">
        <w:t xml:space="preserve">grant </w:t>
      </w:r>
      <w:r>
        <w:t>selection process</w:t>
      </w:r>
      <w:bookmarkEnd w:id="147"/>
      <w:bookmarkEnd w:id="148"/>
      <w:bookmarkEnd w:id="149"/>
      <w:bookmarkEnd w:id="150"/>
    </w:p>
    <w:p w14:paraId="763BBDBD"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6CEAF1AB" w14:textId="77777777" w:rsidR="00700C10" w:rsidRDefault="00700C10" w:rsidP="00F67DBB">
      <w:r w:rsidRPr="00C50FDF">
        <w:t>We refer your application to an independent committee</w:t>
      </w:r>
      <w:r w:rsidR="0079582B">
        <w:t xml:space="preserve"> of experts</w:t>
      </w:r>
      <w:r>
        <w:t xml:space="preserve"> (the Committee).</w:t>
      </w:r>
      <w:r w:rsidRPr="00C50FDF">
        <w:t xml:space="preserve"> </w:t>
      </w:r>
    </w:p>
    <w:p w14:paraId="0C4630A0" w14:textId="2946E2B2" w:rsidR="00F67DBB" w:rsidRPr="005A61FE" w:rsidRDefault="00700C10" w:rsidP="00F67DBB">
      <w:r>
        <w:t xml:space="preserve">The Committee will </w:t>
      </w:r>
      <w:r w:rsidR="00697404">
        <w:t xml:space="preserve">undertake the assessment in accordance with the </w:t>
      </w:r>
      <w:proofErr w:type="gramStart"/>
      <w:r w:rsidR="00697404">
        <w:t>CGRG’s</w:t>
      </w:r>
      <w:proofErr w:type="gramEnd"/>
      <w:r w:rsidR="00697404">
        <w:t xml:space="preserve"> and </w:t>
      </w:r>
      <w:r w:rsidR="00F67DBB" w:rsidRPr="005A61FE">
        <w:t>consider your application on its merits, based on:</w:t>
      </w:r>
    </w:p>
    <w:p w14:paraId="7BC41535" w14:textId="77777777" w:rsidR="00F67DBB" w:rsidRPr="005A61FE" w:rsidRDefault="00F67DBB" w:rsidP="00F67DBB">
      <w:pPr>
        <w:pStyle w:val="ListBullet"/>
        <w:numPr>
          <w:ilvl w:val="0"/>
          <w:numId w:val="7"/>
        </w:numPr>
      </w:pPr>
      <w:r w:rsidRPr="005A61FE">
        <w:t xml:space="preserve">how well it meets the criteria </w:t>
      </w:r>
    </w:p>
    <w:p w14:paraId="2C6E7D1A" w14:textId="77777777" w:rsidR="00F67DBB" w:rsidRPr="005A61FE" w:rsidRDefault="00F67DBB" w:rsidP="00E27987">
      <w:pPr>
        <w:pStyle w:val="ListBullet"/>
        <w:numPr>
          <w:ilvl w:val="0"/>
          <w:numId w:val="7"/>
        </w:numPr>
      </w:pPr>
      <w:r w:rsidRPr="005A61FE">
        <w:t>how it compares to other applications</w:t>
      </w:r>
    </w:p>
    <w:p w14:paraId="25C2292F" w14:textId="77777777" w:rsidR="00700C10" w:rsidRPr="005A61FE" w:rsidRDefault="00F67DBB">
      <w:pPr>
        <w:pStyle w:val="ListBullet"/>
        <w:numPr>
          <w:ilvl w:val="0"/>
          <w:numId w:val="7"/>
        </w:numPr>
        <w:spacing w:after="120"/>
      </w:pPr>
      <w:proofErr w:type="gramStart"/>
      <w:r w:rsidRPr="005A61FE">
        <w:t>whether</w:t>
      </w:r>
      <w:proofErr w:type="gramEnd"/>
      <w:r w:rsidRPr="005A61FE">
        <w:t xml:space="preserve"> it provides value with relevant money.</w:t>
      </w:r>
    </w:p>
    <w:p w14:paraId="1D98989F" w14:textId="2D4294CA" w:rsidR="00697404" w:rsidRDefault="007E6D27" w:rsidP="000F3CD4">
      <w:pPr>
        <w:autoSpaceDE w:val="0"/>
        <w:autoSpaceDN w:val="0"/>
        <w:adjustRightInd w:val="0"/>
        <w:spacing w:before="120" w:after="0"/>
        <w:rPr>
          <w:rFonts w:cstheme="minorHAnsi"/>
          <w:color w:val="000000" w:themeColor="text1"/>
        </w:rPr>
      </w:pPr>
      <w:r w:rsidRPr="007E6D27">
        <w:rPr>
          <w:rFonts w:cs="Arial"/>
        </w:rPr>
        <w:t xml:space="preserve">When assessing the </w:t>
      </w:r>
      <w:r w:rsidR="003A3A4D">
        <w:rPr>
          <w:rFonts w:cs="Arial"/>
        </w:rPr>
        <w:t>merits</w:t>
      </w:r>
      <w:r w:rsidRPr="007E6D27">
        <w:rPr>
          <w:rFonts w:cs="Arial"/>
        </w:rPr>
        <w:t xml:space="preserve"> of your application against the </w:t>
      </w:r>
      <w:r w:rsidR="000F3CD4">
        <w:rPr>
          <w:rFonts w:cs="Arial"/>
        </w:rPr>
        <w:t xml:space="preserve">three technical (weighted) </w:t>
      </w:r>
      <w:r w:rsidRPr="007E6D27">
        <w:rPr>
          <w:rFonts w:cs="Arial"/>
        </w:rPr>
        <w:t xml:space="preserve">assessment criteria, the Committee will use the rating scale at </w:t>
      </w:r>
      <w:r w:rsidR="009822C4">
        <w:rPr>
          <w:rFonts w:cs="Arial"/>
        </w:rPr>
        <w:t>A</w:t>
      </w:r>
      <w:r w:rsidRPr="007E6D27">
        <w:rPr>
          <w:rFonts w:cs="Arial"/>
        </w:rPr>
        <w:t xml:space="preserve">ppendix </w:t>
      </w:r>
      <w:r w:rsidR="00A76FE2">
        <w:rPr>
          <w:rFonts w:cs="Arial"/>
        </w:rPr>
        <w:t>C</w:t>
      </w:r>
      <w:r w:rsidRPr="007E6D27">
        <w:rPr>
          <w:rFonts w:cs="Arial"/>
        </w:rPr>
        <w:t>.</w:t>
      </w:r>
      <w:r w:rsidR="000F3CD4">
        <w:rPr>
          <w:rFonts w:cs="Arial"/>
        </w:rPr>
        <w:t xml:space="preserve"> </w:t>
      </w:r>
      <w:r w:rsidR="000F3CD4">
        <w:rPr>
          <w:rFonts w:cstheme="minorHAnsi"/>
          <w:color w:val="000000" w:themeColor="text1"/>
        </w:rPr>
        <w:t xml:space="preserve">Rating of the non-technical (Value and Risk of your project Assessment Criterion) will be done in accordance with the Rating Scale at </w:t>
      </w:r>
      <w:r w:rsidR="009822C4">
        <w:rPr>
          <w:rFonts w:cstheme="minorHAnsi"/>
          <w:color w:val="000000" w:themeColor="text1"/>
        </w:rPr>
        <w:t>A</w:t>
      </w:r>
      <w:r w:rsidR="000F3CD4">
        <w:rPr>
          <w:rFonts w:cstheme="minorHAnsi"/>
          <w:color w:val="000000" w:themeColor="text1"/>
        </w:rPr>
        <w:t xml:space="preserve">ppendix D. </w:t>
      </w:r>
    </w:p>
    <w:p w14:paraId="79C809E0" w14:textId="234DA0BA" w:rsidR="007E6D27" w:rsidRPr="009F2562" w:rsidRDefault="00697404" w:rsidP="00E75C98">
      <w:pPr>
        <w:autoSpaceDE w:val="0"/>
        <w:autoSpaceDN w:val="0"/>
        <w:adjustRightInd w:val="0"/>
        <w:spacing w:before="120"/>
        <w:rPr>
          <w:rFonts w:cstheme="minorHAnsi"/>
          <w:i/>
          <w:color w:val="000000" w:themeColor="text1"/>
        </w:rPr>
      </w:pPr>
      <w:r w:rsidRPr="006F0129">
        <w:rPr>
          <w:rFonts w:cs="Arial"/>
        </w:rPr>
        <w:t>To be awarded MRFF funding</w:t>
      </w:r>
      <w:r w:rsidR="006F0129">
        <w:rPr>
          <w:rFonts w:cs="Arial"/>
        </w:rPr>
        <w:t>,</w:t>
      </w:r>
      <w:r w:rsidRPr="006F0129">
        <w:rPr>
          <w:rFonts w:cs="Arial"/>
        </w:rPr>
        <w:t xml:space="preserve"> applications must receive a rating of </w:t>
      </w:r>
      <w:proofErr w:type="gramStart"/>
      <w:r w:rsidRPr="006F0129">
        <w:rPr>
          <w:rFonts w:cs="Arial"/>
        </w:rPr>
        <w:t>5</w:t>
      </w:r>
      <w:proofErr w:type="gramEnd"/>
      <w:r w:rsidRPr="006F0129">
        <w:rPr>
          <w:rFonts w:cs="Arial"/>
        </w:rPr>
        <w:t xml:space="preserve"> or higher against each of the weighted technical assessment criteria (Criterion 1, 2 and 3), and a rating of ‘Good’ or ‘Excellent’ for the non-weighted assessment criterion</w:t>
      </w:r>
      <w:r>
        <w:rPr>
          <w:rFonts w:cs="Arial"/>
        </w:rPr>
        <w:t>.</w:t>
      </w:r>
    </w:p>
    <w:p w14:paraId="0A2FCF76" w14:textId="77777777" w:rsidR="00F67DBB" w:rsidRPr="005A61FE" w:rsidRDefault="00F67DBB" w:rsidP="00F67DBB">
      <w:pPr>
        <w:pStyle w:val="ListBullet"/>
        <w:numPr>
          <w:ilvl w:val="0"/>
          <w:numId w:val="0"/>
        </w:numPr>
        <w:rPr>
          <w:rFonts w:cs="Arial"/>
        </w:rPr>
      </w:pPr>
      <w:r w:rsidRPr="005A61FE" w:rsidDel="00E27987">
        <w:rPr>
          <w:rFonts w:cs="Arial"/>
        </w:rPr>
        <w:t xml:space="preserve">When assessing </w:t>
      </w:r>
      <w:r w:rsidR="00785E17" w:rsidRPr="005A61FE">
        <w:rPr>
          <w:rFonts w:cs="Arial"/>
        </w:rPr>
        <w:t>whether</w:t>
      </w:r>
      <w:r w:rsidRPr="005A61FE" w:rsidDel="00E27987">
        <w:rPr>
          <w:rFonts w:cs="Arial"/>
        </w:rPr>
        <w:t xml:space="preserve"> the application represents value with relevant money, </w:t>
      </w:r>
      <w:r w:rsidR="00700C10">
        <w:rPr>
          <w:rFonts w:cs="Arial"/>
        </w:rPr>
        <w:t>the committee</w:t>
      </w:r>
      <w:r w:rsidRPr="005A61FE" w:rsidDel="00E27987">
        <w:rPr>
          <w:rFonts w:cs="Arial"/>
        </w:rPr>
        <w:t xml:space="preserve"> will have regard to</w:t>
      </w:r>
      <w:r w:rsidRPr="005A61FE">
        <w:rPr>
          <w:rFonts w:cs="Arial"/>
        </w:rPr>
        <w:t xml:space="preserve">: </w:t>
      </w:r>
    </w:p>
    <w:p w14:paraId="6736A9B9" w14:textId="77777777" w:rsidR="00F67DBB" w:rsidRPr="005A61FE" w:rsidRDefault="0054218F" w:rsidP="00F67DBB">
      <w:pPr>
        <w:pStyle w:val="ListBullet"/>
        <w:numPr>
          <w:ilvl w:val="0"/>
          <w:numId w:val="7"/>
        </w:numPr>
      </w:pPr>
      <w:r w:rsidRPr="005A61FE">
        <w:t>the overall objectives of the grant opportunity</w:t>
      </w:r>
    </w:p>
    <w:p w14:paraId="3719FF77" w14:textId="77777777" w:rsidR="00F67DBB" w:rsidRPr="005A61FE" w:rsidRDefault="00F67DBB" w:rsidP="00F67DBB">
      <w:pPr>
        <w:pStyle w:val="ListBullet"/>
        <w:numPr>
          <w:ilvl w:val="0"/>
          <w:numId w:val="7"/>
        </w:numPr>
      </w:pPr>
      <w:r w:rsidRPr="005A61FE">
        <w:t xml:space="preserve">the </w:t>
      </w:r>
      <w:r w:rsidR="003052EE" w:rsidRPr="005A61FE">
        <w:t>evidence provided</w:t>
      </w:r>
      <w:r w:rsidRPr="005A61FE">
        <w:t xml:space="preserve"> </w:t>
      </w:r>
      <w:r w:rsidRPr="005A61FE" w:rsidDel="00AA73C5">
        <w:t xml:space="preserve">to </w:t>
      </w:r>
      <w:r w:rsidRPr="005A61FE">
        <w:t xml:space="preserve">demonstrate </w:t>
      </w:r>
      <w:r w:rsidR="00AA73C5" w:rsidRPr="005A61FE">
        <w:t xml:space="preserve">how </w:t>
      </w:r>
      <w:r w:rsidR="003052EE" w:rsidRPr="005A61FE">
        <w:t>your project</w:t>
      </w:r>
      <w:r w:rsidR="0054218F" w:rsidRPr="005A61FE">
        <w:t xml:space="preserve"> </w:t>
      </w:r>
      <w:r w:rsidRPr="005A61FE">
        <w:t>contribute</w:t>
      </w:r>
      <w:r w:rsidR="003052EE" w:rsidRPr="005A61FE">
        <w:t>s</w:t>
      </w:r>
      <w:r w:rsidRPr="005A61FE">
        <w:t xml:space="preserve"> to meeting th</w:t>
      </w:r>
      <w:r w:rsidR="003052EE" w:rsidRPr="005A61FE">
        <w:t>o</w:t>
      </w:r>
      <w:r w:rsidR="0054218F" w:rsidRPr="005A61FE">
        <w:t>se</w:t>
      </w:r>
      <w:r w:rsidRPr="005A61FE">
        <w:t xml:space="preserve"> objectives</w:t>
      </w:r>
    </w:p>
    <w:p w14:paraId="7B6A493A" w14:textId="77777777" w:rsidR="00F67DBB" w:rsidRDefault="00F67DBB" w:rsidP="009B103B">
      <w:pPr>
        <w:pStyle w:val="ListBullet"/>
        <w:numPr>
          <w:ilvl w:val="0"/>
          <w:numId w:val="7"/>
        </w:numPr>
        <w:spacing w:after="120"/>
      </w:pPr>
      <w:proofErr w:type="gramStart"/>
      <w:r w:rsidRPr="005A61FE">
        <w:lastRenderedPageBreak/>
        <w:t>the</w:t>
      </w:r>
      <w:proofErr w:type="gramEnd"/>
      <w:r w:rsidRPr="005A61FE">
        <w:t xml:space="preserve"> relative value of the grant sought.</w:t>
      </w:r>
    </w:p>
    <w:p w14:paraId="5DB8650C" w14:textId="77777777" w:rsidR="00700C10" w:rsidRPr="005A61FE" w:rsidRDefault="00700C10" w:rsidP="00C50FA1">
      <w:pPr>
        <w:pStyle w:val="ListBullet"/>
        <w:numPr>
          <w:ilvl w:val="0"/>
          <w:numId w:val="0"/>
        </w:numPr>
        <w:spacing w:after="120"/>
      </w:pPr>
      <w:r>
        <w:t>The Committee will recommend w</w:t>
      </w:r>
      <w:r w:rsidR="00C50FA1">
        <w:t>hich</w:t>
      </w:r>
      <w:r>
        <w:t xml:space="preserve"> projects to fund.</w:t>
      </w:r>
    </w:p>
    <w:p w14:paraId="06095F38" w14:textId="77777777" w:rsidR="00247D27" w:rsidRDefault="00247D27" w:rsidP="00247D27">
      <w:r>
        <w:t>If the selection process identifies unintentional errors in your application, we may contact you to correct or clarify the errors, but you cannot make any material alteration or addition.</w:t>
      </w:r>
    </w:p>
    <w:p w14:paraId="3096A35D" w14:textId="77777777" w:rsidR="00247D27" w:rsidRDefault="00F67DBB" w:rsidP="00C11C66">
      <w:pPr>
        <w:pStyle w:val="Heading3"/>
      </w:pPr>
      <w:bookmarkStart w:id="151" w:name="_Toc531277501"/>
      <w:bookmarkStart w:id="152" w:name="_Toc164844279"/>
      <w:bookmarkStart w:id="153" w:name="_Toc383003268"/>
      <w:bookmarkStart w:id="154" w:name="_Toc496536674"/>
      <w:bookmarkStart w:id="155" w:name="_Toc955311"/>
      <w:bookmarkStart w:id="156" w:name="_Toc64531543"/>
      <w:r w:rsidRPr="005A61FE">
        <w:t>Who will approve grants?</w:t>
      </w:r>
      <w:bookmarkEnd w:id="151"/>
      <w:bookmarkEnd w:id="152"/>
      <w:bookmarkEnd w:id="153"/>
      <w:bookmarkEnd w:id="154"/>
      <w:bookmarkEnd w:id="155"/>
      <w:bookmarkEnd w:id="156"/>
    </w:p>
    <w:p w14:paraId="1E05ED38"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646A4D4A"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5D2408D1" w14:textId="77777777" w:rsidR="00700C10" w:rsidRDefault="00700C10" w:rsidP="00700C10">
      <w:pPr>
        <w:pStyle w:val="ListBullet"/>
        <w:numPr>
          <w:ilvl w:val="0"/>
          <w:numId w:val="7"/>
        </w:numPr>
      </w:pPr>
      <w:r>
        <w:t xml:space="preserve">the </w:t>
      </w:r>
      <w:r w:rsidRPr="005A61FE">
        <w:t xml:space="preserve">grant </w:t>
      </w:r>
      <w:r>
        <w:t>approval</w:t>
      </w:r>
    </w:p>
    <w:p w14:paraId="4A731A35" w14:textId="77777777" w:rsidR="00700C10" w:rsidRDefault="00700C10" w:rsidP="00700C10">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3CC14CC1" w14:textId="77777777" w:rsidR="00700C10" w:rsidRDefault="00700C10" w:rsidP="00700C10">
      <w:pPr>
        <w:pStyle w:val="ListBullet"/>
        <w:numPr>
          <w:ilvl w:val="0"/>
          <w:numId w:val="7"/>
        </w:numPr>
        <w:spacing w:after="120"/>
      </w:pPr>
      <w:proofErr w:type="gramStart"/>
      <w:r w:rsidRPr="005A61FE">
        <w:t>any</w:t>
      </w:r>
      <w:proofErr w:type="gramEnd"/>
      <w:r>
        <w:t xml:space="preserve"> conditions </w:t>
      </w:r>
      <w:r w:rsidRPr="005A61FE" w:rsidDel="00AA73C5">
        <w:t xml:space="preserve">attached </w:t>
      </w:r>
      <w:r w:rsidRPr="005A61FE">
        <w:t xml:space="preserve">to the offer </w:t>
      </w:r>
      <w:r>
        <w:t>of funding.</w:t>
      </w:r>
    </w:p>
    <w:p w14:paraId="5EAA585C" w14:textId="77777777" w:rsidR="00700C10" w:rsidRPr="00E162FF" w:rsidRDefault="00700C10" w:rsidP="00700C10">
      <w:r>
        <w:t>We cannot review decisions about the merits of your application</w:t>
      </w:r>
      <w:r w:rsidRPr="00E162FF">
        <w:t>.</w:t>
      </w:r>
    </w:p>
    <w:p w14:paraId="480CAFDE" w14:textId="77777777" w:rsidR="00564DF1" w:rsidRDefault="00700C10">
      <w:r>
        <w:t>The</w:t>
      </w:r>
      <w:r w:rsidR="00B313C6">
        <w:t xml:space="preserve"> Program Delegate </w:t>
      </w:r>
      <w:r>
        <w:t>will not approve funding if there is insufficient program funds available across relevant f</w:t>
      </w:r>
      <w:bookmarkStart w:id="157" w:name="_Toc489952696"/>
      <w:r w:rsidR="00755B4E">
        <w:t xml:space="preserve">inancial years for the </w:t>
      </w:r>
      <w:r w:rsidR="00406D61">
        <w:t>grant opportunity</w:t>
      </w:r>
      <w:r w:rsidR="00755B4E">
        <w:t>.</w:t>
      </w:r>
    </w:p>
    <w:p w14:paraId="29C3A773" w14:textId="77777777" w:rsidR="00564DF1" w:rsidRDefault="00564DF1" w:rsidP="00C11C66">
      <w:pPr>
        <w:pStyle w:val="Heading2"/>
      </w:pPr>
      <w:bookmarkStart w:id="158" w:name="_Toc496536675"/>
      <w:bookmarkStart w:id="159" w:name="_Toc531277502"/>
      <w:bookmarkStart w:id="160" w:name="_Toc955312"/>
      <w:bookmarkStart w:id="161" w:name="_Toc64531544"/>
      <w:r>
        <w:t>Notification of application outcomes</w:t>
      </w:r>
      <w:bookmarkEnd w:id="157"/>
      <w:bookmarkEnd w:id="158"/>
      <w:bookmarkEnd w:id="159"/>
      <w:bookmarkEnd w:id="160"/>
      <w:bookmarkEnd w:id="161"/>
    </w:p>
    <w:p w14:paraId="3EEBC3AB" w14:textId="01B9D180"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w:t>
      </w:r>
      <w:proofErr w:type="gramStart"/>
      <w:r w:rsidR="00406D61" w:rsidRPr="00BB3A63">
        <w:rPr>
          <w:rFonts w:cstheme="minorHAnsi"/>
          <w:color w:val="000000" w:themeColor="text1"/>
          <w:lang w:eastAsia="en-AU"/>
        </w:rPr>
        <w:t>being awarded</w:t>
      </w:r>
      <w:proofErr w:type="gramEnd"/>
      <w:r w:rsidR="00406D61" w:rsidRPr="00BB3A63">
        <w:rPr>
          <w:rFonts w:cstheme="minorHAnsi"/>
          <w:color w:val="000000" w:themeColor="text1"/>
          <w:lang w:eastAsia="en-AU"/>
        </w:rPr>
        <w:t xml:space="preserve"> a grant.</w:t>
      </w:r>
      <w:r w:rsidR="002D240E">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75BE5FDE" w14:textId="77777777" w:rsidR="000C07C6" w:rsidRDefault="00E93B21" w:rsidP="00C11C66">
      <w:pPr>
        <w:pStyle w:val="Heading2"/>
      </w:pPr>
      <w:bookmarkStart w:id="162" w:name="_Toc955313"/>
      <w:bookmarkStart w:id="163" w:name="_Toc496536676"/>
      <w:bookmarkStart w:id="164" w:name="_Toc531277503"/>
      <w:bookmarkStart w:id="165" w:name="_Toc64531545"/>
      <w:r w:rsidRPr="005A61FE">
        <w:t>Successful</w:t>
      </w:r>
      <w:r>
        <w:t xml:space="preserve"> grant applications</w:t>
      </w:r>
      <w:bookmarkEnd w:id="162"/>
      <w:bookmarkEnd w:id="163"/>
      <w:bookmarkEnd w:id="164"/>
      <w:bookmarkEnd w:id="165"/>
    </w:p>
    <w:p w14:paraId="2370C54E" w14:textId="15ABD772" w:rsidR="00D057B9" w:rsidRDefault="006D2BE3" w:rsidP="00945787">
      <w:pPr>
        <w:pStyle w:val="Heading3"/>
      </w:pPr>
      <w:bookmarkStart w:id="166" w:name="_Toc466898120"/>
      <w:bookmarkStart w:id="167" w:name="_Toc496536677"/>
      <w:bookmarkStart w:id="168" w:name="_Toc531277504"/>
      <w:bookmarkStart w:id="169" w:name="_Toc955314"/>
      <w:bookmarkStart w:id="170" w:name="_Toc64531546"/>
      <w:bookmarkEnd w:id="127"/>
      <w:bookmarkEnd w:id="128"/>
      <w:r>
        <w:t>The g</w:t>
      </w:r>
      <w:r w:rsidR="00D057B9">
        <w:t>rant agreement</w:t>
      </w:r>
      <w:bookmarkEnd w:id="166"/>
      <w:bookmarkEnd w:id="167"/>
      <w:bookmarkEnd w:id="168"/>
      <w:bookmarkEnd w:id="169"/>
      <w:bookmarkEnd w:id="170"/>
    </w:p>
    <w:p w14:paraId="384E0C57" w14:textId="689615EE"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8" w:anchor="keydocuments" w:history="1">
        <w:r w:rsidR="000C3B35" w:rsidRPr="00B507EA">
          <w:rPr>
            <w:rStyle w:val="Hyperlink"/>
          </w:rPr>
          <w:t>grant agreement</w:t>
        </w:r>
      </w:hyperlink>
      <w:r w:rsidR="000C3B35">
        <w:t xml:space="preserve"> is available on business.gov.au</w:t>
      </w:r>
      <w:r w:rsidR="005624ED">
        <w:t xml:space="preserve"> and GrantConnect</w:t>
      </w:r>
      <w:r w:rsidR="000F18DD" w:rsidRPr="005A61FE">
        <w:t>.</w:t>
      </w:r>
    </w:p>
    <w:p w14:paraId="253C38A1" w14:textId="08F3DEE0"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w:t>
      </w:r>
      <w:proofErr w:type="gramStart"/>
      <w:r>
        <w:t xml:space="preserve">is </w:t>
      </w:r>
      <w:r w:rsidR="00E95D50">
        <w:t>executed</w:t>
      </w:r>
      <w:proofErr w:type="gramEnd"/>
      <w:r>
        <w:t xml:space="preserve">. </w:t>
      </w:r>
      <w:r w:rsidR="00E200A2">
        <w:t xml:space="preserve">You must not start any project activities until a grant agreement </w:t>
      </w:r>
      <w:proofErr w:type="gramStart"/>
      <w:r w:rsidR="00E200A2">
        <w:t>is executed</w:t>
      </w:r>
      <w:proofErr w:type="gramEnd"/>
      <w:r w:rsidR="00E200A2">
        <w:t>.</w:t>
      </w:r>
    </w:p>
    <w:p w14:paraId="125535DC"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69FFE354"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18C10661" w14:textId="77777777" w:rsidR="00D057B9" w:rsidRDefault="00D057B9" w:rsidP="00D057B9">
      <w:r w:rsidRPr="0062411B">
        <w:t>The Commonwealth may reco</w:t>
      </w:r>
      <w:r>
        <w:t>ver grant funds if there is a breach of the grant agreement.</w:t>
      </w:r>
    </w:p>
    <w:p w14:paraId="401E6A31" w14:textId="77777777" w:rsidR="00C20F83" w:rsidRDefault="00C20F83" w:rsidP="00251541">
      <w:pPr>
        <w:pStyle w:val="ListBullet"/>
        <w:numPr>
          <w:ilvl w:val="0"/>
          <w:numId w:val="0"/>
        </w:numPr>
      </w:pPr>
      <w:r>
        <w:t>We will use a standard grant agreement</w:t>
      </w:r>
      <w:r w:rsidR="0011485C">
        <w:t>.</w:t>
      </w:r>
    </w:p>
    <w:p w14:paraId="69DCA10E"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501B8C52" w14:textId="77777777" w:rsidR="00C20F83" w:rsidRDefault="00C20F83" w:rsidP="00D057B9">
      <w:r>
        <w:lastRenderedPageBreak/>
        <w:t xml:space="preserve">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w:t>
      </w:r>
      <w:proofErr w:type="gramStart"/>
      <w:r>
        <w:t>impact</w:t>
      </w:r>
      <w:proofErr w:type="gramEnd"/>
      <w:r w:rsidR="00C50FA1">
        <w:t xml:space="preserve"> the project as approved by the</w:t>
      </w:r>
      <w:r w:rsidR="00B313C6">
        <w:t xml:space="preserve"> Program Delegate.</w:t>
      </w:r>
    </w:p>
    <w:p w14:paraId="4BE317C1" w14:textId="77777777" w:rsidR="00B62918" w:rsidRPr="009E7919" w:rsidRDefault="00B62918" w:rsidP="00C11C66">
      <w:pPr>
        <w:pStyle w:val="Heading3"/>
      </w:pPr>
      <w:bookmarkStart w:id="171" w:name="_Toc64531547"/>
      <w:bookmarkStart w:id="172" w:name="_Toc489952704"/>
      <w:bookmarkStart w:id="173" w:name="_Toc496536682"/>
      <w:bookmarkStart w:id="174" w:name="_Toc531277509"/>
      <w:bookmarkStart w:id="175" w:name="_Toc955319"/>
      <w:bookmarkStart w:id="176" w:name="_Ref465245613"/>
      <w:bookmarkStart w:id="177" w:name="_Toc467165693"/>
      <w:bookmarkStart w:id="178" w:name="_Toc164844284"/>
      <w:r>
        <w:t>Grant agreement</w:t>
      </w:r>
      <w:r w:rsidRPr="009E7919">
        <w:t xml:space="preserve"> variations</w:t>
      </w:r>
      <w:bookmarkEnd w:id="171"/>
    </w:p>
    <w:p w14:paraId="62132B84"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14795015" w14:textId="77777777" w:rsidR="00B62918" w:rsidRDefault="00B62918" w:rsidP="00B62918">
      <w:pPr>
        <w:pStyle w:val="ListBullet"/>
      </w:pPr>
      <w:r w:rsidRPr="00E162FF">
        <w:t>chang</w:t>
      </w:r>
      <w:r>
        <w:t xml:space="preserve">ing </w:t>
      </w:r>
      <w:r w:rsidRPr="00E162FF">
        <w:t>project milestones</w:t>
      </w:r>
    </w:p>
    <w:p w14:paraId="0D01E30A" w14:textId="2A6F2686" w:rsidR="00B62918" w:rsidRDefault="00B62918" w:rsidP="00B62918">
      <w:pPr>
        <w:pStyle w:val="ListBullet"/>
      </w:pPr>
      <w:proofErr w:type="gramStart"/>
      <w:r>
        <w:t>extending</w:t>
      </w:r>
      <w:proofErr w:type="gramEnd"/>
      <w:r>
        <w:t xml:space="preserve"> </w:t>
      </w:r>
      <w:r w:rsidRPr="00E162FF">
        <w:t>the</w:t>
      </w:r>
      <w:r>
        <w:t xml:space="preserve"> timeframe for completing the</w:t>
      </w:r>
      <w:r w:rsidRPr="00E162FF">
        <w:t xml:space="preserve"> project </w:t>
      </w:r>
      <w:r>
        <w:t xml:space="preserve">but within the </w:t>
      </w:r>
      <w:r w:rsidRPr="00E162FF">
        <w:t>maximum</w:t>
      </w:r>
      <w:r>
        <w:t xml:space="preserve"> </w:t>
      </w:r>
      <w:r w:rsidRPr="00E162FF">
        <w:t>year</w:t>
      </w:r>
      <w:r w:rsidR="00412CF0">
        <w:t xml:space="preserve"> period as at section 2</w:t>
      </w:r>
      <w:r>
        <w:t xml:space="preserve">.2. </w:t>
      </w:r>
    </w:p>
    <w:p w14:paraId="1C6FACF5" w14:textId="77777777" w:rsidR="00B62918" w:rsidRDefault="00B62918" w:rsidP="00B62918">
      <w:pPr>
        <w:pStyle w:val="ListBullet"/>
      </w:pPr>
      <w:r>
        <w:t>changing project activities</w:t>
      </w:r>
    </w:p>
    <w:p w14:paraId="034B00EF" w14:textId="77777777" w:rsidR="00B62918" w:rsidRDefault="00B62918" w:rsidP="00B62918">
      <w:pPr>
        <w:spacing w:after="80"/>
      </w:pPr>
      <w:r>
        <w:t>T</w:t>
      </w:r>
      <w:r w:rsidRPr="00E162FF">
        <w:t xml:space="preserve">he </w:t>
      </w:r>
      <w:r>
        <w:t>program</w:t>
      </w:r>
      <w:r w:rsidRPr="00E162FF">
        <w:t xml:space="preserve"> does not allow for</w:t>
      </w:r>
      <w:r>
        <w:t>:</w:t>
      </w:r>
    </w:p>
    <w:p w14:paraId="6F6F80B3" w14:textId="77777777" w:rsidR="00B62918" w:rsidRDefault="00B62918" w:rsidP="00B62918">
      <w:pPr>
        <w:pStyle w:val="ListBullet"/>
        <w:spacing w:after="120"/>
      </w:pPr>
      <w:proofErr w:type="gramStart"/>
      <w:r>
        <w:t>an</w:t>
      </w:r>
      <w:proofErr w:type="gramEnd"/>
      <w:r>
        <w:t xml:space="preserve"> increase of </w:t>
      </w:r>
      <w:r w:rsidRPr="00E162FF">
        <w:t>grant funds</w:t>
      </w:r>
      <w:r>
        <w:t>.</w:t>
      </w:r>
    </w:p>
    <w:p w14:paraId="23A955DB"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324F82A8"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2F54478A" w14:textId="77777777" w:rsidR="00B62918" w:rsidRDefault="00B62918" w:rsidP="00167F42">
      <w:pPr>
        <w:pStyle w:val="ListBullet"/>
        <w:numPr>
          <w:ilvl w:val="0"/>
          <w:numId w:val="0"/>
        </w:numPr>
      </w:pPr>
      <w:r>
        <w:t>You</w:t>
      </w:r>
      <w:r w:rsidRPr="00E162FF">
        <w:t xml:space="preserve"> should not assume that a variation request </w:t>
      </w:r>
      <w:proofErr w:type="gramStart"/>
      <w:r w:rsidRPr="00E162FF">
        <w:t>will</w:t>
      </w:r>
      <w:proofErr w:type="gramEnd"/>
      <w:r w:rsidRPr="00E162FF">
        <w:t xml:space="preserve"> be successful. </w:t>
      </w:r>
      <w:r>
        <w:t>We</w:t>
      </w:r>
      <w:r w:rsidRPr="00E162FF">
        <w:t xml:space="preserve"> will consider </w:t>
      </w:r>
      <w:r>
        <w:t>your</w:t>
      </w:r>
      <w:r w:rsidRPr="00E162FF">
        <w:t xml:space="preserve"> request </w:t>
      </w:r>
      <w:r>
        <w:t>based on factors such as:</w:t>
      </w:r>
    </w:p>
    <w:p w14:paraId="4F49512C" w14:textId="77777777" w:rsidR="00B62918" w:rsidRDefault="00B62918" w:rsidP="00B62918">
      <w:pPr>
        <w:pStyle w:val="ListBullet"/>
      </w:pPr>
      <w:r>
        <w:t>how it affects</w:t>
      </w:r>
      <w:r w:rsidRPr="00E162FF">
        <w:t xml:space="preserve"> the project outcome</w:t>
      </w:r>
    </w:p>
    <w:p w14:paraId="4ABBEF3B" w14:textId="77777777" w:rsidR="00B62918" w:rsidRDefault="00B62918" w:rsidP="00B62918">
      <w:pPr>
        <w:pStyle w:val="ListBullet"/>
      </w:pPr>
      <w:r>
        <w:t>consistency with the program policy objective, grant opportunity guidelines and any relevant policies of the department</w:t>
      </w:r>
    </w:p>
    <w:p w14:paraId="26D59A01" w14:textId="77777777" w:rsidR="00B62918" w:rsidRDefault="00B62918" w:rsidP="00B62918">
      <w:pPr>
        <w:pStyle w:val="ListBullet"/>
      </w:pPr>
      <w:r>
        <w:t>changes to the timing of grant payments</w:t>
      </w:r>
    </w:p>
    <w:p w14:paraId="6B81DD98" w14:textId="77777777" w:rsidR="00B62918" w:rsidRDefault="00B62918" w:rsidP="00B62918">
      <w:pPr>
        <w:pStyle w:val="ListBullet"/>
        <w:spacing w:after="120"/>
      </w:pPr>
      <w:proofErr w:type="gramStart"/>
      <w:r w:rsidRPr="00E162FF">
        <w:t>availability</w:t>
      </w:r>
      <w:proofErr w:type="gramEnd"/>
      <w:r w:rsidRPr="00E162FF">
        <w:t xml:space="preserve"> of </w:t>
      </w:r>
      <w:r>
        <w:t>program</w:t>
      </w:r>
      <w:r w:rsidRPr="00E162FF">
        <w:t xml:space="preserve"> funds.</w:t>
      </w:r>
    </w:p>
    <w:p w14:paraId="701F0A20" w14:textId="77777777" w:rsidR="00BD3A35" w:rsidRDefault="00BD3A35" w:rsidP="00C11C66">
      <w:pPr>
        <w:pStyle w:val="Heading3"/>
      </w:pPr>
      <w:bookmarkStart w:id="179" w:name="_Toc64531548"/>
      <w:r>
        <w:t>Project</w:t>
      </w:r>
      <w:r w:rsidRPr="00CB5DC6">
        <w:t xml:space="preserve"> specific legislation, </w:t>
      </w:r>
      <w:r>
        <w:t>policies and industry standards</w:t>
      </w:r>
      <w:bookmarkEnd w:id="172"/>
      <w:bookmarkEnd w:id="173"/>
      <w:bookmarkEnd w:id="174"/>
      <w:bookmarkEnd w:id="175"/>
      <w:bookmarkEnd w:id="179"/>
    </w:p>
    <w:p w14:paraId="71D45BD8"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7AD44ECC"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3DDFE684" w14:textId="0EB9FD49" w:rsidR="005D195A" w:rsidRPr="001A5AC4" w:rsidRDefault="00CD09A5" w:rsidP="005D195A">
      <w:pPr>
        <w:pStyle w:val="ListBullet"/>
        <w:numPr>
          <w:ilvl w:val="0"/>
          <w:numId w:val="7"/>
        </w:numPr>
        <w:rPr>
          <w:rStyle w:val="Hyperlink"/>
          <w:color w:val="auto"/>
          <w:u w:val="none"/>
        </w:rPr>
      </w:pPr>
      <w:hyperlink r:id="rId29" w:history="1">
        <w:r w:rsidR="00AD2AA3">
          <w:rPr>
            <w:rStyle w:val="Hyperlink"/>
            <w:i/>
          </w:rPr>
          <w:t>MRFF Act 2015</w:t>
        </w:r>
      </w:hyperlink>
      <w:r w:rsidR="005D195A" w:rsidRPr="00E750C7">
        <w:rPr>
          <w:rStyle w:val="FootnoteReference"/>
        </w:rPr>
        <w:footnoteReference w:id="5"/>
      </w:r>
    </w:p>
    <w:p w14:paraId="519B19EA" w14:textId="77777777" w:rsidR="005D195A" w:rsidRDefault="005D195A" w:rsidP="005D195A">
      <w:pPr>
        <w:pStyle w:val="ListBullet"/>
        <w:numPr>
          <w:ilvl w:val="0"/>
          <w:numId w:val="7"/>
        </w:numPr>
      </w:pPr>
      <w:r w:rsidRPr="00F608BE">
        <w:t>Working with Vulnerable People registration</w:t>
      </w:r>
    </w:p>
    <w:p w14:paraId="463DF62E" w14:textId="544C33BD" w:rsidR="005D195A" w:rsidRDefault="00AF1502" w:rsidP="005D195A">
      <w:pPr>
        <w:pStyle w:val="ListBullet"/>
        <w:numPr>
          <w:ilvl w:val="0"/>
          <w:numId w:val="7"/>
        </w:numPr>
      </w:pPr>
      <w:r>
        <w:t>State/Territory legislation in relation to working with children</w:t>
      </w:r>
    </w:p>
    <w:p w14:paraId="521A2A30" w14:textId="77777777" w:rsidR="005D195A" w:rsidRDefault="005D195A" w:rsidP="005D195A">
      <w:pPr>
        <w:pStyle w:val="ListBullet"/>
        <w:numPr>
          <w:ilvl w:val="0"/>
          <w:numId w:val="7"/>
        </w:numPr>
      </w:pPr>
      <w:r w:rsidRPr="00217E6E">
        <w:t>Ethics and research practices</w:t>
      </w:r>
    </w:p>
    <w:p w14:paraId="50D1475B" w14:textId="77777777" w:rsidR="00BF66D3" w:rsidRDefault="00BF66D3" w:rsidP="006B4EAC">
      <w:pPr>
        <w:pStyle w:val="ListBullet"/>
        <w:numPr>
          <w:ilvl w:val="0"/>
          <w:numId w:val="7"/>
        </w:numPr>
        <w:ind w:left="720"/>
      </w:pPr>
      <w:r w:rsidRPr="00F26716">
        <w:lastRenderedPageBreak/>
        <w:t>the NHMRC/ARC/UA Australian Code for the Responsible Conduct of Research (2018) and successor documents</w:t>
      </w:r>
    </w:p>
    <w:p w14:paraId="07AB58AF" w14:textId="77777777" w:rsidR="00BF66D3" w:rsidRDefault="00BF66D3" w:rsidP="006B4EAC">
      <w:pPr>
        <w:pStyle w:val="ListBullet"/>
        <w:numPr>
          <w:ilvl w:val="0"/>
          <w:numId w:val="7"/>
        </w:numPr>
        <w:ind w:left="720"/>
      </w:pPr>
      <w:r w:rsidRPr="00F26716">
        <w:t>the NHMRC/ARC/UA National Statement on Ethical Conduct in Huma</w:t>
      </w:r>
      <w:r>
        <w:t>n Research (2007, updated 2018)</w:t>
      </w:r>
    </w:p>
    <w:p w14:paraId="5375F742" w14:textId="77777777" w:rsidR="00BF66D3" w:rsidRDefault="00BF66D3" w:rsidP="006B4EAC">
      <w:pPr>
        <w:pStyle w:val="ListBullet"/>
        <w:numPr>
          <w:ilvl w:val="0"/>
          <w:numId w:val="7"/>
        </w:numPr>
        <w:ind w:left="720"/>
      </w:pPr>
      <w:r w:rsidRPr="00F26716">
        <w:t>the Australian Code for the care and use of animals for scientific purposes (2013) endorsed by the NHMRC, the ARC, the Commonwealth Scientific and Industrial Research Organisation and UA</w:t>
      </w:r>
    </w:p>
    <w:p w14:paraId="6F9B75F7" w14:textId="77777777" w:rsidR="00BF66D3" w:rsidRPr="00F26716" w:rsidRDefault="00BF66D3" w:rsidP="00F6469B">
      <w:r w:rsidRPr="00F26716">
        <w:t>If there is any conflict or inconsistency between a successor document and its predecessor, then the successor document prevails.</w:t>
      </w:r>
    </w:p>
    <w:p w14:paraId="3A098083" w14:textId="77777777" w:rsidR="00BF66D3" w:rsidRPr="00BF66D3" w:rsidRDefault="00BF66D3" w:rsidP="00C11C66">
      <w:pPr>
        <w:pStyle w:val="Heading4"/>
      </w:pPr>
      <w:bookmarkStart w:id="180" w:name="_Toc64531549"/>
      <w:bookmarkStart w:id="181" w:name="_Toc531277511"/>
      <w:bookmarkStart w:id="182" w:name="_Toc955321"/>
      <w:r>
        <w:t>Child safety requirements</w:t>
      </w:r>
      <w:bookmarkEnd w:id="180"/>
    </w:p>
    <w:p w14:paraId="1993FE21"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5D88F7FA" w14:textId="0B510EA8" w:rsidR="00BF66D3" w:rsidRPr="00553564"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w:t>
      </w:r>
      <w:proofErr w:type="gramStart"/>
      <w:r w:rsidRPr="005A61FE">
        <w:t>at:</w:t>
      </w:r>
      <w:proofErr w:type="gramEnd"/>
      <w:r w:rsidRPr="005A61FE">
        <w:t xml:space="preserve"> </w:t>
      </w:r>
      <w:r w:rsidR="00553564">
        <w:rPr>
          <w:rStyle w:val="Hyperlink"/>
        </w:rPr>
        <w:fldChar w:fldCharType="begin"/>
      </w:r>
      <w:r w:rsidR="00553564">
        <w:rPr>
          <w:rStyle w:val="Hyperlink"/>
        </w:rPr>
        <w:instrText xml:space="preserve"> HYPERLINK "https://www.humanrights.gov.au/our-work/childrens-rights/national-principles-child-safe-organisations" </w:instrText>
      </w:r>
      <w:r w:rsidR="00553564">
        <w:rPr>
          <w:rStyle w:val="Hyperlink"/>
        </w:rPr>
        <w:fldChar w:fldCharType="separate"/>
      </w:r>
      <w:r w:rsidRPr="00553564">
        <w:rPr>
          <w:rStyle w:val="Hyperlink"/>
        </w:rPr>
        <w:t>https://www.humanrights.gov.au/national-principles-child-safe-organisations.</w:t>
      </w:r>
    </w:p>
    <w:p w14:paraId="6A9E104D" w14:textId="63FE0249" w:rsidR="00BF66D3" w:rsidRPr="005A61FE" w:rsidRDefault="00553564" w:rsidP="00BF66D3">
      <w:r>
        <w:rPr>
          <w:rStyle w:val="Hyperlink"/>
        </w:rPr>
        <w:fldChar w:fldCharType="end"/>
      </w:r>
      <w:r w:rsidR="00BF66D3"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4CE45C0C"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FAC1EC9" w14:textId="77777777" w:rsidR="00BF66D3" w:rsidRPr="00B316C0" w:rsidRDefault="00BF66D3" w:rsidP="00464867">
      <w:r w:rsidRPr="005A61FE">
        <w:t>You will be required to provide an annual statement of compliance with these requirements in relation to working with children.</w:t>
      </w:r>
    </w:p>
    <w:p w14:paraId="3925EA79" w14:textId="77777777" w:rsidR="005A4513" w:rsidRPr="005A61FE" w:rsidRDefault="005A4513" w:rsidP="00C11C66">
      <w:pPr>
        <w:pStyle w:val="Heading4"/>
      </w:pPr>
      <w:bookmarkStart w:id="183" w:name="_Toc64531550"/>
      <w:r w:rsidRPr="005A61FE">
        <w:t>Building and Construction Requirements</w:t>
      </w:r>
      <w:bookmarkEnd w:id="181"/>
      <w:bookmarkEnd w:id="182"/>
      <w:bookmarkEnd w:id="183"/>
    </w:p>
    <w:p w14:paraId="7EA0FBB2" w14:textId="77777777" w:rsidR="00BD3A35" w:rsidRDefault="00BD3A35" w:rsidP="00BD3A35">
      <w:r>
        <w:t>Wherever the government funds building and construction activities, the following special regulatory requirements apply.</w:t>
      </w:r>
    </w:p>
    <w:p w14:paraId="00E4D068" w14:textId="77777777" w:rsidR="00BD3A35" w:rsidRDefault="00BD3A35" w:rsidP="00BD3A35">
      <w:pPr>
        <w:pStyle w:val="ListBullet"/>
      </w:pPr>
      <w:r>
        <w:rPr>
          <w:i/>
        </w:rPr>
        <w:t>Code for the Tendering and Performance of Building Work 2016</w:t>
      </w:r>
      <w:r>
        <w:rPr>
          <w:rStyle w:val="FootnoteReference"/>
        </w:rPr>
        <w:footnoteReference w:id="6"/>
      </w:r>
      <w:r>
        <w:rPr>
          <w:rFonts w:cs="Arial"/>
        </w:rPr>
        <w:t xml:space="preserve"> </w:t>
      </w:r>
      <w:r>
        <w:t>(</w:t>
      </w:r>
      <w:hyperlink r:id="rId30" w:history="1">
        <w:r w:rsidRPr="005A61FE">
          <w:rPr>
            <w:rStyle w:val="Hyperlink"/>
            <w:rFonts w:eastAsia="MS Mincho"/>
          </w:rPr>
          <w:t>Building Code 2016</w:t>
        </w:r>
      </w:hyperlink>
      <w:r w:rsidRPr="005A61FE">
        <w:t>)</w:t>
      </w:r>
    </w:p>
    <w:p w14:paraId="651BD941" w14:textId="77777777" w:rsidR="00BD3A35" w:rsidRPr="000D72A7" w:rsidRDefault="00BD3A35" w:rsidP="00BD3A35">
      <w:pPr>
        <w:pStyle w:val="ListBullet"/>
      </w:pPr>
      <w:r>
        <w:rPr>
          <w:rFonts w:cs="Arial"/>
        </w:rPr>
        <w:t>Australian Government Building and Construction WHS Accreditation Scheme</w:t>
      </w:r>
      <w:r>
        <w:rPr>
          <w:rStyle w:val="FootnoteReference"/>
          <w:rFonts w:ascii="Calibri" w:hAnsi="Calibri"/>
          <w:sz w:val="24"/>
        </w:rPr>
        <w:footnoteReference w:id="7"/>
      </w:r>
      <w:r>
        <w:rPr>
          <w:rFonts w:cs="Arial"/>
        </w:rPr>
        <w:t xml:space="preserve"> (</w:t>
      </w:r>
      <w:hyperlink r:id="rId31" w:history="1">
        <w:r w:rsidRPr="005A61FE">
          <w:rPr>
            <w:rStyle w:val="Hyperlink"/>
            <w:rFonts w:eastAsia="MS Mincho" w:cs="Arial"/>
          </w:rPr>
          <w:t>WHS Scheme</w:t>
        </w:r>
      </w:hyperlink>
      <w:r w:rsidRPr="005A61FE">
        <w:rPr>
          <w:rFonts w:cs="Arial"/>
        </w:rPr>
        <w:t>)</w:t>
      </w:r>
    </w:p>
    <w:p w14:paraId="786A8AA5" w14:textId="77777777" w:rsidR="00BD3A35" w:rsidRDefault="00BD3A35" w:rsidP="00BD3A35">
      <w:r>
        <w:t xml:space="preserve">These regulations are subject to the level of funding you receive as outlined </w:t>
      </w:r>
      <w:proofErr w:type="gramStart"/>
      <w:r>
        <w:t>below</w:t>
      </w:r>
      <w:proofErr w:type="gramEnd"/>
      <w:r w:rsidRPr="005A61FE">
        <w:t>.</w:t>
      </w:r>
    </w:p>
    <w:p w14:paraId="2A55E729" w14:textId="77777777" w:rsidR="00BD3A35" w:rsidRDefault="00BD3A35" w:rsidP="00C11C66">
      <w:pPr>
        <w:pStyle w:val="Heading5"/>
      </w:pPr>
      <w:bookmarkStart w:id="184" w:name="_Toc530073031"/>
      <w:bookmarkStart w:id="185" w:name="_Toc489952705"/>
      <w:bookmarkStart w:id="186" w:name="_Toc496536683"/>
      <w:bookmarkStart w:id="187" w:name="_Toc531277512"/>
      <w:bookmarkStart w:id="188" w:name="_Toc955322"/>
      <w:bookmarkStart w:id="189" w:name="_Toc64531551"/>
      <w:bookmarkEnd w:id="184"/>
      <w:r>
        <w:t>Building Code</w:t>
      </w:r>
      <w:bookmarkEnd w:id="185"/>
      <w:bookmarkEnd w:id="186"/>
      <w:bookmarkEnd w:id="187"/>
      <w:bookmarkEnd w:id="188"/>
      <w:bookmarkEnd w:id="189"/>
    </w:p>
    <w:p w14:paraId="3C91D641" w14:textId="77777777" w:rsidR="00BD3A35" w:rsidRDefault="00BD3A35" w:rsidP="00BD3A35">
      <w:r>
        <w:t xml:space="preserve">The Building Code </w:t>
      </w:r>
      <w:proofErr w:type="gramStart"/>
      <w:r>
        <w:t>is administered</w:t>
      </w:r>
      <w:proofErr w:type="gramEnd"/>
      <w:r>
        <w:t xml:space="preserve"> by relevant </w:t>
      </w:r>
      <w:r w:rsidR="009A52BE">
        <w:t>State</w:t>
      </w:r>
      <w:r>
        <w:t xml:space="preserve"> and </w:t>
      </w:r>
      <w:r w:rsidR="009A52BE">
        <w:t xml:space="preserve">Territory </w:t>
      </w:r>
      <w:r>
        <w:t xml:space="preserve">administrations under relevant </w:t>
      </w:r>
      <w:r w:rsidR="009A52BE">
        <w:t>State</w:t>
      </w:r>
      <w:r>
        <w:t xml:space="preserve"> or </w:t>
      </w:r>
      <w:r w:rsidR="009A52BE">
        <w:t xml:space="preserve">Territory </w:t>
      </w:r>
      <w:r>
        <w:t xml:space="preserve">legislation on behalf of the </w:t>
      </w:r>
      <w:r w:rsidRPr="00FB2EAC">
        <w:t>Fair Work Building and Construction</w:t>
      </w:r>
      <w:r>
        <w:t>.</w:t>
      </w:r>
      <w:r>
        <w:rPr>
          <w:rStyle w:val="FootnoteReference"/>
        </w:rPr>
        <w:footnoteReference w:id="8"/>
      </w:r>
    </w:p>
    <w:p w14:paraId="41D54498" w14:textId="0A69B573" w:rsidR="00BD3A35" w:rsidRDefault="00BD3A35" w:rsidP="00760D2E">
      <w:pPr>
        <w:spacing w:after="80"/>
      </w:pPr>
      <w:r>
        <w:lastRenderedPageBreak/>
        <w:t xml:space="preserve">The Building Code applies to all construction projects funded by the Australian </w:t>
      </w:r>
      <w:r w:rsidR="00A36FEE">
        <w:t xml:space="preserve">Government </w:t>
      </w:r>
      <w:r>
        <w:t>through grants and other programs where</w:t>
      </w:r>
      <w:r w:rsidR="00825941">
        <w:t>:</w:t>
      </w:r>
    </w:p>
    <w:p w14:paraId="2DB551EA" w14:textId="77777777" w:rsidR="00BD3A35" w:rsidRDefault="00BD3A35" w:rsidP="00BD3A35">
      <w:pPr>
        <w:pStyle w:val="ListBullet"/>
      </w:pPr>
      <w:r>
        <w:t>the value of Australian Government contribution to a project is at least $5 million and represents at least 50 per cent of the total construction project value; or</w:t>
      </w:r>
    </w:p>
    <w:p w14:paraId="2014378E" w14:textId="77777777" w:rsidR="00BD3A35" w:rsidRDefault="00BD3A35" w:rsidP="00760D2E">
      <w:pPr>
        <w:pStyle w:val="ListBullet"/>
        <w:spacing w:after="120"/>
      </w:pPr>
      <w:proofErr w:type="gramStart"/>
      <w:r>
        <w:t>regardless</w:t>
      </w:r>
      <w:proofErr w:type="gramEnd"/>
      <w:r>
        <w:t xml:space="preserve"> of the proportion of Australian Government funding, where the Australian Government contribution to a project is $10 million or more.</w:t>
      </w:r>
    </w:p>
    <w:p w14:paraId="42A4093E" w14:textId="77777777" w:rsidR="00BD3A35" w:rsidRDefault="00BD3A35" w:rsidP="00C11C66">
      <w:pPr>
        <w:pStyle w:val="Heading5"/>
      </w:pPr>
      <w:bookmarkStart w:id="190" w:name="_Toc489952706"/>
      <w:bookmarkStart w:id="191" w:name="_Toc496536684"/>
      <w:bookmarkStart w:id="192" w:name="_Toc531277513"/>
      <w:bookmarkStart w:id="193" w:name="_Toc955323"/>
      <w:bookmarkStart w:id="194" w:name="_Toc64531552"/>
      <w:r>
        <w:t>WHS Scheme</w:t>
      </w:r>
      <w:bookmarkEnd w:id="190"/>
      <w:bookmarkEnd w:id="191"/>
      <w:bookmarkEnd w:id="192"/>
      <w:bookmarkEnd w:id="193"/>
      <w:bookmarkEnd w:id="194"/>
      <w:r>
        <w:t xml:space="preserve"> </w:t>
      </w:r>
    </w:p>
    <w:p w14:paraId="2A037461" w14:textId="77777777" w:rsidR="00BD3A35" w:rsidRDefault="00BD3A35" w:rsidP="00BD3A35">
      <w:r>
        <w:t xml:space="preserve">The </w:t>
      </w:r>
      <w:proofErr w:type="gramStart"/>
      <w:r>
        <w:t>WHS Scheme is administered by the Office of the Federal Safety Commissioner</w:t>
      </w:r>
      <w:proofErr w:type="gramEnd"/>
      <w:r>
        <w:rPr>
          <w:rStyle w:val="FootnoteReference"/>
        </w:rPr>
        <w:footnoteReference w:id="9"/>
      </w:r>
      <w:r>
        <w:t xml:space="preserve">. </w:t>
      </w:r>
    </w:p>
    <w:p w14:paraId="61947372" w14:textId="77777777" w:rsidR="00BD3A35" w:rsidRDefault="00BD3A35" w:rsidP="00760D2E">
      <w:pPr>
        <w:spacing w:after="80"/>
      </w:pPr>
      <w:r>
        <w:t>The Scheme applies to projects that are directly or indirectly funded by the Australian Government where</w:t>
      </w:r>
    </w:p>
    <w:p w14:paraId="171DBDD3" w14:textId="77777777" w:rsidR="00BD3A35" w:rsidRDefault="00BD3A35" w:rsidP="00BD3A35">
      <w:pPr>
        <w:pStyle w:val="ListBullet"/>
      </w:pPr>
      <w:r>
        <w:t>the value of the Australian Government contribution to the project is at least $6 million and represents at least 50 per cent of the total construction project value; or</w:t>
      </w:r>
    </w:p>
    <w:p w14:paraId="6B080039" w14:textId="77777777" w:rsidR="00BD3A35" w:rsidRDefault="00BD3A35" w:rsidP="00BD3A35">
      <w:pPr>
        <w:pStyle w:val="ListBullet"/>
      </w:pPr>
      <w:r>
        <w:t xml:space="preserve">the Australian Government contribution to a project is $10 million (GST inclusive) or more, irrespective of the proportion of Australian Government funding; and </w:t>
      </w:r>
    </w:p>
    <w:p w14:paraId="2CFD69DE" w14:textId="77777777" w:rsidR="00BD3A35" w:rsidRDefault="00BD3A35" w:rsidP="00946D8E">
      <w:pPr>
        <w:pStyle w:val="ListBullet"/>
        <w:spacing w:after="120"/>
      </w:pPr>
      <w:proofErr w:type="gramStart"/>
      <w:r>
        <w:t>a</w:t>
      </w:r>
      <w:proofErr w:type="gramEnd"/>
      <w:r>
        <w:t xml:space="preserve"> head contract under the project includes building work of $4 million or more (GST Inclusive).</w:t>
      </w:r>
    </w:p>
    <w:p w14:paraId="10D33781" w14:textId="77777777" w:rsidR="00DE34C2" w:rsidRDefault="00DE34C2" w:rsidP="00C11C66">
      <w:pPr>
        <w:pStyle w:val="Heading3"/>
      </w:pPr>
      <w:bookmarkStart w:id="195" w:name="_Toc64531553"/>
      <w:bookmarkStart w:id="196" w:name="_Toc3536400"/>
      <w:bookmarkStart w:id="197" w:name="_Toc2067008"/>
      <w:r>
        <w:t>Registration of clinical trials</w:t>
      </w:r>
      <w:bookmarkEnd w:id="195"/>
    </w:p>
    <w:p w14:paraId="1204F8C7" w14:textId="77777777" w:rsidR="00DE34C2" w:rsidRPr="00B316C0" w:rsidRDefault="00DE34C2" w:rsidP="00DE34C2">
      <w:pPr>
        <w:spacing w:before="120" w:after="0"/>
      </w:pPr>
      <w:r w:rsidRPr="006F7D43">
        <w:rPr>
          <w:rFonts w:cs="Arial"/>
        </w:rPr>
        <w:t xml:space="preserve">Clinical trials supported through this grant </w:t>
      </w:r>
      <w:proofErr w:type="gramStart"/>
      <w:r w:rsidRPr="006F7D43">
        <w:rPr>
          <w:rFonts w:cs="Arial"/>
        </w:rPr>
        <w:t>must be registered</w:t>
      </w:r>
      <w:proofErr w:type="gramEnd"/>
      <w:r w:rsidRPr="006F7D43">
        <w:rPr>
          <w:rFonts w:cs="Arial"/>
        </w:rPr>
        <w:t xml:space="preserve"> in the Australian New Zealand Clinical Trials Registry (ANZCTR) prior to commencement of the clinical phase. Information on how to register your clinical trial is available at </w:t>
      </w:r>
      <w:hyperlink r:id="rId32" w:history="1">
        <w:r w:rsidRPr="006F7D43">
          <w:rPr>
            <w:rStyle w:val="Hyperlink"/>
            <w:rFonts w:cs="Arial"/>
            <w:color w:val="auto"/>
          </w:rPr>
          <w:t>www.anzctr.org.au</w:t>
        </w:r>
      </w:hyperlink>
      <w:r w:rsidRPr="006F7D43">
        <w:rPr>
          <w:rFonts w:cs="Arial"/>
        </w:rPr>
        <w:t>.</w:t>
      </w:r>
    </w:p>
    <w:p w14:paraId="63C8A483" w14:textId="77777777" w:rsidR="00DE34C2" w:rsidRDefault="00DE34C2" w:rsidP="00C11C66">
      <w:pPr>
        <w:pStyle w:val="Heading3"/>
      </w:pPr>
      <w:bookmarkStart w:id="198" w:name="_Toc64531554"/>
      <w:r>
        <w:t>Dissemination of research outcomes</w:t>
      </w:r>
      <w:bookmarkEnd w:id="198"/>
    </w:p>
    <w:p w14:paraId="235C149A"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E8F17B6" w14:textId="2BFEBD88"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728D6AB2" w14:textId="77777777" w:rsidR="002F311C" w:rsidRDefault="002F311C" w:rsidP="00926DF0">
      <w:pPr>
        <w:pStyle w:val="ListBullet"/>
      </w:pPr>
      <w:proofErr w:type="gramStart"/>
      <w:r>
        <w:t>if</w:t>
      </w:r>
      <w:proofErr w:type="gramEnd"/>
      <w:r>
        <w:t xml:space="preserve"> a clinical trial, submit the clinical trial protocol to an open access repository within six months of HREC approval, or publish a protocol manuscript as soon as practicable.</w:t>
      </w:r>
    </w:p>
    <w:p w14:paraId="364316BE" w14:textId="77777777" w:rsidR="002F311C" w:rsidRDefault="002F311C" w:rsidP="00926DF0">
      <w:pPr>
        <w:pStyle w:val="ListBullet"/>
      </w:pPr>
      <w:r>
        <w:t>within 12 months of completion of the grant activity, disseminate the research findings through:</w:t>
      </w:r>
    </w:p>
    <w:p w14:paraId="46CC360A" w14:textId="77777777" w:rsidR="002F311C" w:rsidRDefault="002F311C" w:rsidP="00926DF0">
      <w:pPr>
        <w:pStyle w:val="ListBullet2"/>
      </w:pPr>
      <w:r>
        <w:t>ensuring that research findings are available in an open access repository</w:t>
      </w:r>
    </w:p>
    <w:p w14:paraId="2341EE42" w14:textId="77777777" w:rsidR="002F311C" w:rsidRDefault="002F311C" w:rsidP="00926DF0">
      <w:pPr>
        <w:pStyle w:val="ListBullet2"/>
      </w:pPr>
      <w:r>
        <w:t xml:space="preserve">content specific </w:t>
      </w:r>
      <w:r w:rsidRPr="00945787">
        <w:t>forums</w:t>
      </w:r>
    </w:p>
    <w:p w14:paraId="335E1E89" w14:textId="77777777" w:rsidR="002F311C" w:rsidRDefault="002F311C" w:rsidP="00926DF0">
      <w:pPr>
        <w:pStyle w:val="ListBullet2"/>
      </w:pPr>
      <w:r>
        <w:t>submission to peer-reviewed journals</w:t>
      </w:r>
    </w:p>
    <w:p w14:paraId="3CC64F54" w14:textId="77777777" w:rsidR="002F311C" w:rsidRDefault="002F311C" w:rsidP="00926DF0">
      <w:pPr>
        <w:pStyle w:val="ListBullet"/>
      </w:pPr>
      <w:proofErr w:type="gramStart"/>
      <w:r>
        <w:t>make</w:t>
      </w:r>
      <w:proofErr w:type="gramEnd"/>
      <w:r>
        <w:t xml:space="preserve"> lay summaries available to research participants, concurrently with sharing and dissemination of research results.</w:t>
      </w:r>
    </w:p>
    <w:p w14:paraId="039BC449" w14:textId="062FD95E"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0BB6A63D" w14:textId="77777777" w:rsidR="00CE1A20" w:rsidRDefault="002E3A5A" w:rsidP="00C11C66">
      <w:pPr>
        <w:pStyle w:val="Heading3"/>
      </w:pPr>
      <w:bookmarkStart w:id="199" w:name="_Toc22546474"/>
      <w:bookmarkStart w:id="200" w:name="_Toc22546475"/>
      <w:bookmarkStart w:id="201" w:name="_Toc22546476"/>
      <w:bookmarkStart w:id="202" w:name="_Toc22546477"/>
      <w:bookmarkStart w:id="203" w:name="_Toc22546478"/>
      <w:bookmarkStart w:id="204" w:name="_Toc22546479"/>
      <w:bookmarkStart w:id="205" w:name="_Toc489952707"/>
      <w:bookmarkStart w:id="206" w:name="_Toc496536685"/>
      <w:bookmarkStart w:id="207" w:name="_Toc531277729"/>
      <w:bookmarkStart w:id="208" w:name="_Toc463350780"/>
      <w:bookmarkStart w:id="209" w:name="_Toc467165695"/>
      <w:bookmarkStart w:id="210" w:name="_Toc530073035"/>
      <w:bookmarkStart w:id="211" w:name="_Toc496536686"/>
      <w:bookmarkStart w:id="212" w:name="_Toc531277514"/>
      <w:bookmarkStart w:id="213" w:name="_Toc955324"/>
      <w:bookmarkStart w:id="214" w:name="_Toc64531555"/>
      <w:bookmarkEnd w:id="196"/>
      <w:bookmarkEnd w:id="197"/>
      <w:bookmarkEnd w:id="199"/>
      <w:bookmarkEnd w:id="200"/>
      <w:bookmarkEnd w:id="201"/>
      <w:bookmarkEnd w:id="202"/>
      <w:bookmarkEnd w:id="203"/>
      <w:bookmarkEnd w:id="204"/>
      <w:bookmarkEnd w:id="176"/>
      <w:bookmarkEnd w:id="177"/>
      <w:bookmarkEnd w:id="205"/>
      <w:bookmarkEnd w:id="206"/>
      <w:bookmarkEnd w:id="207"/>
      <w:bookmarkEnd w:id="208"/>
      <w:bookmarkEnd w:id="209"/>
      <w:bookmarkEnd w:id="210"/>
      <w:r>
        <w:t xml:space="preserve">How </w:t>
      </w:r>
      <w:r w:rsidR="00387369">
        <w:t>we pay the grant</w:t>
      </w:r>
      <w:bookmarkEnd w:id="211"/>
      <w:bookmarkEnd w:id="212"/>
      <w:bookmarkEnd w:id="213"/>
      <w:bookmarkEnd w:id="214"/>
    </w:p>
    <w:p w14:paraId="79142E5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164220E3" w14:textId="77777777" w:rsidR="00F316C0" w:rsidRDefault="002C0A35" w:rsidP="00F34E3C">
      <w:pPr>
        <w:pStyle w:val="ListBullet"/>
      </w:pPr>
      <w:r>
        <w:lastRenderedPageBreak/>
        <w:t xml:space="preserve">maximum grant amount </w:t>
      </w:r>
      <w:r w:rsidR="00387369">
        <w:t>we will pay</w:t>
      </w:r>
    </w:p>
    <w:p w14:paraId="01F46C53" w14:textId="77777777" w:rsidR="00F316C0" w:rsidRDefault="006B1989" w:rsidP="00F34E3C">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8EC670C" w14:textId="77777777" w:rsidR="006B2631" w:rsidRDefault="006B2631" w:rsidP="00F34E3C">
      <w:pPr>
        <w:pStyle w:val="ListBullet"/>
      </w:pPr>
      <w:r>
        <w:t>any in-kind contributions you will make</w:t>
      </w:r>
    </w:p>
    <w:p w14:paraId="403A085C" w14:textId="77777777" w:rsidR="006B2631" w:rsidRDefault="006B2631" w:rsidP="005F2A4B">
      <w:pPr>
        <w:pStyle w:val="ListBullet"/>
        <w:spacing w:after="120"/>
      </w:pPr>
      <w:proofErr w:type="gramStart"/>
      <w:r>
        <w:t>any</w:t>
      </w:r>
      <w:proofErr w:type="gramEnd"/>
      <w:r>
        <w:t xml:space="preserve"> financial contribution provided by you or a third party</w:t>
      </w:r>
      <w:r w:rsidR="005A61FE">
        <w:t>.</w:t>
      </w:r>
    </w:p>
    <w:p w14:paraId="0D5F8977"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25295E1E"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3F0C6E1B" w14:textId="272D2B1E" w:rsidR="00A35F51" w:rsidRPr="00572C42" w:rsidRDefault="008C51FC" w:rsidP="00C11C66">
      <w:pPr>
        <w:pStyle w:val="Heading3"/>
      </w:pPr>
      <w:bookmarkStart w:id="215" w:name="_Toc18330423"/>
      <w:bookmarkStart w:id="216" w:name="_Toc18330424"/>
      <w:bookmarkStart w:id="217" w:name="_Toc18330425"/>
      <w:bookmarkStart w:id="218" w:name="_Toc64531556"/>
      <w:bookmarkEnd w:id="215"/>
      <w:bookmarkEnd w:id="216"/>
      <w:bookmarkEnd w:id="217"/>
      <w:r>
        <w:t>Grants Payments and GST</w:t>
      </w:r>
      <w:bookmarkEnd w:id="218"/>
    </w:p>
    <w:p w14:paraId="5AE8C70B" w14:textId="77777777" w:rsidR="004875E4" w:rsidRPr="00E162FF" w:rsidRDefault="00170249" w:rsidP="004875E4">
      <w:bookmarkStart w:id="219" w:name="_Toc496536687"/>
      <w:bookmarkEnd w:id="178"/>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10"/>
      </w:r>
      <w:r w:rsidRPr="005A61FE">
        <w:t>.</w:t>
      </w:r>
    </w:p>
    <w:p w14:paraId="2F28C48B"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3"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4A08D047" w14:textId="77777777" w:rsidR="00170249" w:rsidRPr="005A61FE" w:rsidRDefault="00170249" w:rsidP="00C11C66">
      <w:pPr>
        <w:pStyle w:val="Heading2"/>
      </w:pPr>
      <w:bookmarkStart w:id="220" w:name="_Toc531277516"/>
      <w:bookmarkStart w:id="221" w:name="_Toc955326"/>
      <w:bookmarkStart w:id="222" w:name="_Toc64531557"/>
      <w:r w:rsidRPr="005A61FE">
        <w:t>Announcement of grants</w:t>
      </w:r>
      <w:bookmarkEnd w:id="220"/>
      <w:bookmarkEnd w:id="221"/>
      <w:bookmarkEnd w:id="222"/>
    </w:p>
    <w:p w14:paraId="4F2B0E1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41C810BF" w14:textId="77777777" w:rsidR="004D2CBD" w:rsidRPr="00E62F87" w:rsidRDefault="004D2CBD" w:rsidP="00653895">
      <w:pPr>
        <w:pStyle w:val="ListBullet"/>
      </w:pPr>
      <w:r w:rsidRPr="00E62F87">
        <w:t xml:space="preserve">name of your </w:t>
      </w:r>
      <w:r w:rsidR="00A6379E" w:rsidRPr="00E62F87">
        <w:t>organisation</w:t>
      </w:r>
    </w:p>
    <w:p w14:paraId="3337566A" w14:textId="77777777" w:rsidR="004D2CBD" w:rsidRPr="00E62F87" w:rsidRDefault="004D2CBD" w:rsidP="00653895">
      <w:pPr>
        <w:pStyle w:val="ListBullet"/>
      </w:pPr>
      <w:r w:rsidRPr="00E62F87">
        <w:t>title of the project</w:t>
      </w:r>
    </w:p>
    <w:p w14:paraId="6CFAF0FA" w14:textId="77777777" w:rsidR="004D2CBD" w:rsidRPr="00E62F87" w:rsidRDefault="004D2CBD" w:rsidP="00653895">
      <w:pPr>
        <w:pStyle w:val="ListBullet"/>
      </w:pPr>
      <w:r w:rsidRPr="00E62F87">
        <w:t>description of the project and its aims</w:t>
      </w:r>
    </w:p>
    <w:p w14:paraId="71FBAA2B" w14:textId="77777777" w:rsidR="004D2CBD" w:rsidRDefault="004D2CBD" w:rsidP="00653895">
      <w:pPr>
        <w:pStyle w:val="ListBullet"/>
      </w:pPr>
      <w:r w:rsidRPr="00E62F87">
        <w:t>amount of grant funding awarded</w:t>
      </w:r>
      <w:r w:rsidR="00BF66D3">
        <w:t xml:space="preserve"> and grant duration</w:t>
      </w:r>
    </w:p>
    <w:p w14:paraId="5EBC1D7E" w14:textId="77777777" w:rsidR="00B321C1" w:rsidRPr="00E62F87" w:rsidRDefault="00B321C1" w:rsidP="00653895">
      <w:pPr>
        <w:pStyle w:val="ListBullet"/>
      </w:pPr>
      <w:r w:rsidRPr="00E62F87">
        <w:t>Australian Business Number</w:t>
      </w:r>
    </w:p>
    <w:p w14:paraId="71C45DEF" w14:textId="77777777" w:rsidR="00B321C1" w:rsidRPr="00E62F87" w:rsidRDefault="00B321C1" w:rsidP="00653895">
      <w:pPr>
        <w:pStyle w:val="ListBullet"/>
      </w:pPr>
      <w:r w:rsidRPr="00E62F87">
        <w:t>business location</w:t>
      </w:r>
    </w:p>
    <w:p w14:paraId="1554A0FF" w14:textId="77777777" w:rsidR="00B321C1" w:rsidRPr="00E62F87" w:rsidRDefault="009E45B8" w:rsidP="00653895">
      <w:pPr>
        <w:pStyle w:val="ListBullet"/>
        <w:spacing w:after="120"/>
      </w:pPr>
      <w:proofErr w:type="gramStart"/>
      <w:r>
        <w:t>your</w:t>
      </w:r>
      <w:proofErr w:type="gramEnd"/>
      <w:r>
        <w:t xml:space="preserve"> organisation’s </w:t>
      </w:r>
      <w:r w:rsidR="00B321C1" w:rsidRPr="00E62F87">
        <w:t>industry sector.</w:t>
      </w:r>
    </w:p>
    <w:p w14:paraId="6AB1242F" w14:textId="77777777" w:rsidR="002C00A0" w:rsidRDefault="00B617C2" w:rsidP="00C11C66">
      <w:pPr>
        <w:pStyle w:val="Heading2"/>
      </w:pPr>
      <w:bookmarkStart w:id="223" w:name="_Toc530073040"/>
      <w:bookmarkStart w:id="224" w:name="_Toc531277517"/>
      <w:bookmarkStart w:id="225" w:name="_Toc955327"/>
      <w:bookmarkStart w:id="226" w:name="_Toc64531558"/>
      <w:bookmarkEnd w:id="223"/>
      <w:r>
        <w:t xml:space="preserve">How we monitor your </w:t>
      </w:r>
      <w:bookmarkEnd w:id="219"/>
      <w:bookmarkEnd w:id="224"/>
      <w:bookmarkEnd w:id="225"/>
      <w:r w:rsidR="00082460">
        <w:t>grant activity</w:t>
      </w:r>
      <w:bookmarkEnd w:id="226"/>
    </w:p>
    <w:p w14:paraId="28C61F34" w14:textId="77777777" w:rsidR="0094135B" w:rsidRDefault="0094135B" w:rsidP="00945787">
      <w:pPr>
        <w:pStyle w:val="Heading3"/>
      </w:pPr>
      <w:bookmarkStart w:id="227" w:name="_Toc531277518"/>
      <w:bookmarkStart w:id="228" w:name="_Toc955328"/>
      <w:bookmarkStart w:id="229" w:name="_Toc64531559"/>
      <w:r>
        <w:t>Keeping us informed</w:t>
      </w:r>
      <w:bookmarkEnd w:id="227"/>
      <w:bookmarkEnd w:id="228"/>
      <w:bookmarkEnd w:id="229"/>
    </w:p>
    <w:p w14:paraId="53A7D898" w14:textId="1E15EF7F"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692D1CBA"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02B3FFCA" w14:textId="77777777" w:rsidR="0094135B" w:rsidRDefault="0091685B" w:rsidP="00760D2E">
      <w:pPr>
        <w:spacing w:after="80"/>
      </w:pPr>
      <w:r>
        <w:t>You must also inform us of any changes to your</w:t>
      </w:r>
      <w:r w:rsidR="00414A64">
        <w:t>:</w:t>
      </w:r>
    </w:p>
    <w:p w14:paraId="4E68914B" w14:textId="77777777" w:rsidR="0091685B" w:rsidRDefault="0091685B" w:rsidP="00653895">
      <w:pPr>
        <w:pStyle w:val="ListBullet"/>
      </w:pPr>
      <w:r>
        <w:t>name</w:t>
      </w:r>
    </w:p>
    <w:p w14:paraId="1C9ACAD5" w14:textId="77777777" w:rsidR="0091685B" w:rsidRDefault="0091685B" w:rsidP="00653895">
      <w:pPr>
        <w:pStyle w:val="ListBullet"/>
      </w:pPr>
      <w:r>
        <w:lastRenderedPageBreak/>
        <w:t>addresses</w:t>
      </w:r>
    </w:p>
    <w:p w14:paraId="79641D06" w14:textId="77777777" w:rsidR="0091685B" w:rsidRDefault="0091685B" w:rsidP="00653895">
      <w:pPr>
        <w:pStyle w:val="ListBullet"/>
      </w:pPr>
      <w:r>
        <w:t>nominated contact details</w:t>
      </w:r>
    </w:p>
    <w:p w14:paraId="10BA729B" w14:textId="77777777" w:rsidR="0091685B" w:rsidRDefault="0091685B" w:rsidP="00653895">
      <w:pPr>
        <w:pStyle w:val="ListBullet"/>
        <w:spacing w:after="120"/>
      </w:pPr>
      <w:proofErr w:type="gramStart"/>
      <w:r>
        <w:t>bank</w:t>
      </w:r>
      <w:proofErr w:type="gramEnd"/>
      <w:r>
        <w:t xml:space="preserve"> account details. </w:t>
      </w:r>
    </w:p>
    <w:p w14:paraId="5BCB6EDC" w14:textId="77777777" w:rsidR="0091685B" w:rsidRDefault="0091685B" w:rsidP="0094135B">
      <w:r>
        <w:t xml:space="preserve">If you become aware of a breach of terms and conditions under the grant </w:t>
      </w:r>
      <w:proofErr w:type="gramStart"/>
      <w:r>
        <w:t>agreement</w:t>
      </w:r>
      <w:proofErr w:type="gramEnd"/>
      <w:r>
        <w:t xml:space="preserve"> you must contact us immediately. </w:t>
      </w:r>
    </w:p>
    <w:p w14:paraId="2668E3DC"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20FA4504" w14:textId="77777777" w:rsidR="00985817" w:rsidRPr="005A61FE" w:rsidRDefault="00985817" w:rsidP="00C11C66">
      <w:pPr>
        <w:pStyle w:val="Heading3"/>
      </w:pPr>
      <w:bookmarkStart w:id="230" w:name="_Toc531277519"/>
      <w:bookmarkStart w:id="231" w:name="_Toc955329"/>
      <w:bookmarkStart w:id="232" w:name="_Toc64531560"/>
      <w:r w:rsidRPr="005A61FE">
        <w:t>Reporting</w:t>
      </w:r>
      <w:bookmarkEnd w:id="230"/>
      <w:bookmarkEnd w:id="231"/>
      <w:bookmarkEnd w:id="232"/>
    </w:p>
    <w:p w14:paraId="3C3678FB"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4"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10CBF673" w14:textId="77777777" w:rsidR="0015405F" w:rsidRDefault="003B18C7" w:rsidP="00A8754E">
      <w:pPr>
        <w:pStyle w:val="ListBullet"/>
      </w:pPr>
      <w:r>
        <w:t>progress against agreed project milestones</w:t>
      </w:r>
    </w:p>
    <w:p w14:paraId="7BBA5544" w14:textId="481BCD2A" w:rsidR="000879D8" w:rsidRDefault="000879D8" w:rsidP="00A8754E">
      <w:pPr>
        <w:pStyle w:val="ListBullet"/>
      </w:pPr>
      <w:r>
        <w:t>risks aris</w:t>
      </w:r>
      <w:r w:rsidR="000A20D2">
        <w:t>ing</w:t>
      </w:r>
      <w:r>
        <w:t xml:space="preserve"> during the project</w:t>
      </w:r>
    </w:p>
    <w:p w14:paraId="36661A73" w14:textId="77777777" w:rsidR="0015405F" w:rsidRDefault="00A506FB" w:rsidP="00A8754E">
      <w:pPr>
        <w:pStyle w:val="ListBullet"/>
      </w:pPr>
      <w:r>
        <w:t>project expenditure, including expenditure</w:t>
      </w:r>
      <w:r w:rsidR="00FB2CBF">
        <w:t xml:space="preserve"> of grant funds</w:t>
      </w:r>
    </w:p>
    <w:p w14:paraId="0611744A" w14:textId="77777777" w:rsidR="00FB2CBF" w:rsidRDefault="00FB2CBF" w:rsidP="00FB2CBF">
      <w:pPr>
        <w:pStyle w:val="ListBullet"/>
        <w:spacing w:after="120"/>
      </w:pPr>
      <w:proofErr w:type="gramStart"/>
      <w:r>
        <w:t>contributions</w:t>
      </w:r>
      <w:proofErr w:type="gramEnd"/>
      <w:r>
        <w:t xml:space="preserve"> of participants directly related to the project.</w:t>
      </w:r>
    </w:p>
    <w:p w14:paraId="66A6EB6F"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2CA2F624"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02C97D60" w14:textId="77777777" w:rsidR="006132DF" w:rsidRDefault="006132DF" w:rsidP="00C11C66">
      <w:pPr>
        <w:pStyle w:val="Heading4"/>
      </w:pPr>
      <w:bookmarkStart w:id="233" w:name="_Toc496536688"/>
      <w:bookmarkStart w:id="234" w:name="_Toc531277520"/>
      <w:bookmarkStart w:id="235" w:name="_Toc955330"/>
      <w:bookmarkStart w:id="236" w:name="_Toc64531561"/>
      <w:r>
        <w:t>Progress report</w:t>
      </w:r>
      <w:r w:rsidR="00CE056C">
        <w:t>s</w:t>
      </w:r>
      <w:bookmarkEnd w:id="233"/>
      <w:bookmarkEnd w:id="234"/>
      <w:bookmarkEnd w:id="235"/>
      <w:bookmarkEnd w:id="236"/>
    </w:p>
    <w:p w14:paraId="06DB8B7E" w14:textId="77777777" w:rsidR="006132DF" w:rsidRDefault="006132DF" w:rsidP="00760D2E">
      <w:pPr>
        <w:spacing w:after="80"/>
      </w:pPr>
      <w:r>
        <w:t>Progress</w:t>
      </w:r>
      <w:r w:rsidRPr="00E162FF">
        <w:t xml:space="preserve"> reports must</w:t>
      </w:r>
      <w:r w:rsidR="00825941">
        <w:t>:</w:t>
      </w:r>
    </w:p>
    <w:p w14:paraId="2F831C6C" w14:textId="77777777" w:rsidR="006132DF" w:rsidRDefault="006132DF" w:rsidP="006132DF">
      <w:pPr>
        <w:pStyle w:val="ListBullet"/>
        <w:numPr>
          <w:ilvl w:val="0"/>
          <w:numId w:val="7"/>
        </w:numPr>
        <w:spacing w:before="60" w:after="60"/>
        <w:ind w:left="357" w:hanging="357"/>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53E615D1" w14:textId="77777777" w:rsidR="00E50F98" w:rsidRDefault="006132DF" w:rsidP="00700986">
      <w:pPr>
        <w:pStyle w:val="ListBullet"/>
        <w:numPr>
          <w:ilvl w:val="0"/>
          <w:numId w:val="7"/>
        </w:numPr>
        <w:spacing w:before="60" w:after="60"/>
        <w:ind w:left="357" w:hanging="357"/>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3CDFE587" w14:textId="77777777" w:rsidR="000879D8" w:rsidRDefault="006132DF" w:rsidP="00C72FE9">
      <w:pPr>
        <w:pStyle w:val="ListBullet"/>
        <w:numPr>
          <w:ilvl w:val="0"/>
          <w:numId w:val="7"/>
        </w:numPr>
        <w:spacing w:before="60" w:after="120"/>
        <w:ind w:left="357" w:hanging="357"/>
      </w:pPr>
      <w:r>
        <w:t xml:space="preserve">be submitted </w:t>
      </w:r>
      <w:r w:rsidR="00D77D54">
        <w:t>by the report due date</w:t>
      </w:r>
      <w:r>
        <w:t xml:space="preserve"> </w:t>
      </w:r>
    </w:p>
    <w:p w14:paraId="74755218" w14:textId="77777777" w:rsidR="006132DF" w:rsidRDefault="000879D8" w:rsidP="00C72FE9">
      <w:pPr>
        <w:pStyle w:val="ListBullet"/>
        <w:numPr>
          <w:ilvl w:val="0"/>
          <w:numId w:val="7"/>
        </w:numPr>
        <w:spacing w:before="60" w:after="120"/>
        <w:ind w:left="357" w:hanging="357"/>
      </w:pPr>
      <w:proofErr w:type="gramStart"/>
      <w:r>
        <w:t>include</w:t>
      </w:r>
      <w:proofErr w:type="gramEnd"/>
      <w:r>
        <w:t xml:space="preserve"> information about your project that supports evaluation of the MRFF</w:t>
      </w:r>
      <w:r w:rsidR="006132DF">
        <w:t>.</w:t>
      </w:r>
    </w:p>
    <w:p w14:paraId="53DB4BB1"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1EF3B193" w14:textId="77777777" w:rsidR="006132DF" w:rsidRDefault="006132DF" w:rsidP="006132DF">
      <w:r>
        <w:t xml:space="preserve">You must discuss any project or milestone reporting delays with </w:t>
      </w:r>
      <w:r w:rsidR="00D77D54">
        <w:t>us</w:t>
      </w:r>
      <w:r>
        <w:t xml:space="preserve"> as soon as you become aware of them. </w:t>
      </w:r>
    </w:p>
    <w:p w14:paraId="05F019F1" w14:textId="77777777" w:rsidR="006132DF" w:rsidRDefault="002810E7" w:rsidP="00C11C66">
      <w:pPr>
        <w:pStyle w:val="Heading4"/>
      </w:pPr>
      <w:bookmarkStart w:id="237" w:name="_Toc496536689"/>
      <w:bookmarkStart w:id="238" w:name="_Toc531277521"/>
      <w:bookmarkStart w:id="239" w:name="_Toc955331"/>
      <w:bookmarkStart w:id="240" w:name="_Toc64531562"/>
      <w:r w:rsidRPr="005A61FE">
        <w:t>End of project</w:t>
      </w:r>
      <w:r w:rsidR="006132DF">
        <w:t xml:space="preserve"> report</w:t>
      </w:r>
      <w:bookmarkEnd w:id="237"/>
      <w:bookmarkEnd w:id="238"/>
      <w:bookmarkEnd w:id="239"/>
      <w:bookmarkEnd w:id="240"/>
    </w:p>
    <w:p w14:paraId="671FD53E"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4B44892F" w14:textId="77777777" w:rsidR="006132DF" w:rsidRDefault="002810E7" w:rsidP="00760D2E">
      <w:pPr>
        <w:spacing w:after="80"/>
      </w:pPr>
      <w:r w:rsidRPr="005A61FE">
        <w:t>End of project</w:t>
      </w:r>
      <w:r w:rsidR="0091403C">
        <w:t xml:space="preserve"> reports must</w:t>
      </w:r>
      <w:r w:rsidR="00825941">
        <w:t>:</w:t>
      </w:r>
    </w:p>
    <w:p w14:paraId="1F4FABDD" w14:textId="77777777" w:rsidR="006132DF" w:rsidRDefault="006132DF" w:rsidP="006132DF">
      <w:pPr>
        <w:pStyle w:val="ListBullet"/>
        <w:numPr>
          <w:ilvl w:val="0"/>
          <w:numId w:val="7"/>
        </w:numPr>
        <w:spacing w:before="60" w:after="60"/>
        <w:ind w:left="357" w:hanging="357"/>
      </w:pPr>
      <w:r w:rsidRPr="00E162FF">
        <w:t>include the agreed evidence</w:t>
      </w:r>
      <w:r w:rsidR="003E2A09">
        <w:t xml:space="preserve"> as specified in the grant agreement</w:t>
      </w:r>
      <w:r w:rsidR="000A20D2">
        <w:t xml:space="preserve"> (including, but not limited to, evidence of project impact)</w:t>
      </w:r>
    </w:p>
    <w:p w14:paraId="4E810451" w14:textId="77777777" w:rsidR="006132DF" w:rsidRDefault="006132DF" w:rsidP="006132DF">
      <w:pPr>
        <w:pStyle w:val="ListBullet"/>
        <w:numPr>
          <w:ilvl w:val="0"/>
          <w:numId w:val="7"/>
        </w:numPr>
        <w:spacing w:before="60" w:after="60"/>
        <w:ind w:left="357" w:hanging="357"/>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468F78C2" w14:textId="77777777" w:rsidR="000879D8" w:rsidRDefault="000879D8" w:rsidP="006132DF">
      <w:pPr>
        <w:pStyle w:val="ListBullet"/>
        <w:numPr>
          <w:ilvl w:val="0"/>
          <w:numId w:val="7"/>
        </w:numPr>
        <w:spacing w:before="60" w:after="60"/>
        <w:ind w:left="357" w:hanging="357"/>
      </w:pPr>
      <w:r>
        <w:t>include information about your project that supports evaluation of the MRFF</w:t>
      </w:r>
    </w:p>
    <w:p w14:paraId="09188272" w14:textId="77777777" w:rsidR="00985817" w:rsidRPr="005A61FE" w:rsidRDefault="00985817" w:rsidP="006132DF">
      <w:pPr>
        <w:pStyle w:val="ListBullet"/>
        <w:numPr>
          <w:ilvl w:val="0"/>
          <w:numId w:val="7"/>
        </w:numPr>
        <w:spacing w:before="60" w:after="60"/>
        <w:ind w:left="357" w:hanging="357"/>
      </w:pPr>
      <w:r w:rsidRPr="005A61FE">
        <w:lastRenderedPageBreak/>
        <w:t>include a declaration that the grant money was spent in accordance with the grant agreement and to report on any underspends of the grant money</w:t>
      </w:r>
    </w:p>
    <w:p w14:paraId="0C510C56" w14:textId="77777777" w:rsidR="006132DF" w:rsidRDefault="006132DF" w:rsidP="00613C48">
      <w:pPr>
        <w:pStyle w:val="ListBullet"/>
        <w:numPr>
          <w:ilvl w:val="0"/>
          <w:numId w:val="7"/>
        </w:numPr>
        <w:spacing w:before="60" w:after="60"/>
        <w:ind w:left="357" w:hanging="357"/>
      </w:pPr>
      <w:proofErr w:type="gramStart"/>
      <w:r>
        <w:t>be</w:t>
      </w:r>
      <w:proofErr w:type="gramEnd"/>
      <w:r>
        <w:t xml:space="preserve"> submitted </w:t>
      </w:r>
      <w:r w:rsidR="00C92BE0">
        <w:t>by the report due date</w:t>
      </w:r>
      <w:r w:rsidR="007F013E">
        <w:t>.</w:t>
      </w:r>
    </w:p>
    <w:p w14:paraId="1C52E635" w14:textId="77777777" w:rsidR="006132DF" w:rsidRDefault="006132DF" w:rsidP="00C11C66">
      <w:pPr>
        <w:pStyle w:val="Heading4"/>
      </w:pPr>
      <w:bookmarkStart w:id="241" w:name="_Toc496536690"/>
      <w:bookmarkStart w:id="242" w:name="_Toc531277522"/>
      <w:bookmarkStart w:id="243" w:name="_Toc955332"/>
      <w:bookmarkStart w:id="244" w:name="_Toc64531563"/>
      <w:r>
        <w:t>Ad</w:t>
      </w:r>
      <w:r w:rsidR="007F013E">
        <w:t>-</w:t>
      </w:r>
      <w:r>
        <w:t>hoc report</w:t>
      </w:r>
      <w:bookmarkEnd w:id="241"/>
      <w:bookmarkEnd w:id="242"/>
      <w:bookmarkEnd w:id="243"/>
      <w:r w:rsidR="00A77B88">
        <w:t>s</w:t>
      </w:r>
      <w:bookmarkEnd w:id="244"/>
    </w:p>
    <w:p w14:paraId="3356441D"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0F7FE39B" w14:textId="77777777" w:rsidR="006132DF" w:rsidRDefault="00A5354C" w:rsidP="00C11C66">
      <w:pPr>
        <w:pStyle w:val="Heading3"/>
      </w:pPr>
      <w:bookmarkStart w:id="245" w:name="_Toc531277523"/>
      <w:bookmarkStart w:id="246" w:name="_Toc496536691"/>
      <w:bookmarkStart w:id="247" w:name="_Toc955333"/>
      <w:bookmarkStart w:id="248" w:name="_Toc64531564"/>
      <w:r>
        <w:t xml:space="preserve">Independent </w:t>
      </w:r>
      <w:r w:rsidRPr="005A61FE">
        <w:t>audit</w:t>
      </w:r>
      <w:r w:rsidR="00985817" w:rsidRPr="005A61FE">
        <w:t>s</w:t>
      </w:r>
      <w:bookmarkEnd w:id="245"/>
      <w:bookmarkEnd w:id="246"/>
      <w:bookmarkEnd w:id="247"/>
      <w:bookmarkEnd w:id="248"/>
    </w:p>
    <w:p w14:paraId="384B6755" w14:textId="1DE9D8E1"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3FC8004B" w14:textId="77777777" w:rsidR="00254170" w:rsidRDefault="00254170" w:rsidP="00C11C66">
      <w:pPr>
        <w:pStyle w:val="Heading3"/>
      </w:pPr>
      <w:bookmarkStart w:id="249" w:name="_Toc496536692"/>
      <w:bookmarkStart w:id="250" w:name="_Toc531277524"/>
      <w:bookmarkStart w:id="251" w:name="_Toc955334"/>
      <w:bookmarkStart w:id="252" w:name="_Toc64531565"/>
      <w:bookmarkStart w:id="253" w:name="_Toc383003276"/>
      <w:r>
        <w:t>Compliance visits</w:t>
      </w:r>
      <w:bookmarkEnd w:id="249"/>
      <w:bookmarkEnd w:id="250"/>
      <w:bookmarkEnd w:id="251"/>
      <w:bookmarkEnd w:id="252"/>
    </w:p>
    <w:p w14:paraId="76C023F8"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64553BB8" w14:textId="77777777" w:rsidR="00496465" w:rsidRPr="002977E0" w:rsidRDefault="00F54561" w:rsidP="00C11C66">
      <w:pPr>
        <w:pStyle w:val="Heading3"/>
      </w:pPr>
      <w:bookmarkStart w:id="254" w:name="_Toc22546491"/>
      <w:bookmarkStart w:id="255" w:name="_Toc22546492"/>
      <w:bookmarkStart w:id="256" w:name="_Toc22546493"/>
      <w:bookmarkStart w:id="257" w:name="_Toc22546494"/>
      <w:bookmarkStart w:id="258" w:name="_Toc22546495"/>
      <w:bookmarkStart w:id="259" w:name="_Toc22546496"/>
      <w:bookmarkStart w:id="260" w:name="_Toc22546497"/>
      <w:bookmarkStart w:id="261" w:name="_Toc22546498"/>
      <w:bookmarkStart w:id="262" w:name="_Toc22546499"/>
      <w:bookmarkStart w:id="263" w:name="_Toc22546500"/>
      <w:bookmarkStart w:id="264" w:name="_Toc22546501"/>
      <w:bookmarkStart w:id="265" w:name="_Toc22546502"/>
      <w:bookmarkStart w:id="266" w:name="_Toc22546503"/>
      <w:bookmarkStart w:id="267" w:name="_Toc22546504"/>
      <w:bookmarkStart w:id="268" w:name="_Toc496536695"/>
      <w:bookmarkStart w:id="269" w:name="_Toc531277526"/>
      <w:bookmarkStart w:id="270" w:name="_Toc955336"/>
      <w:bookmarkStart w:id="271" w:name="_Toc64531566"/>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t>Evalua</w:t>
      </w:r>
      <w:bookmarkEnd w:id="268"/>
      <w:bookmarkEnd w:id="269"/>
      <w:bookmarkEnd w:id="270"/>
      <w:r w:rsidR="002977E0">
        <w:t>tion</w:t>
      </w:r>
      <w:bookmarkEnd w:id="271"/>
    </w:p>
    <w:p w14:paraId="34E0F48F"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proofErr w:type="gramStart"/>
      <w:r w:rsidR="000B5218" w:rsidRPr="005A61FE">
        <w:t>have been achieved</w:t>
      </w:r>
      <w:proofErr w:type="gramEnd"/>
      <w:r w:rsidRPr="005A61FE">
        <w:t>.</w:t>
      </w:r>
      <w:r>
        <w:t xml:space="preserve"> We may use information from your application and project reports</w:t>
      </w:r>
      <w:r w:rsidR="00453537">
        <w:t xml:space="preserve"> for this </w:t>
      </w:r>
      <w:proofErr w:type="gramStart"/>
      <w:r w:rsidR="00453537">
        <w:t>purpose</w:t>
      </w:r>
      <w:r w:rsidR="00C42A8E">
        <w:t>,</w:t>
      </w:r>
      <w:proofErr w:type="gramEnd"/>
      <w:r w:rsidR="00C42A8E">
        <w:t xml:space="preserve"> and for the purpose of the evaluation of MRFF more broadly</w:t>
      </w:r>
      <w:r>
        <w:t xml:space="preserve">. We may also interview you, or ask you for more information to help us understand how the grant </w:t>
      </w:r>
      <w:proofErr w:type="gramStart"/>
      <w:r>
        <w:t>impacted</w:t>
      </w:r>
      <w:proofErr w:type="gramEnd"/>
      <w:r>
        <w:t xml:space="preserve"> </w:t>
      </w:r>
      <w:r w:rsidR="00FF231B">
        <w:t>you</w:t>
      </w:r>
      <w:r>
        <w:t xml:space="preserve"> and to evaluate how effective the </w:t>
      </w:r>
      <w:r w:rsidR="00262481">
        <w:t>program</w:t>
      </w:r>
      <w:r>
        <w:t xml:space="preserve"> was in achieving its outcomes.</w:t>
      </w:r>
    </w:p>
    <w:p w14:paraId="3512EF50" w14:textId="1DA9B3B1"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32738FFA" w14:textId="77777777" w:rsidR="00564DF1" w:rsidRPr="003F385C" w:rsidRDefault="00564DF1" w:rsidP="00C11C66">
      <w:pPr>
        <w:pStyle w:val="Heading3"/>
      </w:pPr>
      <w:bookmarkStart w:id="272" w:name="_Toc496536697"/>
      <w:bookmarkStart w:id="273" w:name="_Toc531277527"/>
      <w:bookmarkStart w:id="274" w:name="_Toc955337"/>
      <w:bookmarkStart w:id="275" w:name="_Toc64531567"/>
      <w:bookmarkStart w:id="276" w:name="_Toc164844290"/>
      <w:bookmarkStart w:id="277" w:name="_Toc383003280"/>
      <w:r>
        <w:t>Grant acknowledgement</w:t>
      </w:r>
      <w:bookmarkEnd w:id="272"/>
      <w:bookmarkEnd w:id="273"/>
      <w:bookmarkEnd w:id="274"/>
      <w:bookmarkEnd w:id="275"/>
    </w:p>
    <w:p w14:paraId="16674157"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12426014" w14:textId="77777777" w:rsidR="00564DF1" w:rsidRDefault="00564DF1" w:rsidP="00564DF1">
      <w:r>
        <w:t>‘This project received grant funding from the Australian Government.’</w:t>
      </w:r>
    </w:p>
    <w:p w14:paraId="176C9EF5" w14:textId="77777777" w:rsidR="00564DF1" w:rsidRDefault="00564DF1" w:rsidP="00564DF1">
      <w:r>
        <w:t>If you erect signage in relation to the project, the signage must contain a</w:t>
      </w:r>
      <w:r w:rsidR="00D47261">
        <w:t>n acknowledgement of the grant.</w:t>
      </w:r>
    </w:p>
    <w:p w14:paraId="3D1ADF9E" w14:textId="77777777" w:rsidR="000B5218" w:rsidRPr="005A61FE" w:rsidRDefault="000B5218" w:rsidP="00C11C66">
      <w:pPr>
        <w:pStyle w:val="Heading2"/>
      </w:pPr>
      <w:bookmarkStart w:id="278" w:name="_Toc531277528"/>
      <w:bookmarkStart w:id="279" w:name="_Toc955338"/>
      <w:bookmarkStart w:id="280" w:name="_Toc64531568"/>
      <w:bookmarkStart w:id="281" w:name="_Toc496536698"/>
      <w:r w:rsidRPr="005A61FE">
        <w:t>Probity</w:t>
      </w:r>
      <w:bookmarkEnd w:id="278"/>
      <w:bookmarkEnd w:id="279"/>
      <w:bookmarkEnd w:id="280"/>
    </w:p>
    <w:p w14:paraId="4B01763B"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12219A5D" w14:textId="77777777" w:rsidR="006544BC" w:rsidRDefault="003A270D" w:rsidP="00C11C66">
      <w:pPr>
        <w:pStyle w:val="Heading3"/>
      </w:pPr>
      <w:bookmarkStart w:id="282" w:name="_Toc531277529"/>
      <w:bookmarkStart w:id="283" w:name="_Toc955339"/>
      <w:bookmarkStart w:id="284" w:name="_Toc64531569"/>
      <w:r>
        <w:lastRenderedPageBreak/>
        <w:t>Conflicts of interest</w:t>
      </w:r>
      <w:bookmarkEnd w:id="281"/>
      <w:bookmarkEnd w:id="282"/>
      <w:bookmarkEnd w:id="283"/>
      <w:bookmarkEnd w:id="284"/>
    </w:p>
    <w:p w14:paraId="2E2BAEF6" w14:textId="77777777" w:rsidR="002662F6" w:rsidRDefault="000B5218" w:rsidP="00007E4B">
      <w:bookmarkStart w:id="285" w:name="_Toc496536699"/>
      <w:r w:rsidRPr="005A61FE">
        <w:t>Any conflicts</w:t>
      </w:r>
      <w:r w:rsidR="002662F6">
        <w:t xml:space="preserve"> of interest </w:t>
      </w:r>
      <w:bookmarkEnd w:id="285"/>
      <w:r w:rsidR="002662F6">
        <w:t xml:space="preserve">could affect the performance of </w:t>
      </w:r>
      <w:r w:rsidRPr="005A61FE">
        <w:t xml:space="preserve">the grant opportunity or program. There may be a </w:t>
      </w:r>
      <w:hyperlink r:id="rId35"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5CE3F0A7" w14:textId="77777777" w:rsidR="000B5218" w:rsidRPr="005A61FE" w:rsidRDefault="000B5218" w:rsidP="000B5218">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2F9415FA" w14:textId="77777777" w:rsidR="000B5218" w:rsidRPr="005A61FE" w:rsidRDefault="000B5218" w:rsidP="000B5218">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5F1BF375" w14:textId="77777777" w:rsidR="000B5218" w:rsidRPr="005A61FE" w:rsidRDefault="000B5218" w:rsidP="000B5218">
      <w:pPr>
        <w:pStyle w:val="ListBullet"/>
        <w:numPr>
          <w:ilvl w:val="0"/>
          <w:numId w:val="7"/>
        </w:numPr>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4E57AEF6"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14DFFCF2"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6FF780C4" w14:textId="77777777" w:rsidR="000B5218" w:rsidRPr="005A61FE" w:rsidRDefault="000B5218" w:rsidP="000B5218">
      <w:r w:rsidRPr="005A61FE">
        <w:t xml:space="preserve">Conflicts of interest for Australian Government staff are handled as set out in the Australian </w:t>
      </w:r>
      <w:hyperlink r:id="rId36" w:anchor="_Toc491767030" w:history="1">
        <w:r w:rsidRPr="005A61FE">
          <w:rPr>
            <w:rStyle w:val="Hyperlink"/>
          </w:rPr>
          <w:t>Public Service Code of Conduct (Section 13(7))</w:t>
        </w:r>
      </w:hyperlink>
      <w:r w:rsidR="005A61FE" w:rsidRPr="00EF7712">
        <w:rPr>
          <w:rStyle w:val="FootnoteReference"/>
          <w:color w:val="3366CC"/>
          <w:u w:val="single"/>
        </w:rPr>
        <w:footnoteReference w:id="11"/>
      </w:r>
      <w:r w:rsidRPr="005A61FE">
        <w:t xml:space="preserve"> of the </w:t>
      </w:r>
      <w:hyperlink r:id="rId37"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12"/>
      </w:r>
      <w:r w:rsidRPr="005A61FE">
        <w:t>. Committee members and other officials including the decision maker must also declare any conflicts of interest.</w:t>
      </w:r>
    </w:p>
    <w:p w14:paraId="0513C988"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8" w:history="1">
        <w:r w:rsidRPr="005A61FE">
          <w:rPr>
            <w:rStyle w:val="Hyperlink"/>
          </w:rPr>
          <w:t>website</w:t>
        </w:r>
      </w:hyperlink>
      <w:r w:rsidRPr="005A61FE">
        <w:rPr>
          <w:rStyle w:val="FootnoteReference"/>
        </w:rPr>
        <w:footnoteReference w:id="13"/>
      </w:r>
      <w:r w:rsidRPr="005A61FE">
        <w:t xml:space="preserve">. </w:t>
      </w:r>
    </w:p>
    <w:p w14:paraId="6327104A" w14:textId="6292ADB5" w:rsidR="001956C5" w:rsidRPr="00E62F87" w:rsidRDefault="004C37F5" w:rsidP="00C11C66">
      <w:pPr>
        <w:pStyle w:val="Heading3"/>
      </w:pPr>
      <w:bookmarkStart w:id="286" w:name="_Toc530073069"/>
      <w:bookmarkStart w:id="287" w:name="_Toc530073070"/>
      <w:bookmarkStart w:id="288" w:name="_Toc530073074"/>
      <w:bookmarkStart w:id="289" w:name="_Toc530073075"/>
      <w:bookmarkStart w:id="290" w:name="_Toc530073076"/>
      <w:bookmarkStart w:id="291" w:name="_Toc530073078"/>
      <w:bookmarkStart w:id="292" w:name="_Toc530073079"/>
      <w:bookmarkStart w:id="293" w:name="_Toc530073080"/>
      <w:bookmarkStart w:id="294" w:name="_Toc496536701"/>
      <w:bookmarkStart w:id="295" w:name="_Toc531277530"/>
      <w:bookmarkStart w:id="296" w:name="_Toc955340"/>
      <w:bookmarkStart w:id="297" w:name="_Toc64531570"/>
      <w:bookmarkEnd w:id="276"/>
      <w:bookmarkEnd w:id="277"/>
      <w:bookmarkEnd w:id="286"/>
      <w:bookmarkEnd w:id="287"/>
      <w:bookmarkEnd w:id="288"/>
      <w:bookmarkEnd w:id="289"/>
      <w:bookmarkEnd w:id="290"/>
      <w:bookmarkEnd w:id="291"/>
      <w:bookmarkEnd w:id="292"/>
      <w:bookmarkEnd w:id="293"/>
      <w:r w:rsidRPr="00E62F87">
        <w:t>How we use your information</w:t>
      </w:r>
      <w:bookmarkEnd w:id="294"/>
      <w:bookmarkEnd w:id="295"/>
      <w:bookmarkEnd w:id="296"/>
      <w:bookmarkEnd w:id="297"/>
    </w:p>
    <w:p w14:paraId="6CA8D553"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40CC751" w14:textId="59882FE7" w:rsidR="00FA169E" w:rsidRPr="00E62F87" w:rsidRDefault="005304C8" w:rsidP="005304C8">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057E29">
        <w:fldChar w:fldCharType="separate"/>
      </w:r>
      <w:r w:rsidR="00CD09A5">
        <w:t>12.2.1</w:t>
      </w:r>
      <w:r w:rsidR="00057E29">
        <w:fldChar w:fldCharType="end"/>
      </w:r>
      <w:r w:rsidR="00FA169E" w:rsidRPr="00E62F87">
        <w:t>, or</w:t>
      </w:r>
    </w:p>
    <w:p w14:paraId="19473323" w14:textId="0F488573" w:rsidR="00FA169E" w:rsidRPr="00E62F87" w:rsidRDefault="005304C8" w:rsidP="00760D2E">
      <w:pPr>
        <w:pStyle w:val="ListBullet"/>
        <w:spacing w:after="120"/>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057E29">
        <w:fldChar w:fldCharType="separate"/>
      </w:r>
      <w:r w:rsidR="00CD09A5">
        <w:t>12.2.3</w:t>
      </w:r>
      <w:r w:rsidR="00057E29">
        <w:fldChar w:fldCharType="end"/>
      </w:r>
      <w:r w:rsidR="0079092D">
        <w:t>,</w:t>
      </w:r>
    </w:p>
    <w:p w14:paraId="5B818ED8" w14:textId="77777777" w:rsidR="00FA169E" w:rsidRPr="00E62F87" w:rsidRDefault="00C43A43" w:rsidP="00760D2E">
      <w:pPr>
        <w:spacing w:after="80"/>
      </w:pPr>
      <w:proofErr w:type="gramStart"/>
      <w:r w:rsidRPr="00E62F87">
        <w:t>w</w:t>
      </w:r>
      <w:r w:rsidR="00FA169E" w:rsidRPr="00E62F87">
        <w:t>e</w:t>
      </w:r>
      <w:proofErr w:type="gramEnd"/>
      <w:r w:rsidR="00FA169E" w:rsidRPr="00E62F87">
        <w:t xml:space="preserve"> may share the information with other government agencies </w:t>
      </w:r>
      <w:r w:rsidR="00A86209">
        <w:t>for a relevant Commonwealth purpose such as</w:t>
      </w:r>
      <w:r w:rsidR="00414A64">
        <w:t>:</w:t>
      </w:r>
    </w:p>
    <w:p w14:paraId="1451D91A" w14:textId="77777777" w:rsidR="00FA169E" w:rsidRPr="00E62F87" w:rsidRDefault="00FA169E" w:rsidP="005304C8">
      <w:pPr>
        <w:pStyle w:val="ListBullet"/>
      </w:pPr>
      <w:r w:rsidRPr="00E62F87">
        <w:t xml:space="preserve">to improve the effective administration, monitoring and evaluation of Australian Government </w:t>
      </w:r>
      <w:r w:rsidR="00262481">
        <w:t>program</w:t>
      </w:r>
      <w:r w:rsidRPr="00E62F87">
        <w:t>s</w:t>
      </w:r>
    </w:p>
    <w:p w14:paraId="23026BC0" w14:textId="77777777" w:rsidR="00FA169E" w:rsidRPr="00E62F87" w:rsidRDefault="00FA169E" w:rsidP="005304C8">
      <w:pPr>
        <w:pStyle w:val="ListBullet"/>
      </w:pPr>
      <w:r w:rsidRPr="00E62F87">
        <w:t>for research</w:t>
      </w:r>
    </w:p>
    <w:p w14:paraId="2EEC6C28" w14:textId="77777777" w:rsidR="00FA169E" w:rsidRPr="00E62F87" w:rsidRDefault="00FA169E" w:rsidP="00760D2E">
      <w:pPr>
        <w:pStyle w:val="ListBullet"/>
        <w:spacing w:after="120"/>
      </w:pPr>
      <w:proofErr w:type="gramStart"/>
      <w:r w:rsidRPr="00E62F87">
        <w:t>to</w:t>
      </w:r>
      <w:proofErr w:type="gramEnd"/>
      <w:r w:rsidRPr="00E62F87">
        <w:t xml:space="preserve"> announce the awarding of grants</w:t>
      </w:r>
      <w:r w:rsidR="00A86209">
        <w:t>.</w:t>
      </w:r>
    </w:p>
    <w:p w14:paraId="3EFE1858" w14:textId="77777777" w:rsidR="004B44EC" w:rsidRPr="00E62F87" w:rsidRDefault="004B44EC" w:rsidP="00C11C66">
      <w:pPr>
        <w:pStyle w:val="Heading4"/>
      </w:pPr>
      <w:bookmarkStart w:id="298" w:name="_Ref468133654"/>
      <w:bookmarkStart w:id="299" w:name="_Toc496536702"/>
      <w:bookmarkStart w:id="300" w:name="_Toc531277531"/>
      <w:bookmarkStart w:id="301" w:name="_Toc955341"/>
      <w:bookmarkStart w:id="302" w:name="_Toc64531571"/>
      <w:r w:rsidRPr="00E62F87">
        <w:lastRenderedPageBreak/>
        <w:t xml:space="preserve">How we </w:t>
      </w:r>
      <w:r w:rsidR="00BB37A8">
        <w:t>handle</w:t>
      </w:r>
      <w:r w:rsidRPr="00E62F87">
        <w:t xml:space="preserve"> your </w:t>
      </w:r>
      <w:r w:rsidR="00BB37A8">
        <w:t xml:space="preserve">confidential </w:t>
      </w:r>
      <w:r w:rsidRPr="00E62F87">
        <w:t>information</w:t>
      </w:r>
      <w:bookmarkEnd w:id="298"/>
      <w:bookmarkEnd w:id="299"/>
      <w:bookmarkEnd w:id="300"/>
      <w:bookmarkEnd w:id="301"/>
      <w:bookmarkEnd w:id="302"/>
    </w:p>
    <w:p w14:paraId="34F8AB55"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42D19AAB" w14:textId="77777777" w:rsidR="004B44EC" w:rsidRPr="00E62F87" w:rsidRDefault="00A27E3A" w:rsidP="00670C9E">
      <w:pPr>
        <w:pStyle w:val="ListBullet"/>
      </w:pPr>
      <w:r w:rsidRPr="00E62F87">
        <w:t>you</w:t>
      </w:r>
      <w:r w:rsidR="004B44EC" w:rsidRPr="00E62F87">
        <w:t xml:space="preserve"> clearly identify the information as confidential and explain why we </w:t>
      </w:r>
      <w:r w:rsidR="00E124D7">
        <w:t>should treat it as confidential</w:t>
      </w:r>
    </w:p>
    <w:p w14:paraId="7E277433" w14:textId="77777777" w:rsidR="004B44EC" w:rsidRPr="00E62F87" w:rsidRDefault="00A27E3A" w:rsidP="00670C9E">
      <w:pPr>
        <w:pStyle w:val="ListBullet"/>
      </w:pPr>
      <w:r w:rsidRPr="00E62F87">
        <w:t>the</w:t>
      </w:r>
      <w:r w:rsidR="004B44EC" w:rsidRPr="00E62F87">
        <w:t xml:space="preserve"> inform</w:t>
      </w:r>
      <w:r w:rsidR="00E124D7">
        <w:t>ation is commercially sensitive</w:t>
      </w:r>
    </w:p>
    <w:p w14:paraId="4AA1BFD0" w14:textId="77777777" w:rsidR="004B44EC" w:rsidRPr="00E62F87" w:rsidRDefault="00A27E3A" w:rsidP="00670C9E">
      <w:pPr>
        <w:pStyle w:val="ListBullet"/>
      </w:pPr>
      <w:r>
        <w:t>disclosing</w:t>
      </w:r>
      <w:r w:rsidR="004B44EC" w:rsidRPr="00E62F87">
        <w:t xml:space="preserve"> the information would cause unreasonable harm to you or someone el</w:t>
      </w:r>
      <w:r w:rsidR="00E124D7">
        <w:t>se</w:t>
      </w:r>
    </w:p>
    <w:p w14:paraId="3A486EFF" w14:textId="77777777" w:rsidR="004B44EC" w:rsidRPr="00E62F87" w:rsidRDefault="00A27E3A" w:rsidP="00760D2E">
      <w:pPr>
        <w:pStyle w:val="ListBullet"/>
        <w:spacing w:after="120"/>
      </w:pPr>
      <w:proofErr w:type="gramStart"/>
      <w:r w:rsidRPr="00E62F87">
        <w:t>you</w:t>
      </w:r>
      <w:proofErr w:type="gramEnd"/>
      <w:r w:rsidR="004B44EC" w:rsidRPr="00E62F87">
        <w:t xml:space="preserve"> provide the information with an understanding that it will stay confidential.</w:t>
      </w:r>
    </w:p>
    <w:p w14:paraId="07D6FDB6" w14:textId="77777777" w:rsidR="004B44EC" w:rsidRPr="00E62F87" w:rsidRDefault="004B44EC" w:rsidP="00C11C66">
      <w:pPr>
        <w:pStyle w:val="Heading4"/>
      </w:pPr>
      <w:bookmarkStart w:id="303" w:name="_Toc496536703"/>
      <w:bookmarkStart w:id="304" w:name="_Toc531277532"/>
      <w:bookmarkStart w:id="305" w:name="_Toc955342"/>
      <w:bookmarkStart w:id="306" w:name="_Toc64531572"/>
      <w:r w:rsidRPr="00E62F87">
        <w:t xml:space="preserve">When we may </w:t>
      </w:r>
      <w:r w:rsidR="00C43A43" w:rsidRPr="00E62F87">
        <w:t xml:space="preserve">disclose </w:t>
      </w:r>
      <w:r w:rsidRPr="00E62F87">
        <w:t>confidential information</w:t>
      </w:r>
      <w:bookmarkEnd w:id="303"/>
      <w:bookmarkEnd w:id="304"/>
      <w:bookmarkEnd w:id="305"/>
      <w:bookmarkEnd w:id="306"/>
    </w:p>
    <w:p w14:paraId="5DCFF71F"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0E484F75" w14:textId="77777777" w:rsidR="004B44EC" w:rsidRPr="00E62F87" w:rsidRDefault="004B44EC" w:rsidP="004B44EC">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071D0443" w14:textId="77777777" w:rsidR="004B44EC" w:rsidRPr="00E62F87" w:rsidRDefault="004B44EC" w:rsidP="004B44EC">
      <w:pPr>
        <w:pStyle w:val="ListBullet"/>
      </w:pPr>
      <w:r w:rsidRPr="00E62F87">
        <w:t>to the Auditor-General, Ombudsman or Privacy Commissioner</w:t>
      </w:r>
    </w:p>
    <w:p w14:paraId="7F394020" w14:textId="77777777" w:rsidR="004B44EC" w:rsidRPr="00E62F87" w:rsidRDefault="004B44EC" w:rsidP="004B44EC">
      <w:pPr>
        <w:pStyle w:val="ListBullet"/>
      </w:pPr>
      <w:r w:rsidRPr="00E62F87">
        <w:t xml:space="preserve">to the responsible Minister or </w:t>
      </w:r>
      <w:r w:rsidR="00E04C95">
        <w:t>Assistant Minister</w:t>
      </w:r>
    </w:p>
    <w:p w14:paraId="525DF7E5" w14:textId="77777777" w:rsidR="004B44EC" w:rsidRPr="00E62F87" w:rsidRDefault="004B44EC" w:rsidP="00670C9E">
      <w:pPr>
        <w:pStyle w:val="ListBullet"/>
        <w:spacing w:after="120"/>
      </w:pPr>
      <w:proofErr w:type="gramStart"/>
      <w:r w:rsidRPr="00E62F87">
        <w:t>to</w:t>
      </w:r>
      <w:proofErr w:type="gramEnd"/>
      <w:r w:rsidRPr="00E62F87">
        <w:t xml:space="preserve"> a House or a Committee of the Australian Parliament.</w:t>
      </w:r>
    </w:p>
    <w:p w14:paraId="79FBF829"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526C3348" w14:textId="77777777" w:rsidR="004B44EC" w:rsidRPr="00E62F87" w:rsidRDefault="004B44EC" w:rsidP="004B44EC">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1BF82AB3" w14:textId="77777777" w:rsidR="004B44EC" w:rsidRPr="00E62F87" w:rsidRDefault="004B44EC" w:rsidP="004B44EC">
      <w:pPr>
        <w:pStyle w:val="ListBullet"/>
      </w:pPr>
      <w:r w:rsidRPr="00E62F87">
        <w:t xml:space="preserve">you agree to the information being </w:t>
      </w:r>
      <w:r w:rsidR="00BB37A8">
        <w:t>disclosed</w:t>
      </w:r>
      <w:r w:rsidRPr="00E62F87">
        <w:t>, or</w:t>
      </w:r>
    </w:p>
    <w:p w14:paraId="1A8ACAD4" w14:textId="77777777" w:rsidR="004B44EC" w:rsidRPr="00E62F87" w:rsidRDefault="004B44EC" w:rsidP="00760D2E">
      <w:pPr>
        <w:pStyle w:val="ListBullet"/>
        <w:spacing w:after="120"/>
      </w:pPr>
      <w:proofErr w:type="gramStart"/>
      <w:r w:rsidRPr="00E62F87">
        <w:t>someone</w:t>
      </w:r>
      <w:proofErr w:type="gramEnd"/>
      <w:r w:rsidRPr="00E62F87">
        <w:t xml:space="preserve"> other than us has made the confidential information public.</w:t>
      </w:r>
    </w:p>
    <w:p w14:paraId="5993EA86" w14:textId="77777777" w:rsidR="004B44EC" w:rsidRPr="00E62F87" w:rsidRDefault="004B44EC" w:rsidP="00C11C66">
      <w:pPr>
        <w:pStyle w:val="Heading4"/>
      </w:pPr>
      <w:bookmarkStart w:id="307" w:name="_Ref468133671"/>
      <w:bookmarkStart w:id="308" w:name="_Toc496536704"/>
      <w:bookmarkStart w:id="309" w:name="_Toc531277533"/>
      <w:bookmarkStart w:id="310" w:name="_Toc955343"/>
      <w:bookmarkStart w:id="311" w:name="_Toc64531573"/>
      <w:r w:rsidRPr="00E62F87">
        <w:t>How we use your personal information</w:t>
      </w:r>
      <w:bookmarkEnd w:id="307"/>
      <w:bookmarkEnd w:id="308"/>
      <w:bookmarkEnd w:id="309"/>
      <w:bookmarkEnd w:id="310"/>
      <w:bookmarkEnd w:id="311"/>
    </w:p>
    <w:p w14:paraId="1A9909C6"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7C18A467" w14:textId="77777777" w:rsidR="004B44EC" w:rsidRPr="00E62F87" w:rsidRDefault="004B44EC" w:rsidP="004B44EC">
      <w:pPr>
        <w:pStyle w:val="ListBullet"/>
        <w:numPr>
          <w:ilvl w:val="0"/>
          <w:numId w:val="7"/>
        </w:numPr>
        <w:ind w:left="357" w:hanging="357"/>
      </w:pPr>
      <w:r w:rsidRPr="00E62F87">
        <w:t>what personal information we collect</w:t>
      </w:r>
    </w:p>
    <w:p w14:paraId="5867FB74" w14:textId="77777777" w:rsidR="004B44EC" w:rsidRPr="00E62F87" w:rsidRDefault="004B44EC" w:rsidP="004B44EC">
      <w:pPr>
        <w:pStyle w:val="ListBullet"/>
        <w:numPr>
          <w:ilvl w:val="0"/>
          <w:numId w:val="7"/>
        </w:numPr>
        <w:ind w:left="357" w:hanging="357"/>
      </w:pPr>
      <w:r w:rsidRPr="00E62F87">
        <w:t xml:space="preserve">why we collect your personal information </w:t>
      </w:r>
    </w:p>
    <w:p w14:paraId="28266AAF" w14:textId="77777777" w:rsidR="004B44EC" w:rsidRPr="00E62F87" w:rsidRDefault="00932796" w:rsidP="006C4678">
      <w:pPr>
        <w:pStyle w:val="ListBullet"/>
        <w:numPr>
          <w:ilvl w:val="0"/>
          <w:numId w:val="7"/>
        </w:numPr>
        <w:spacing w:after="120"/>
        <w:ind w:left="357" w:hanging="357"/>
      </w:pPr>
      <w:proofErr w:type="gramStart"/>
      <w:r>
        <w:t>to</w:t>
      </w:r>
      <w:proofErr w:type="gramEnd"/>
      <w:r>
        <w:t xml:space="preserve"> </w:t>
      </w:r>
      <w:r w:rsidR="004B44EC" w:rsidRPr="00E62F87">
        <w:t>who</w:t>
      </w:r>
      <w:r>
        <w:t>m</w:t>
      </w:r>
      <w:r w:rsidR="004B44EC" w:rsidRPr="00E62F87">
        <w:t xml:space="preserve"> we give your personal information.</w:t>
      </w:r>
    </w:p>
    <w:p w14:paraId="64D7715F"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38253363" w14:textId="77777777" w:rsidR="004B44EC" w:rsidRPr="00E62F87" w:rsidRDefault="004B44EC" w:rsidP="004B44EC">
      <w:pPr>
        <w:pStyle w:val="ListBullet"/>
        <w:numPr>
          <w:ilvl w:val="0"/>
          <w:numId w:val="7"/>
        </w:numPr>
        <w:ind w:left="357" w:hanging="357"/>
      </w:pPr>
      <w:r w:rsidRPr="00E62F87">
        <w:t xml:space="preserve">manage the </w:t>
      </w:r>
      <w:r w:rsidR="00262481">
        <w:t>program</w:t>
      </w:r>
    </w:p>
    <w:p w14:paraId="063129B2" w14:textId="77777777" w:rsidR="004B44EC" w:rsidRPr="00E62F87" w:rsidRDefault="004B44EC" w:rsidP="00760D2E">
      <w:pPr>
        <w:pStyle w:val="ListBullet"/>
        <w:numPr>
          <w:ilvl w:val="0"/>
          <w:numId w:val="7"/>
        </w:numPr>
        <w:spacing w:after="120"/>
        <w:ind w:left="357" w:hanging="357"/>
      </w:pPr>
      <w:proofErr w:type="gramStart"/>
      <w:r w:rsidRPr="00E62F87">
        <w:t>research</w:t>
      </w:r>
      <w:proofErr w:type="gramEnd"/>
      <w:r w:rsidRPr="00E62F87">
        <w:t xml:space="preserve">, assess, monitor and analyse our </w:t>
      </w:r>
      <w:r w:rsidR="00262481">
        <w:t>program</w:t>
      </w:r>
      <w:r w:rsidRPr="00E62F87">
        <w:t>s and activities.</w:t>
      </w:r>
    </w:p>
    <w:p w14:paraId="27194524"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0F7E47C1" w14:textId="77777777" w:rsidR="004B44EC" w:rsidRPr="00E62F87" w:rsidRDefault="004B44EC" w:rsidP="004B44EC">
      <w:pPr>
        <w:pStyle w:val="ListBullet"/>
        <w:numPr>
          <w:ilvl w:val="0"/>
          <w:numId w:val="7"/>
        </w:numPr>
        <w:ind w:left="357" w:hanging="357"/>
      </w:pPr>
      <w:r w:rsidRPr="00E62F87">
        <w:t>announce the names of successful applicants to the public</w:t>
      </w:r>
    </w:p>
    <w:p w14:paraId="7A936A23" w14:textId="77777777" w:rsidR="004B44EC" w:rsidRPr="00E62F87" w:rsidRDefault="004B44EC" w:rsidP="00760D2E">
      <w:pPr>
        <w:pStyle w:val="ListBullet"/>
        <w:numPr>
          <w:ilvl w:val="0"/>
          <w:numId w:val="7"/>
        </w:numPr>
        <w:spacing w:after="120"/>
        <w:ind w:left="357" w:hanging="357"/>
      </w:pPr>
      <w:proofErr w:type="gramStart"/>
      <w:r w:rsidRPr="00E62F87">
        <w:t>publish</w:t>
      </w:r>
      <w:proofErr w:type="gramEnd"/>
      <w:r w:rsidRPr="00E62F87">
        <w:t xml:space="preserve"> personal information on the department’s websites.</w:t>
      </w:r>
    </w:p>
    <w:p w14:paraId="045BB54F" w14:textId="77777777" w:rsidR="004B44EC" w:rsidRPr="00E62F87" w:rsidRDefault="00EC61D9" w:rsidP="00760D2E">
      <w:pPr>
        <w:spacing w:after="80"/>
      </w:pPr>
      <w:r w:rsidRPr="00E62F87">
        <w:t xml:space="preserve">You may </w:t>
      </w:r>
      <w:r w:rsidR="004B44EC" w:rsidRPr="00E62F87">
        <w:t xml:space="preserve">read our </w:t>
      </w:r>
      <w:hyperlink r:id="rId39" w:history="1">
        <w:r w:rsidR="004B44EC" w:rsidRPr="005A61FE">
          <w:rPr>
            <w:rStyle w:val="Hyperlink"/>
          </w:rPr>
          <w:t>Privacy Policy</w:t>
        </w:r>
      </w:hyperlink>
      <w:r w:rsidR="004B44EC" w:rsidRPr="00E62F87">
        <w:rPr>
          <w:rStyle w:val="FootnoteReference"/>
        </w:rPr>
        <w:footnoteReference w:id="14"/>
      </w:r>
      <w:r w:rsidR="004B44EC" w:rsidRPr="00E62F87">
        <w:t xml:space="preserve"> on the </w:t>
      </w:r>
      <w:r w:rsidR="00551817" w:rsidRPr="00E62F87">
        <w:t xml:space="preserve">department’s </w:t>
      </w:r>
      <w:r w:rsidR="00B20351">
        <w:t>website for more information on</w:t>
      </w:r>
      <w:r w:rsidR="00414A64">
        <w:t>:</w:t>
      </w:r>
    </w:p>
    <w:p w14:paraId="4D473D17" w14:textId="77777777" w:rsidR="004B44EC" w:rsidRPr="00E62F87" w:rsidRDefault="004B44EC" w:rsidP="00195D42">
      <w:pPr>
        <w:pStyle w:val="ListBullet"/>
      </w:pPr>
      <w:r w:rsidRPr="00E62F87">
        <w:t>what is personal information</w:t>
      </w:r>
    </w:p>
    <w:p w14:paraId="40FF6755" w14:textId="77777777" w:rsidR="004B44EC" w:rsidRPr="00E62F87" w:rsidRDefault="004B44EC" w:rsidP="00195D42">
      <w:pPr>
        <w:pStyle w:val="ListBullet"/>
      </w:pPr>
      <w:r w:rsidRPr="00E62F87">
        <w:t>how we collect, use,</w:t>
      </w:r>
      <w:r w:rsidR="00EC61D9" w:rsidRPr="00E62F87">
        <w:t xml:space="preserve"> disclose and</w:t>
      </w:r>
      <w:r w:rsidRPr="00E62F87">
        <w:t xml:space="preserve"> store your personal information</w:t>
      </w:r>
    </w:p>
    <w:p w14:paraId="212C08C3" w14:textId="77777777" w:rsidR="004B44EC" w:rsidRPr="00E62F87" w:rsidRDefault="004B44EC" w:rsidP="00760D2E">
      <w:pPr>
        <w:pStyle w:val="ListBullet"/>
        <w:spacing w:after="120"/>
      </w:pPr>
      <w:proofErr w:type="gramStart"/>
      <w:r w:rsidRPr="00E62F87">
        <w:lastRenderedPageBreak/>
        <w:t>how</w:t>
      </w:r>
      <w:proofErr w:type="gramEnd"/>
      <w:r w:rsidRPr="00E62F87">
        <w:t xml:space="preserve"> you can access and correct your personal information.</w:t>
      </w:r>
    </w:p>
    <w:p w14:paraId="3158F55C" w14:textId="77777777" w:rsidR="00082C2C" w:rsidRDefault="00082C2C" w:rsidP="00C11C66">
      <w:pPr>
        <w:pStyle w:val="Heading4"/>
      </w:pPr>
      <w:bookmarkStart w:id="312" w:name="_Toc496536705"/>
      <w:bookmarkStart w:id="313" w:name="_Toc489952724"/>
      <w:bookmarkStart w:id="314" w:name="_Toc496536706"/>
      <w:bookmarkStart w:id="315" w:name="_Toc531277534"/>
      <w:bookmarkStart w:id="316" w:name="_Toc955344"/>
      <w:bookmarkStart w:id="317" w:name="_Toc64531574"/>
      <w:bookmarkEnd w:id="312"/>
      <w:r>
        <w:t>Freedom of information</w:t>
      </w:r>
      <w:bookmarkEnd w:id="313"/>
      <w:bookmarkEnd w:id="314"/>
      <w:bookmarkEnd w:id="315"/>
      <w:bookmarkEnd w:id="316"/>
      <w:bookmarkEnd w:id="317"/>
    </w:p>
    <w:p w14:paraId="3CC9A011"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1E0E7742"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xml:space="preserve">. This right of access </w:t>
      </w:r>
      <w:proofErr w:type="gramStart"/>
      <w:r w:rsidRPr="00B72EE8">
        <w:t>is limited</w:t>
      </w:r>
      <w:proofErr w:type="gramEnd"/>
      <w:r w:rsidRPr="00B72EE8">
        <w:t xml:space="preserve"> only by the exceptions and exemptions necessary to protect essential public interests and private and business affairs of persons in respect of whom the information relates.</w:t>
      </w:r>
    </w:p>
    <w:p w14:paraId="2C01D29B"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5CF93D8D" w14:textId="77777777" w:rsidR="001956C5" w:rsidRDefault="00956979" w:rsidP="00C11C66">
      <w:pPr>
        <w:pStyle w:val="Heading3"/>
      </w:pPr>
      <w:bookmarkStart w:id="318" w:name="_Toc496536707"/>
      <w:bookmarkStart w:id="319" w:name="_Toc531277535"/>
      <w:bookmarkStart w:id="320" w:name="_Toc955345"/>
      <w:bookmarkStart w:id="321" w:name="_Toc64531575"/>
      <w:r>
        <w:t>Enquiries and f</w:t>
      </w:r>
      <w:r w:rsidR="001956C5" w:rsidRPr="00E63F2A">
        <w:t>eedback</w:t>
      </w:r>
      <w:bookmarkEnd w:id="318"/>
      <w:bookmarkEnd w:id="319"/>
      <w:bookmarkEnd w:id="320"/>
      <w:bookmarkEnd w:id="321"/>
    </w:p>
    <w:p w14:paraId="60BB41BB"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0" w:history="1">
        <w:r w:rsidRPr="005A61FE">
          <w:rPr>
            <w:rStyle w:val="Hyperlink"/>
          </w:rPr>
          <w:t>web chat</w:t>
        </w:r>
      </w:hyperlink>
      <w:r>
        <w:t xml:space="preserve"> or</w:t>
      </w:r>
      <w:r w:rsidR="008863EB">
        <w:t xml:space="preserve"> through</w:t>
      </w:r>
      <w:r>
        <w:t xml:space="preserve"> our </w:t>
      </w:r>
      <w:hyperlink r:id="rId41" w:history="1">
        <w:r w:rsidRPr="005A61FE">
          <w:rPr>
            <w:rStyle w:val="Hyperlink"/>
          </w:rPr>
          <w:t>online enquiry form</w:t>
        </w:r>
      </w:hyperlink>
      <w:r w:rsidR="00CE5824">
        <w:t xml:space="preserve"> </w:t>
      </w:r>
      <w:r w:rsidR="004142C1">
        <w:t xml:space="preserve">on </w:t>
      </w:r>
      <w:r w:rsidR="00CE5824">
        <w:t>business.gov.au</w:t>
      </w:r>
      <w:r w:rsidR="00B20351">
        <w:t>.</w:t>
      </w:r>
    </w:p>
    <w:p w14:paraId="0AD59846" w14:textId="77777777" w:rsidR="00130F17" w:rsidRDefault="004142C1" w:rsidP="001956C5">
      <w:r>
        <w:t xml:space="preserve">We may publish </w:t>
      </w:r>
      <w:r w:rsidR="009E45B8">
        <w:t xml:space="preserve">answers to your </w:t>
      </w:r>
      <w:r>
        <w:t>q</w:t>
      </w:r>
      <w:r w:rsidR="00130F17">
        <w:t>uestions on our website as Frequently Asked Questions.</w:t>
      </w:r>
    </w:p>
    <w:p w14:paraId="3F3F7A24" w14:textId="77777777" w:rsidR="001956C5" w:rsidRDefault="00F54BD4" w:rsidP="001956C5">
      <w:r>
        <w:t>Our</w:t>
      </w:r>
      <w:r w:rsidR="001956C5" w:rsidRPr="00E162FF">
        <w:t xml:space="preserve"> </w:t>
      </w:r>
      <w:hyperlink r:id="rId42"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3"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013D8036"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2F6C55E2"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6A2796C4" w14:textId="77777777" w:rsidR="00414A64" w:rsidRDefault="001956C5" w:rsidP="00EB3EF4">
      <w:pPr>
        <w:spacing w:after="0"/>
      </w:pPr>
      <w:r w:rsidRPr="00E162FF">
        <w:t>Head of Division</w:t>
      </w:r>
      <w:r w:rsidRPr="00E162FF">
        <w:rPr>
          <w:b/>
        </w:rPr>
        <w:t xml:space="preserve"> </w:t>
      </w:r>
      <w:r w:rsidR="003E6559">
        <w:rPr>
          <w:b/>
        </w:rPr>
        <w:t>–</w:t>
      </w:r>
      <w:r w:rsidR="00EE4524">
        <w:t xml:space="preserve"> </w:t>
      </w:r>
      <w:r w:rsidR="003E6559">
        <w:t xml:space="preserve">AusIndustry – Support </w:t>
      </w:r>
      <w:r w:rsidR="00EE4524">
        <w:t>for Business</w:t>
      </w:r>
    </w:p>
    <w:p w14:paraId="0BCFD67A" w14:textId="77777777" w:rsidR="004452CD" w:rsidRDefault="004452CD" w:rsidP="00EB3EF4">
      <w:pPr>
        <w:spacing w:after="0"/>
      </w:pPr>
      <w:r>
        <w:t>Department of Industry, Innovation and Science</w:t>
      </w:r>
    </w:p>
    <w:p w14:paraId="3F63CC74" w14:textId="77777777" w:rsidR="001956C5" w:rsidRDefault="001956C5" w:rsidP="001956C5">
      <w:r w:rsidRPr="00E162FF">
        <w:t xml:space="preserve">GPO Box </w:t>
      </w:r>
      <w:r w:rsidR="004452CD">
        <w:t>2013</w:t>
      </w:r>
      <w:r w:rsidR="007610F4">
        <w:br/>
      </w:r>
      <w:r w:rsidRPr="00E162FF">
        <w:t>CANBERRA ACT 2601</w:t>
      </w:r>
    </w:p>
    <w:p w14:paraId="72A75894"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4" w:history="1">
        <w:r w:rsidR="001956C5" w:rsidRPr="005A61FE">
          <w:rPr>
            <w:rStyle w:val="Hyperlink"/>
          </w:rPr>
          <w:t>Commonwealth Ombudsman</w:t>
        </w:r>
      </w:hyperlink>
      <w:r w:rsidR="006D49B3">
        <w:rPr>
          <w:rStyle w:val="FootnoteReference"/>
          <w:color w:val="3366CC"/>
          <w:u w:val="single"/>
        </w:rPr>
        <w:footnoteReference w:id="15"/>
      </w:r>
      <w:r>
        <w:t xml:space="preserve"> with your complaint (call 1300 362 072)</w:t>
      </w:r>
      <w:r w:rsidR="001956C5" w:rsidRPr="00E162FF">
        <w:t>. There is no fee for making a complaint, and the Ombudsman may conduct an independent investigation.</w:t>
      </w:r>
    </w:p>
    <w:p w14:paraId="18FE08D3" w14:textId="77777777" w:rsidR="00D96D08" w:rsidRDefault="00D96D08" w:rsidP="009E7919"/>
    <w:p w14:paraId="64A53F39" w14:textId="77777777" w:rsidR="00CD2CCD" w:rsidRPr="00D93AFB" w:rsidRDefault="00BB5EF3" w:rsidP="00C11C66">
      <w:pPr>
        <w:pStyle w:val="Heading2"/>
        <w:rPr>
          <w:rFonts w:ascii="Verdana" w:hAnsi="Verdana"/>
          <w:szCs w:val="20"/>
        </w:rPr>
      </w:pPr>
      <w:bookmarkStart w:id="322" w:name="_Ref17466953"/>
      <w:bookmarkStart w:id="323" w:name="_Toc64531576"/>
      <w:r>
        <w:t>Glossary</w:t>
      </w:r>
      <w:bookmarkEnd w:id="322"/>
      <w:bookmarkEnd w:id="323"/>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38497409" w14:textId="77777777" w:rsidTr="00A83F48">
        <w:trPr>
          <w:cantSplit/>
          <w:tblHeader/>
        </w:trPr>
        <w:tc>
          <w:tcPr>
            <w:tcW w:w="1843" w:type="pct"/>
            <w:shd w:val="clear" w:color="auto" w:fill="264F90"/>
          </w:tcPr>
          <w:p w14:paraId="32774CDE"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5CCAE5A"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6FD8901E" w14:textId="77777777" w:rsidTr="00A83F48">
        <w:trPr>
          <w:cantSplit/>
        </w:trPr>
        <w:tc>
          <w:tcPr>
            <w:tcW w:w="1843" w:type="pct"/>
          </w:tcPr>
          <w:p w14:paraId="74F53FBA" w14:textId="77777777" w:rsidR="00534416" w:rsidRDefault="00534416" w:rsidP="008E215B">
            <w:r>
              <w:t>Administering entity</w:t>
            </w:r>
          </w:p>
        </w:tc>
        <w:tc>
          <w:tcPr>
            <w:tcW w:w="3157" w:type="pct"/>
          </w:tcPr>
          <w:p w14:paraId="7F9AC731"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59BE8948" w14:textId="77777777" w:rsidTr="00A83F48">
        <w:trPr>
          <w:cantSplit/>
        </w:trPr>
        <w:tc>
          <w:tcPr>
            <w:tcW w:w="1843" w:type="pct"/>
          </w:tcPr>
          <w:p w14:paraId="621DCFB3" w14:textId="77777777" w:rsidR="002A7660" w:rsidRDefault="002A7660" w:rsidP="008E215B">
            <w:r>
              <w:t>Application form</w:t>
            </w:r>
          </w:p>
        </w:tc>
        <w:tc>
          <w:tcPr>
            <w:tcW w:w="3157" w:type="pct"/>
          </w:tcPr>
          <w:p w14:paraId="2CB5E929" w14:textId="731FD46C"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3E8AB6B2" w14:textId="77777777" w:rsidTr="00A83F48">
        <w:trPr>
          <w:cantSplit/>
        </w:trPr>
        <w:tc>
          <w:tcPr>
            <w:tcW w:w="1843" w:type="pct"/>
          </w:tcPr>
          <w:p w14:paraId="7DA5829E" w14:textId="77777777" w:rsidR="005D0841" w:rsidRDefault="005D0841" w:rsidP="008E215B">
            <w:r>
              <w:t>Assessment criteria</w:t>
            </w:r>
          </w:p>
        </w:tc>
        <w:tc>
          <w:tcPr>
            <w:tcW w:w="3157" w:type="pct"/>
          </w:tcPr>
          <w:p w14:paraId="5190E414" w14:textId="77777777" w:rsidR="005D0841" w:rsidRPr="00007E4B" w:rsidRDefault="005D0841" w:rsidP="008E215B">
            <w:pPr>
              <w:rPr>
                <w:color w:val="000000"/>
              </w:rPr>
            </w:pPr>
            <w:r>
              <w:rPr>
                <w:rFonts w:cs="Arial"/>
                <w:lang w:eastAsia="en-AU"/>
              </w:rPr>
              <w:t>A</w:t>
            </w:r>
            <w:r w:rsidRPr="00EE5DA3">
              <w:rPr>
                <w:rFonts w:cs="Arial"/>
                <w:lang w:eastAsia="en-AU"/>
              </w:rPr>
              <w:t xml:space="preserve">re the specified principles or standards, against which applications will be </w:t>
            </w:r>
            <w:proofErr w:type="gramStart"/>
            <w:r w:rsidRPr="00EE5DA3">
              <w:rPr>
                <w:rFonts w:cs="Arial"/>
                <w:lang w:eastAsia="en-AU"/>
              </w:rPr>
              <w:t>judged.</w:t>
            </w:r>
            <w:proofErr w:type="gramEnd"/>
            <w:r w:rsidRPr="00EE5DA3">
              <w:rPr>
                <w:rFonts w:cs="Arial"/>
                <w:lang w:eastAsia="en-AU"/>
              </w:rPr>
              <w:t xml:space="preserve"> These criteria </w:t>
            </w:r>
            <w:proofErr w:type="gramStart"/>
            <w:r w:rsidRPr="00EE5DA3">
              <w:rPr>
                <w:rFonts w:cs="Arial"/>
                <w:lang w:eastAsia="en-AU"/>
              </w:rPr>
              <w:t>are also used</w:t>
            </w:r>
            <w:proofErr w:type="gramEnd"/>
            <w:r w:rsidRPr="00EE5DA3">
              <w:rPr>
                <w:rFonts w:cs="Arial"/>
                <w:lang w:eastAsia="en-AU"/>
              </w:rPr>
              <w:t xml:space="preserve"> to assess the merits of proposals and, in the case of a competitive grant opportunity, to determine application rankings</w:t>
            </w:r>
            <w:r>
              <w:rPr>
                <w:rFonts w:cs="Arial"/>
                <w:lang w:eastAsia="en-AU"/>
              </w:rPr>
              <w:t>.</w:t>
            </w:r>
          </w:p>
        </w:tc>
      </w:tr>
      <w:tr w:rsidR="002A7660" w:rsidRPr="009E3949" w14:paraId="7D88CF14" w14:textId="77777777" w:rsidTr="00A83F48">
        <w:trPr>
          <w:cantSplit/>
        </w:trPr>
        <w:tc>
          <w:tcPr>
            <w:tcW w:w="1843" w:type="pct"/>
          </w:tcPr>
          <w:p w14:paraId="6A8FA5ED" w14:textId="77777777" w:rsidR="002A7660" w:rsidRPr="009E3949" w:rsidRDefault="006C4678" w:rsidP="008E215B">
            <w:r>
              <w:t>AusIndustry</w:t>
            </w:r>
          </w:p>
        </w:tc>
        <w:tc>
          <w:tcPr>
            <w:tcW w:w="3157" w:type="pct"/>
          </w:tcPr>
          <w:p w14:paraId="23DD5814"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471FD2" w:rsidRPr="009E3949" w14:paraId="716DD385" w14:textId="77777777" w:rsidTr="00A83F48">
        <w:trPr>
          <w:cantSplit/>
        </w:trPr>
        <w:tc>
          <w:tcPr>
            <w:tcW w:w="1843" w:type="pct"/>
          </w:tcPr>
          <w:p w14:paraId="047D2DFA" w14:textId="77777777" w:rsidR="00471FD2" w:rsidRDefault="00471FD2" w:rsidP="00471FD2">
            <w:r>
              <w:t>C</w:t>
            </w:r>
            <w:r w:rsidRPr="00EE5DA3">
              <w:t>ommencement date</w:t>
            </w:r>
          </w:p>
        </w:tc>
        <w:tc>
          <w:tcPr>
            <w:tcW w:w="3157" w:type="pct"/>
          </w:tcPr>
          <w:p w14:paraId="51597F19" w14:textId="77777777" w:rsidR="00471FD2" w:rsidRPr="006C4678" w:rsidRDefault="00471FD2" w:rsidP="00471FD2">
            <w:r>
              <w:t>T</w:t>
            </w:r>
            <w:r w:rsidRPr="00EE5DA3">
              <w:t xml:space="preserve">he expected start date for the grant activity </w:t>
            </w:r>
          </w:p>
        </w:tc>
      </w:tr>
      <w:tr w:rsidR="008D5C33" w:rsidRPr="009E3949" w14:paraId="4A8FD6F4" w14:textId="77777777" w:rsidTr="005F2A4B">
        <w:trPr>
          <w:cantSplit/>
        </w:trPr>
        <w:tc>
          <w:tcPr>
            <w:tcW w:w="1843" w:type="pct"/>
          </w:tcPr>
          <w:p w14:paraId="1D5895AC" w14:textId="77777777" w:rsidR="008D5C33" w:rsidRPr="00D0368B" w:rsidRDefault="008D5C33" w:rsidP="00D47261">
            <w:r w:rsidRPr="00D0368B">
              <w:t xml:space="preserve">Committee </w:t>
            </w:r>
          </w:p>
        </w:tc>
        <w:tc>
          <w:tcPr>
            <w:tcW w:w="3157" w:type="pct"/>
          </w:tcPr>
          <w:p w14:paraId="6A72A0CD" w14:textId="77777777" w:rsidR="008D5C33" w:rsidRPr="00D0368B" w:rsidRDefault="008D5C33" w:rsidP="00D47261">
            <w:pPr>
              <w:rPr>
                <w:color w:val="000000"/>
                <w:w w:val="0"/>
              </w:rPr>
            </w:pPr>
            <w:r w:rsidRPr="00D0368B">
              <w:t xml:space="preserve">The body established by the </w:t>
            </w:r>
            <w:r w:rsidR="00D47261" w:rsidRPr="00D0368B">
              <w:t xml:space="preserve">Department </w:t>
            </w:r>
            <w:r w:rsidRPr="00D0368B">
              <w:t>to consider and assess eligible applications and make recommendations for funding under the program.</w:t>
            </w:r>
          </w:p>
        </w:tc>
      </w:tr>
      <w:tr w:rsidR="00471FD2" w:rsidRPr="009E3949" w14:paraId="12FF6A52" w14:textId="77777777" w:rsidTr="005F2A4B">
        <w:trPr>
          <w:cantSplit/>
        </w:trPr>
        <w:tc>
          <w:tcPr>
            <w:tcW w:w="1843" w:type="pct"/>
          </w:tcPr>
          <w:p w14:paraId="0B36197F" w14:textId="77777777" w:rsidR="00471FD2" w:rsidRPr="00D0368B" w:rsidRDefault="00471FD2" w:rsidP="00471FD2">
            <w:r w:rsidRPr="00EE5DA3">
              <w:rPr>
                <w:rFonts w:cs="Arial"/>
                <w:lang w:eastAsia="en-AU"/>
              </w:rPr>
              <w:t xml:space="preserve">Commonwealth Grants Rules and Guidelines (CGRGs) </w:t>
            </w:r>
          </w:p>
        </w:tc>
        <w:tc>
          <w:tcPr>
            <w:tcW w:w="3157" w:type="pct"/>
          </w:tcPr>
          <w:p w14:paraId="357CE239" w14:textId="77777777" w:rsidR="00471FD2" w:rsidRPr="00D0368B" w:rsidRDefault="00471FD2" w:rsidP="00471FD2">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471FD2" w:rsidRPr="009E3949" w14:paraId="32EF7DAA" w14:textId="77777777" w:rsidTr="005F2A4B">
        <w:trPr>
          <w:cantSplit/>
        </w:trPr>
        <w:tc>
          <w:tcPr>
            <w:tcW w:w="1843" w:type="pct"/>
          </w:tcPr>
          <w:p w14:paraId="6B9E7572" w14:textId="77777777" w:rsidR="00471FD2" w:rsidRPr="00D0368B" w:rsidRDefault="00471FD2" w:rsidP="00471FD2">
            <w:r>
              <w:t>C</w:t>
            </w:r>
            <w:r w:rsidRPr="00EE5DA3">
              <w:t>ompletion date</w:t>
            </w:r>
          </w:p>
        </w:tc>
        <w:tc>
          <w:tcPr>
            <w:tcW w:w="3157" w:type="pct"/>
          </w:tcPr>
          <w:p w14:paraId="390C9651" w14:textId="77777777" w:rsidR="00471FD2" w:rsidRPr="00D0368B" w:rsidRDefault="00471FD2" w:rsidP="00471FD2">
            <w:r>
              <w:t>T</w:t>
            </w:r>
            <w:r w:rsidRPr="00EE5DA3">
              <w:t xml:space="preserve">he expected date that the grant activity must be completed and the grant spent by </w:t>
            </w:r>
          </w:p>
        </w:tc>
      </w:tr>
      <w:tr w:rsidR="00471FD2" w:rsidRPr="009E3949" w14:paraId="1FBDCA6B" w14:textId="77777777" w:rsidTr="005F2A4B">
        <w:trPr>
          <w:cantSplit/>
        </w:trPr>
        <w:tc>
          <w:tcPr>
            <w:tcW w:w="1843" w:type="pct"/>
          </w:tcPr>
          <w:p w14:paraId="28B4AD3D" w14:textId="77777777" w:rsidR="00471FD2" w:rsidRPr="00D0368B" w:rsidRDefault="00471FD2" w:rsidP="00471FD2">
            <w:r>
              <w:t>D</w:t>
            </w:r>
            <w:r w:rsidRPr="00EE5DA3">
              <w:t>ate of effect</w:t>
            </w:r>
          </w:p>
        </w:tc>
        <w:tc>
          <w:tcPr>
            <w:tcW w:w="3157" w:type="pct"/>
          </w:tcPr>
          <w:p w14:paraId="3666C5C4" w14:textId="77777777" w:rsidR="00471FD2" w:rsidRPr="00D0368B" w:rsidRDefault="00471FD2" w:rsidP="00471FD2">
            <w:r>
              <w:rPr>
                <w:rFonts w:cs="Arial"/>
                <w:lang w:eastAsia="en-AU"/>
              </w:rPr>
              <w:t>C</w:t>
            </w:r>
            <w:r w:rsidRPr="00EE5DA3">
              <w:rPr>
                <w:rFonts w:cs="Arial"/>
                <w:lang w:eastAsia="en-AU"/>
              </w:rPr>
              <w:t xml:space="preserve">an be the date on which a grant agreement </w:t>
            </w:r>
            <w:proofErr w:type="gramStart"/>
            <w:r w:rsidRPr="00EE5DA3">
              <w:rPr>
                <w:rFonts w:cs="Arial"/>
                <w:lang w:eastAsia="en-AU"/>
              </w:rPr>
              <w:t>is signed</w:t>
            </w:r>
            <w:proofErr w:type="gramEnd"/>
            <w:r w:rsidRPr="00EE5DA3">
              <w:rPr>
                <w:rFonts w:cs="Arial"/>
                <w:lang w:eastAsia="en-AU"/>
              </w:rPr>
              <w:t xml:space="preserve"> or a specified starting date. Where there is no grant agreement, entities must publish information on individual grants as soon as practicable</w:t>
            </w:r>
          </w:p>
        </w:tc>
      </w:tr>
      <w:tr w:rsidR="00471FD2" w:rsidRPr="009E3949" w14:paraId="564956D4" w14:textId="77777777" w:rsidTr="00A83F48">
        <w:trPr>
          <w:cantSplit/>
        </w:trPr>
        <w:tc>
          <w:tcPr>
            <w:tcW w:w="1843" w:type="pct"/>
          </w:tcPr>
          <w:p w14:paraId="4F0B3905" w14:textId="77777777" w:rsidR="00471FD2" w:rsidRDefault="00471FD2" w:rsidP="00471FD2">
            <w:r>
              <w:t>D</w:t>
            </w:r>
            <w:r w:rsidRPr="00EE5DA3">
              <w:t>ecision maker</w:t>
            </w:r>
          </w:p>
        </w:tc>
        <w:tc>
          <w:tcPr>
            <w:tcW w:w="3157" w:type="pct"/>
          </w:tcPr>
          <w:p w14:paraId="7C975FF6" w14:textId="77777777" w:rsidR="00471FD2" w:rsidRPr="006C4678" w:rsidRDefault="00471FD2" w:rsidP="00471FD2">
            <w:r>
              <w:rPr>
                <w:rFonts w:cs="Arial"/>
                <w:lang w:eastAsia="en-AU"/>
              </w:rPr>
              <w:t>T</w:t>
            </w:r>
            <w:r w:rsidRPr="00EE5DA3">
              <w:rPr>
                <w:rFonts w:cs="Arial"/>
                <w:lang w:eastAsia="en-AU"/>
              </w:rPr>
              <w:t>he person who makes a decision to award a grant</w:t>
            </w:r>
            <w:r>
              <w:rPr>
                <w:rFonts w:cs="Arial"/>
                <w:lang w:eastAsia="en-AU"/>
              </w:rPr>
              <w:t>.</w:t>
            </w:r>
          </w:p>
        </w:tc>
      </w:tr>
      <w:tr w:rsidR="00471FD2" w:rsidRPr="009E3949" w14:paraId="0AE9DDFC" w14:textId="77777777" w:rsidTr="00A83F48">
        <w:trPr>
          <w:cantSplit/>
        </w:trPr>
        <w:tc>
          <w:tcPr>
            <w:tcW w:w="1843" w:type="pct"/>
          </w:tcPr>
          <w:p w14:paraId="5694E399" w14:textId="77777777" w:rsidR="00471FD2" w:rsidRDefault="00471FD2" w:rsidP="00471FD2">
            <w:r>
              <w:t xml:space="preserve">Department </w:t>
            </w:r>
          </w:p>
        </w:tc>
        <w:tc>
          <w:tcPr>
            <w:tcW w:w="3157" w:type="pct"/>
          </w:tcPr>
          <w:p w14:paraId="28EC4398" w14:textId="77777777" w:rsidR="00471FD2" w:rsidRPr="006C4678" w:rsidRDefault="00471FD2" w:rsidP="00471FD2">
            <w:r w:rsidRPr="006C4678">
              <w:t>The Department of Industry, Innovation and Science.</w:t>
            </w:r>
          </w:p>
        </w:tc>
      </w:tr>
      <w:tr w:rsidR="009743B6" w:rsidRPr="009E3949" w14:paraId="032AC556" w14:textId="77777777" w:rsidTr="00A83F48">
        <w:trPr>
          <w:cantSplit/>
        </w:trPr>
        <w:tc>
          <w:tcPr>
            <w:tcW w:w="1843" w:type="pct"/>
          </w:tcPr>
          <w:p w14:paraId="48F5D620" w14:textId="77777777" w:rsidR="009743B6" w:rsidRDefault="009743B6" w:rsidP="009743B6">
            <w:r>
              <w:t>E</w:t>
            </w:r>
            <w:r w:rsidRPr="00EE5DA3">
              <w:t>ligibility criteria</w:t>
            </w:r>
          </w:p>
        </w:tc>
        <w:tc>
          <w:tcPr>
            <w:tcW w:w="3157" w:type="pct"/>
          </w:tcPr>
          <w:p w14:paraId="1A2471B4" w14:textId="77777777" w:rsidR="009743B6" w:rsidRPr="006C4678" w:rsidRDefault="009743B6" w:rsidP="009743B6">
            <w:r>
              <w:rPr>
                <w:rFonts w:cs="Arial"/>
                <w:lang w:eastAsia="en-AU"/>
              </w:rPr>
              <w:t>R</w:t>
            </w:r>
            <w:r w:rsidRPr="00EE5DA3">
              <w:rPr>
                <w:rFonts w:cs="Arial"/>
                <w:lang w:eastAsia="en-AU"/>
              </w:rPr>
              <w:t xml:space="preserve">efer to the mandatory </w:t>
            </w:r>
            <w:proofErr w:type="gramStart"/>
            <w:r w:rsidRPr="00EE5DA3">
              <w:rPr>
                <w:rFonts w:cs="Arial"/>
                <w:lang w:eastAsia="en-AU"/>
              </w:rPr>
              <w:t>criteria which</w:t>
            </w:r>
            <w:proofErr w:type="gramEnd"/>
            <w:r w:rsidRPr="00EE5DA3">
              <w:rPr>
                <w:rFonts w:cs="Arial"/>
                <w:lang w:eastAsia="en-AU"/>
              </w:rPr>
              <w:t xml:space="preserve"> must be met to qualify for a grant. Assessment criteria may apply in addition to eligibility criteria</w:t>
            </w:r>
          </w:p>
        </w:tc>
      </w:tr>
      <w:tr w:rsidR="00471FD2" w:rsidRPr="009E3949" w14:paraId="59CE52F6" w14:textId="77777777" w:rsidTr="00A83F48">
        <w:trPr>
          <w:cantSplit/>
        </w:trPr>
        <w:tc>
          <w:tcPr>
            <w:tcW w:w="1843" w:type="pct"/>
          </w:tcPr>
          <w:p w14:paraId="1AE11789" w14:textId="77777777" w:rsidR="00471FD2" w:rsidRDefault="00471FD2" w:rsidP="00471FD2">
            <w:r>
              <w:lastRenderedPageBreak/>
              <w:t>Eligible activities</w:t>
            </w:r>
          </w:p>
        </w:tc>
        <w:tc>
          <w:tcPr>
            <w:tcW w:w="3157" w:type="pct"/>
          </w:tcPr>
          <w:p w14:paraId="4850AB74" w14:textId="0CA603CD" w:rsidR="00471FD2" w:rsidRPr="006C4678" w:rsidRDefault="00471FD2" w:rsidP="00471FD2">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CD09A5">
              <w:t>4.1</w:t>
            </w:r>
            <w:r>
              <w:fldChar w:fldCharType="end"/>
            </w:r>
            <w:r w:rsidRPr="006C4678">
              <w:t>.</w:t>
            </w:r>
          </w:p>
        </w:tc>
      </w:tr>
      <w:tr w:rsidR="00471FD2" w:rsidRPr="009E3949" w14:paraId="2E4494CF" w14:textId="77777777" w:rsidTr="00A83F48">
        <w:trPr>
          <w:cantSplit/>
        </w:trPr>
        <w:tc>
          <w:tcPr>
            <w:tcW w:w="1843" w:type="pct"/>
          </w:tcPr>
          <w:p w14:paraId="5B518EB1" w14:textId="77777777" w:rsidR="00471FD2" w:rsidRDefault="00471FD2" w:rsidP="00471FD2">
            <w:r>
              <w:t>Eligible application</w:t>
            </w:r>
          </w:p>
        </w:tc>
        <w:tc>
          <w:tcPr>
            <w:tcW w:w="3157" w:type="pct"/>
          </w:tcPr>
          <w:p w14:paraId="62DC08A5" w14:textId="7B80B1D4" w:rsidR="00471FD2" w:rsidRPr="006C4678" w:rsidRDefault="00471FD2" w:rsidP="000C357C">
            <w:r w:rsidRPr="006C4678">
              <w:t xml:space="preserve">An application or proposal for services or grant funding </w:t>
            </w:r>
            <w:r w:rsidR="000C357C">
              <w:t>for which</w:t>
            </w:r>
            <w:r w:rsidRPr="006C4678">
              <w:t xml:space="preserve"> the Program Delegate has determined is eligible for assessment in accordance with these guidelines.</w:t>
            </w:r>
          </w:p>
        </w:tc>
      </w:tr>
      <w:tr w:rsidR="00471FD2" w:rsidRPr="009E3949" w14:paraId="71A08A3A" w14:textId="77777777" w:rsidTr="00A83F48">
        <w:trPr>
          <w:cantSplit/>
        </w:trPr>
        <w:tc>
          <w:tcPr>
            <w:tcW w:w="1843" w:type="pct"/>
          </w:tcPr>
          <w:p w14:paraId="180D8E23" w14:textId="77777777" w:rsidR="00471FD2" w:rsidRDefault="00471FD2" w:rsidP="00471FD2">
            <w:r>
              <w:t>Eligible expenditure</w:t>
            </w:r>
          </w:p>
        </w:tc>
        <w:tc>
          <w:tcPr>
            <w:tcW w:w="3157" w:type="pct"/>
          </w:tcPr>
          <w:p w14:paraId="5B128C63" w14:textId="4CBA4312" w:rsidR="00471FD2" w:rsidRPr="006C4678" w:rsidRDefault="00471FD2" w:rsidP="00471FD2">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CD09A5">
              <w:t>4.2</w:t>
            </w:r>
            <w:r>
              <w:fldChar w:fldCharType="end"/>
            </w:r>
            <w:r w:rsidR="00CA7319">
              <w:t xml:space="preserve"> and Appendix A</w:t>
            </w:r>
            <w:r w:rsidRPr="006C4678">
              <w:t>.</w:t>
            </w:r>
          </w:p>
        </w:tc>
      </w:tr>
      <w:tr w:rsidR="00471FD2" w:rsidRPr="009E3949" w14:paraId="6E0B237C" w14:textId="77777777" w:rsidTr="00A83F48">
        <w:trPr>
          <w:cantSplit/>
        </w:trPr>
        <w:tc>
          <w:tcPr>
            <w:tcW w:w="1843" w:type="pct"/>
          </w:tcPr>
          <w:p w14:paraId="107B1306" w14:textId="77777777" w:rsidR="00471FD2" w:rsidRDefault="00471FD2" w:rsidP="00471FD2">
            <w:r>
              <w:t>Footprint</w:t>
            </w:r>
          </w:p>
        </w:tc>
        <w:tc>
          <w:tcPr>
            <w:tcW w:w="3157" w:type="pct"/>
          </w:tcPr>
          <w:p w14:paraId="5C957DE2" w14:textId="77777777" w:rsidR="00471FD2" w:rsidRPr="006C4678" w:rsidRDefault="00471FD2" w:rsidP="00471FD2">
            <w:r w:rsidRPr="00186BCD">
              <w:rPr>
                <w:rStyle w:val="Emphasis"/>
                <w:i w:val="0"/>
              </w:rPr>
              <w:t>The footprint is the outline of the total area of the lot or site surrounded by the exterior walls of a building or portion of a building, exclusive of courtyards.</w:t>
            </w:r>
          </w:p>
        </w:tc>
      </w:tr>
      <w:tr w:rsidR="00400D5D" w:rsidRPr="009E3949" w14:paraId="10E6CF34" w14:textId="77777777" w:rsidTr="00A83F48">
        <w:trPr>
          <w:cantSplit/>
        </w:trPr>
        <w:tc>
          <w:tcPr>
            <w:tcW w:w="1843" w:type="pct"/>
          </w:tcPr>
          <w:p w14:paraId="3C5D4AD3" w14:textId="77777777" w:rsidR="00400D5D" w:rsidRDefault="00400D5D" w:rsidP="00400D5D">
            <w:r>
              <w:t>G</w:t>
            </w:r>
            <w:r w:rsidRPr="00EE5DA3">
              <w:t>rant activity/activities</w:t>
            </w:r>
          </w:p>
        </w:tc>
        <w:tc>
          <w:tcPr>
            <w:tcW w:w="3157" w:type="pct"/>
          </w:tcPr>
          <w:p w14:paraId="620C6761" w14:textId="77777777" w:rsidR="00400D5D" w:rsidRPr="006C4678" w:rsidRDefault="00400D5D" w:rsidP="00400D5D">
            <w:pPr>
              <w:rPr>
                <w:rStyle w:val="Emphasis"/>
                <w:i w:val="0"/>
              </w:rPr>
            </w:pPr>
            <w:r>
              <w:t>R</w:t>
            </w:r>
            <w:r w:rsidRPr="00EE5DA3">
              <w:t>efers to the project/tasks/services that the grantee is required to undertake</w:t>
            </w:r>
          </w:p>
        </w:tc>
      </w:tr>
      <w:tr w:rsidR="00471FD2" w:rsidRPr="009E3949" w14:paraId="77A39508" w14:textId="77777777" w:rsidTr="00A83F48">
        <w:trPr>
          <w:cantSplit/>
        </w:trPr>
        <w:tc>
          <w:tcPr>
            <w:tcW w:w="1843" w:type="pct"/>
          </w:tcPr>
          <w:p w14:paraId="01A7C500" w14:textId="77777777" w:rsidR="00471FD2" w:rsidRDefault="00471FD2" w:rsidP="00471FD2">
            <w:r>
              <w:t>Grant agreement</w:t>
            </w:r>
          </w:p>
        </w:tc>
        <w:tc>
          <w:tcPr>
            <w:tcW w:w="3157" w:type="pct"/>
          </w:tcPr>
          <w:p w14:paraId="1C3D52F0" w14:textId="0E7BE3C3" w:rsidR="00471FD2" w:rsidRPr="006C4678" w:rsidRDefault="00BF6E8D" w:rsidP="00471FD2">
            <w:pPr>
              <w:rPr>
                <w:i/>
              </w:rPr>
            </w:pPr>
            <w:r>
              <w:rPr>
                <w:rStyle w:val="Emphasis"/>
                <w:i w:val="0"/>
              </w:rPr>
              <w:t>Sets out the relationship between the parties to the agreement, and specifies the details of the grant.</w:t>
            </w:r>
          </w:p>
        </w:tc>
      </w:tr>
      <w:tr w:rsidR="00471FD2" w:rsidRPr="005A61FE" w14:paraId="5D8B5965" w14:textId="77777777" w:rsidTr="009564E7">
        <w:trPr>
          <w:cantSplit/>
        </w:trPr>
        <w:tc>
          <w:tcPr>
            <w:tcW w:w="1843" w:type="pct"/>
          </w:tcPr>
          <w:p w14:paraId="0BC7AEF7" w14:textId="77777777" w:rsidR="00471FD2" w:rsidRPr="005A61FE" w:rsidRDefault="00CD09A5" w:rsidP="00471FD2">
            <w:hyperlink r:id="rId45" w:history="1">
              <w:r w:rsidR="00471FD2" w:rsidRPr="005A61FE">
                <w:rPr>
                  <w:rStyle w:val="Hyperlink"/>
                </w:rPr>
                <w:t>GrantConnect</w:t>
              </w:r>
            </w:hyperlink>
          </w:p>
        </w:tc>
        <w:tc>
          <w:tcPr>
            <w:tcW w:w="3157" w:type="pct"/>
          </w:tcPr>
          <w:p w14:paraId="06900137" w14:textId="41DD6E2E" w:rsidR="00471FD2" w:rsidRPr="005A61FE" w:rsidRDefault="00C64A16" w:rsidP="00C64A16">
            <w:r>
              <w:t>Is t</w:t>
            </w:r>
            <w:r w:rsidR="00471FD2" w:rsidRPr="005A61FE">
              <w:t>he Australian Government’s whole-of-government grants information system, which centralises the publication and reporting of Commonwealth grants in accordance with the CGRGs</w:t>
            </w:r>
          </w:p>
        </w:tc>
      </w:tr>
      <w:tr w:rsidR="00471FD2" w:rsidRPr="009E3949" w14:paraId="0725E97E" w14:textId="77777777" w:rsidTr="00A83F48">
        <w:trPr>
          <w:cantSplit/>
        </w:trPr>
        <w:tc>
          <w:tcPr>
            <w:tcW w:w="1843" w:type="pct"/>
          </w:tcPr>
          <w:p w14:paraId="45F15D4B" w14:textId="77777777" w:rsidR="00471FD2" w:rsidRDefault="00471FD2" w:rsidP="00471FD2">
            <w:r>
              <w:t>Grantee</w:t>
            </w:r>
          </w:p>
        </w:tc>
        <w:tc>
          <w:tcPr>
            <w:tcW w:w="3157" w:type="pct"/>
          </w:tcPr>
          <w:p w14:paraId="5794EBC6" w14:textId="234B4E9F" w:rsidR="00471FD2" w:rsidRPr="006C4678" w:rsidRDefault="00C57CD2" w:rsidP="00471FD2">
            <w:r>
              <w:t>The individual/</w:t>
            </w:r>
            <w:proofErr w:type="gramStart"/>
            <w:r>
              <w:t>organisation which</w:t>
            </w:r>
            <w:proofErr w:type="gramEnd"/>
            <w:r>
              <w:t xml:space="preserve"> has been selected to receive a grant. </w:t>
            </w:r>
          </w:p>
        </w:tc>
      </w:tr>
      <w:tr w:rsidR="00DA3AEC" w:rsidRPr="009E3949" w14:paraId="2ECB5839" w14:textId="77777777" w:rsidTr="00FE1A01">
        <w:trPr>
          <w:cantSplit/>
        </w:trPr>
        <w:tc>
          <w:tcPr>
            <w:tcW w:w="1843" w:type="pct"/>
          </w:tcPr>
          <w:p w14:paraId="547B4317" w14:textId="77777777" w:rsidR="00DA3AEC" w:rsidRDefault="00DA3AEC" w:rsidP="00DA3AEC">
            <w:r>
              <w:t>Grant funding or grant funds</w:t>
            </w:r>
          </w:p>
        </w:tc>
        <w:tc>
          <w:tcPr>
            <w:tcW w:w="3157" w:type="pct"/>
          </w:tcPr>
          <w:p w14:paraId="17C9ABAA" w14:textId="1B13E196" w:rsidR="00DA3AEC" w:rsidRPr="006C4678" w:rsidRDefault="00DA3AEC" w:rsidP="00DA3AEC">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783CE3" w:rsidRPr="009E3949" w14:paraId="48DAB937" w14:textId="77777777" w:rsidTr="00FE1A01">
        <w:trPr>
          <w:cantSplit/>
        </w:trPr>
        <w:tc>
          <w:tcPr>
            <w:tcW w:w="1843" w:type="pct"/>
          </w:tcPr>
          <w:p w14:paraId="4A0456C7" w14:textId="77777777" w:rsidR="00783CE3" w:rsidRDefault="00783CE3" w:rsidP="00783CE3">
            <w:r>
              <w:t>G</w:t>
            </w:r>
            <w:r w:rsidRPr="00EE5DA3">
              <w:t>rant opportunity</w:t>
            </w:r>
          </w:p>
        </w:tc>
        <w:tc>
          <w:tcPr>
            <w:tcW w:w="3157" w:type="pct"/>
          </w:tcPr>
          <w:p w14:paraId="2381E27E" w14:textId="77777777" w:rsidR="00783CE3" w:rsidRPr="006C4678" w:rsidRDefault="00783CE3" w:rsidP="00783CE3">
            <w:pPr>
              <w:rPr>
                <w:color w:val="000000"/>
                <w:w w:val="0"/>
                <w:szCs w:val="20"/>
              </w:rPr>
            </w:pPr>
            <w:r>
              <w:t>R</w:t>
            </w:r>
            <w:r w:rsidRPr="00EE5DA3">
              <w:t xml:space="preserve">efers to the specific grant round or process where a Commonwealth grant </w:t>
            </w:r>
            <w:proofErr w:type="gramStart"/>
            <w:r w:rsidRPr="00EE5DA3">
              <w:t>is made</w:t>
            </w:r>
            <w:proofErr w:type="gramEnd"/>
            <w:r w:rsidRPr="00EE5DA3">
              <w:t xml:space="preserve"> available to potential grantees. </w:t>
            </w:r>
            <w:r w:rsidRPr="00EE5DA3">
              <w:rPr>
                <w:rFonts w:cs="Arial"/>
              </w:rPr>
              <w:t>A grant opportunity is aimed at achieving government policy outcomes under a Portfolio Budget Statement Program</w:t>
            </w:r>
          </w:p>
        </w:tc>
      </w:tr>
      <w:tr w:rsidR="00DA3AEC" w:rsidRPr="009E3949" w14:paraId="7599FA09" w14:textId="77777777" w:rsidTr="00A83F48">
        <w:trPr>
          <w:cantSplit/>
        </w:trPr>
        <w:tc>
          <w:tcPr>
            <w:tcW w:w="1843" w:type="pct"/>
          </w:tcPr>
          <w:p w14:paraId="10F00607" w14:textId="77777777" w:rsidR="00DA3AEC" w:rsidRDefault="00DA3AEC" w:rsidP="00DA3AEC">
            <w:r>
              <w:t>Innovation and Science Australia</w:t>
            </w:r>
          </w:p>
        </w:tc>
        <w:tc>
          <w:tcPr>
            <w:tcW w:w="3157" w:type="pct"/>
          </w:tcPr>
          <w:p w14:paraId="6323F5CF" w14:textId="77777777" w:rsidR="00DA3AEC" w:rsidRPr="006C4678" w:rsidRDefault="00DA3AEC" w:rsidP="00DA3AEC">
            <w:r w:rsidRPr="006C4678">
              <w:t xml:space="preserve">The statutory board established by the </w:t>
            </w:r>
            <w:r w:rsidRPr="004C6F6D">
              <w:rPr>
                <w:i/>
              </w:rPr>
              <w:t>Industry Research and Development Act 1986</w:t>
            </w:r>
            <w:r w:rsidRPr="006C4678">
              <w:t xml:space="preserve"> (</w:t>
            </w:r>
            <w:proofErr w:type="spellStart"/>
            <w:r w:rsidRPr="006C4678">
              <w:t>Cth</w:t>
            </w:r>
            <w:proofErr w:type="spellEnd"/>
            <w:r w:rsidRPr="006C4678">
              <w:t>) and named in that Act as Innovation and Science Australia.</w:t>
            </w:r>
          </w:p>
        </w:tc>
      </w:tr>
      <w:tr w:rsidR="00DA3AEC" w:rsidRPr="009E3949" w14:paraId="71E80206" w14:textId="77777777" w:rsidTr="00A83F48">
        <w:trPr>
          <w:cantSplit/>
        </w:trPr>
        <w:tc>
          <w:tcPr>
            <w:tcW w:w="1843" w:type="pct"/>
          </w:tcPr>
          <w:p w14:paraId="2F1A246E" w14:textId="77777777" w:rsidR="00DA3AEC" w:rsidRDefault="00DA3AEC" w:rsidP="00DA3AEC">
            <w:r>
              <w:t>Minister</w:t>
            </w:r>
          </w:p>
        </w:tc>
        <w:tc>
          <w:tcPr>
            <w:tcW w:w="3157" w:type="pct"/>
          </w:tcPr>
          <w:p w14:paraId="18F45EDD" w14:textId="400484E9" w:rsidR="00DA3AEC" w:rsidRPr="006C4678" w:rsidRDefault="00DA3AEC" w:rsidP="00903A5B">
            <w:r w:rsidRPr="006C4678">
              <w:t>The</w:t>
            </w:r>
            <w:r>
              <w:t xml:space="preserve"> </w:t>
            </w:r>
            <w:r w:rsidR="00903A5B">
              <w:t>Australian Government</w:t>
            </w:r>
            <w:r w:rsidR="00903A5B" w:rsidRPr="006C4678">
              <w:t xml:space="preserve"> </w:t>
            </w:r>
            <w:r w:rsidRPr="006C4678">
              <w:t>Minister</w:t>
            </w:r>
            <w:r>
              <w:t xml:space="preserve"> </w:t>
            </w:r>
            <w:r w:rsidRPr="006C4678">
              <w:t xml:space="preserve">for </w:t>
            </w:r>
            <w:r>
              <w:t>Health</w:t>
            </w:r>
          </w:p>
        </w:tc>
      </w:tr>
      <w:tr w:rsidR="00DA3AEC" w:rsidRPr="009E3949" w14:paraId="66D83622" w14:textId="77777777" w:rsidTr="00A83F48">
        <w:trPr>
          <w:cantSplit/>
        </w:trPr>
        <w:tc>
          <w:tcPr>
            <w:tcW w:w="1843" w:type="pct"/>
          </w:tcPr>
          <w:p w14:paraId="6CA293CB" w14:textId="77777777" w:rsidR="00DA3AEC" w:rsidRDefault="00DA3AEC" w:rsidP="00DA3AEC">
            <w:r>
              <w:t>Minor Capital Works</w:t>
            </w:r>
          </w:p>
        </w:tc>
        <w:tc>
          <w:tcPr>
            <w:tcW w:w="3157" w:type="pct"/>
          </w:tcPr>
          <w:p w14:paraId="340CB713" w14:textId="77777777" w:rsidR="00DA3AEC" w:rsidRPr="006C4678" w:rsidRDefault="00DA3AEC" w:rsidP="00DA3AEC">
            <w:r w:rsidRPr="009E1E72">
              <w:rPr>
                <w:rFonts w:cs="Arial"/>
              </w:rPr>
              <w:t>Minor/general repair, maintenance and/or upgrade projects that directly contribute to project outcomes and objectives. These works must not change the footprint of current premises.</w:t>
            </w:r>
          </w:p>
        </w:tc>
      </w:tr>
      <w:tr w:rsidR="00DA3AEC" w:rsidRPr="009E3949" w14:paraId="60E3F119" w14:textId="77777777" w:rsidTr="00A83F48">
        <w:trPr>
          <w:cantSplit/>
        </w:trPr>
        <w:tc>
          <w:tcPr>
            <w:tcW w:w="1843" w:type="pct"/>
          </w:tcPr>
          <w:p w14:paraId="0FA19537" w14:textId="77777777" w:rsidR="00DA3AEC" w:rsidRDefault="00DA3AEC" w:rsidP="00DA3AEC">
            <w:r>
              <w:lastRenderedPageBreak/>
              <w:t>Personal information</w:t>
            </w:r>
          </w:p>
        </w:tc>
        <w:tc>
          <w:tcPr>
            <w:tcW w:w="3157" w:type="pct"/>
          </w:tcPr>
          <w:p w14:paraId="44E610CF" w14:textId="77777777" w:rsidR="00DA3AEC" w:rsidRDefault="00DA3AEC" w:rsidP="00DA3AEC">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491FA705" w14:textId="77777777" w:rsidR="00DA3AEC" w:rsidRDefault="00DA3AEC" w:rsidP="00DA3AEC">
            <w:pPr>
              <w:ind w:left="338"/>
              <w:rPr>
                <w:color w:val="000000"/>
                <w:w w:val="0"/>
              </w:rPr>
            </w:pPr>
            <w:r>
              <w:rPr>
                <w:color w:val="000000"/>
                <w:w w:val="0"/>
              </w:rPr>
              <w:t>Information or an opinion about an identified individual, or an individual who is reasonably identifiable:</w:t>
            </w:r>
          </w:p>
          <w:p w14:paraId="5E575224" w14:textId="77777777" w:rsidR="00DA3AEC" w:rsidRDefault="00DA3AEC" w:rsidP="00DA3AEC">
            <w:pPr>
              <w:pStyle w:val="ListParagraph"/>
              <w:numPr>
                <w:ilvl w:val="7"/>
                <w:numId w:val="12"/>
              </w:numPr>
              <w:ind w:left="720" w:hanging="382"/>
            </w:pPr>
            <w:r>
              <w:t>whether the information or opinion is true or not; and</w:t>
            </w:r>
          </w:p>
          <w:p w14:paraId="56F71B6C" w14:textId="77777777" w:rsidR="00DA3AEC" w:rsidRPr="006C4678" w:rsidRDefault="00DA3AEC" w:rsidP="00DA3AEC">
            <w:pPr>
              <w:pStyle w:val="ListParagraph"/>
              <w:numPr>
                <w:ilvl w:val="7"/>
                <w:numId w:val="12"/>
              </w:numPr>
              <w:ind w:left="720" w:hanging="382"/>
            </w:pPr>
            <w:proofErr w:type="gramStart"/>
            <w:r>
              <w:t>whether</w:t>
            </w:r>
            <w:proofErr w:type="gramEnd"/>
            <w:r>
              <w:t xml:space="preserve"> the information or opinion is recorded in a material form or not.</w:t>
            </w:r>
          </w:p>
        </w:tc>
      </w:tr>
      <w:tr w:rsidR="00DA3AEC" w:rsidRPr="009E3949" w14:paraId="04A8EFB3" w14:textId="77777777" w:rsidTr="00A83F48">
        <w:trPr>
          <w:cantSplit/>
        </w:trPr>
        <w:tc>
          <w:tcPr>
            <w:tcW w:w="1843" w:type="pct"/>
          </w:tcPr>
          <w:p w14:paraId="23A53762" w14:textId="77777777" w:rsidR="00DA3AEC" w:rsidRDefault="00DA3AEC" w:rsidP="00DA3AEC">
            <w:r>
              <w:t>Program Delegate</w:t>
            </w:r>
          </w:p>
        </w:tc>
        <w:tc>
          <w:tcPr>
            <w:tcW w:w="3157" w:type="pct"/>
          </w:tcPr>
          <w:p w14:paraId="144A6247" w14:textId="77777777" w:rsidR="00DA3AEC" w:rsidRPr="006C4678" w:rsidRDefault="00DA3AEC" w:rsidP="00DA3AEC">
            <w:pPr>
              <w:rPr>
                <w:bCs/>
              </w:rPr>
            </w:pPr>
            <w:r w:rsidRPr="00A2363D">
              <w:t>A</w:t>
            </w:r>
            <w:r>
              <w:t xml:space="preserve">n Australian Government </w:t>
            </w:r>
            <w:r w:rsidRPr="00A2363D">
              <w:t>official in the Department of Health with responsibility for the grant opportunity.</w:t>
            </w:r>
          </w:p>
        </w:tc>
      </w:tr>
      <w:tr w:rsidR="00DA3AEC" w:rsidRPr="009E3949" w14:paraId="207FE4BE" w14:textId="77777777" w:rsidTr="00A83F48">
        <w:trPr>
          <w:cantSplit/>
        </w:trPr>
        <w:tc>
          <w:tcPr>
            <w:tcW w:w="1843" w:type="pct"/>
          </w:tcPr>
          <w:p w14:paraId="1F426049" w14:textId="77777777" w:rsidR="00DA3AEC" w:rsidRDefault="00DA3AEC" w:rsidP="00DA3AEC">
            <w:r>
              <w:t>Project</w:t>
            </w:r>
          </w:p>
        </w:tc>
        <w:tc>
          <w:tcPr>
            <w:tcW w:w="3157" w:type="pct"/>
          </w:tcPr>
          <w:p w14:paraId="507480D9" w14:textId="5A10C339" w:rsidR="00DA3AEC" w:rsidRPr="006C4678" w:rsidRDefault="00DA3AEC" w:rsidP="000C2802">
            <w:pPr>
              <w:rPr>
                <w:color w:val="000000"/>
                <w:w w:val="0"/>
                <w:szCs w:val="20"/>
              </w:rPr>
            </w:pPr>
            <w:r w:rsidRPr="006C4678">
              <w:t xml:space="preserve">A project described in an application for grant funding under </w:t>
            </w:r>
            <w:r w:rsidR="000C2802">
              <w:t>this grant opportunity</w:t>
            </w:r>
            <w:r w:rsidRPr="006C4678">
              <w:t>.</w:t>
            </w:r>
          </w:p>
        </w:tc>
      </w:tr>
      <w:tr w:rsidR="00DA3AEC" w:rsidRPr="009E3949" w14:paraId="7A29C145" w14:textId="77777777" w:rsidTr="00A83F48">
        <w:trPr>
          <w:cantSplit/>
        </w:trPr>
        <w:tc>
          <w:tcPr>
            <w:tcW w:w="1843" w:type="pct"/>
          </w:tcPr>
          <w:p w14:paraId="657713AE" w14:textId="77777777" w:rsidR="00DA3AEC" w:rsidRDefault="00DA3AEC" w:rsidP="00DA3AEC">
            <w:r>
              <w:t>Quote</w:t>
            </w:r>
          </w:p>
        </w:tc>
        <w:tc>
          <w:tcPr>
            <w:tcW w:w="3157" w:type="pct"/>
          </w:tcPr>
          <w:p w14:paraId="243ADF11" w14:textId="77777777" w:rsidR="00DA3AEC" w:rsidRPr="00CB7667" w:rsidRDefault="00DA3AEC" w:rsidP="00DA3AEC">
            <w:pPr>
              <w:spacing w:line="320" w:lineRule="atLeast"/>
              <w:rPr>
                <w:rFonts w:ascii="Calibri" w:hAnsi="Calibri"/>
                <w:iCs w:val="0"/>
                <w:szCs w:val="22"/>
              </w:rPr>
            </w:pPr>
            <w:r w:rsidRPr="00CB7667">
              <w:t>A quote must contain the following information:</w:t>
            </w:r>
          </w:p>
          <w:p w14:paraId="018C5563" w14:textId="77777777" w:rsidR="00DA3AEC" w:rsidRPr="00CB7667" w:rsidRDefault="00DA3AEC" w:rsidP="00DA3AEC">
            <w:pPr>
              <w:pStyle w:val="ListParagraph"/>
              <w:numPr>
                <w:ilvl w:val="0"/>
                <w:numId w:val="54"/>
              </w:numPr>
            </w:pPr>
            <w:r w:rsidRPr="00CB7667">
              <w:t>organisation’s ABN</w:t>
            </w:r>
          </w:p>
          <w:p w14:paraId="7FB47201" w14:textId="77777777" w:rsidR="00DA3AEC" w:rsidRPr="00CB7667" w:rsidRDefault="00DA3AEC" w:rsidP="00DA3AEC">
            <w:pPr>
              <w:pStyle w:val="ListParagraph"/>
              <w:numPr>
                <w:ilvl w:val="0"/>
                <w:numId w:val="54"/>
              </w:numPr>
            </w:pPr>
            <w:r w:rsidRPr="00CB7667">
              <w:t>Description of infrastructure works</w:t>
            </w:r>
          </w:p>
          <w:p w14:paraId="488695A9" w14:textId="77777777" w:rsidR="00DA3AEC" w:rsidRPr="00CB7667" w:rsidRDefault="00DA3AEC" w:rsidP="00DA3AEC">
            <w:pPr>
              <w:pStyle w:val="ListParagraph"/>
              <w:numPr>
                <w:ilvl w:val="0"/>
                <w:numId w:val="54"/>
              </w:numPr>
            </w:pPr>
            <w:r w:rsidRPr="00CB7667">
              <w:t>Itemised materials and costs</w:t>
            </w:r>
          </w:p>
          <w:p w14:paraId="6E285F2A" w14:textId="77777777" w:rsidR="00DA3AEC" w:rsidRPr="00CB7667" w:rsidRDefault="00DA3AEC" w:rsidP="00DA3AEC">
            <w:pPr>
              <w:pStyle w:val="ListParagraph"/>
              <w:numPr>
                <w:ilvl w:val="0"/>
                <w:numId w:val="54"/>
              </w:numPr>
            </w:pPr>
            <w:r w:rsidRPr="00CB7667">
              <w:t>Potential timeframe; and</w:t>
            </w:r>
          </w:p>
          <w:p w14:paraId="1DD7C83E" w14:textId="77777777" w:rsidR="00DA3AEC" w:rsidRPr="006C4678" w:rsidRDefault="00DA3AEC" w:rsidP="00DA3AEC">
            <w:r w:rsidRPr="00CB7667">
              <w:t>Indicates GST inclusive and exclusive amounts including GST exempt items if applicable.</w:t>
            </w:r>
          </w:p>
        </w:tc>
      </w:tr>
      <w:tr w:rsidR="00DA3AEC" w:rsidRPr="009E3949" w14:paraId="45354326" w14:textId="77777777" w:rsidTr="00A83F48">
        <w:trPr>
          <w:cantSplit/>
        </w:trPr>
        <w:tc>
          <w:tcPr>
            <w:tcW w:w="1843" w:type="pct"/>
          </w:tcPr>
          <w:p w14:paraId="2EE87099" w14:textId="77777777" w:rsidR="00DA3AEC" w:rsidRDefault="00DA3AEC" w:rsidP="00DA3AEC">
            <w:r>
              <w:t>Rural, Regional and Remote</w:t>
            </w:r>
          </w:p>
        </w:tc>
        <w:tc>
          <w:tcPr>
            <w:tcW w:w="3157" w:type="pct"/>
          </w:tcPr>
          <w:p w14:paraId="2634733A" w14:textId="77777777" w:rsidR="00DA3AEC" w:rsidRPr="00CB7667" w:rsidRDefault="00DA3AEC" w:rsidP="00DA3AEC">
            <w:pPr>
              <w:spacing w:line="320" w:lineRule="atLeast"/>
            </w:pPr>
            <w:r>
              <w:t>Defined by the Modified Monash Model locations MMM Classification 3-7 (</w:t>
            </w:r>
            <w:hyperlink r:id="rId46" w:history="1">
              <w:r>
                <w:rPr>
                  <w:rStyle w:val="Hyperlink"/>
                </w:rPr>
                <w:t>MMM Locator</w:t>
              </w:r>
            </w:hyperlink>
            <w:r>
              <w:t xml:space="preserve">).  </w:t>
            </w:r>
          </w:p>
        </w:tc>
      </w:tr>
      <w:tr w:rsidR="000C2802" w:rsidRPr="009E3949" w14:paraId="633409C9" w14:textId="77777777" w:rsidTr="00A83F48">
        <w:trPr>
          <w:cantSplit/>
        </w:trPr>
        <w:tc>
          <w:tcPr>
            <w:tcW w:w="1843" w:type="pct"/>
          </w:tcPr>
          <w:p w14:paraId="275DE2CC" w14:textId="77777777" w:rsidR="000C2802" w:rsidRDefault="000C2802" w:rsidP="00DA3AEC">
            <w:bookmarkStart w:id="324" w:name="_Toc496536709"/>
            <w:bookmarkStart w:id="325" w:name="_Toc531277537"/>
            <w:bookmarkStart w:id="326" w:name="_Toc955347"/>
            <w:r>
              <w:t>Value for Money</w:t>
            </w:r>
          </w:p>
        </w:tc>
        <w:tc>
          <w:tcPr>
            <w:tcW w:w="3157" w:type="pct"/>
          </w:tcPr>
          <w:p w14:paraId="57D2655A" w14:textId="77777777" w:rsidR="000C2802" w:rsidRDefault="000C2802" w:rsidP="000C2802">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3D872535" w14:textId="77777777" w:rsidR="000C2802" w:rsidRDefault="000C2802" w:rsidP="000C2802">
            <w:pPr>
              <w:spacing w:before="60" w:after="0"/>
            </w:pPr>
            <w:r>
              <w:t>When administering a grant opportunity, the relevant financial and non-financial costs and benefits of each proposal are considered including, but not limited to:</w:t>
            </w:r>
          </w:p>
          <w:p w14:paraId="04AB313B" w14:textId="77777777" w:rsidR="000C2802" w:rsidRDefault="000C2802" w:rsidP="000C2802">
            <w:pPr>
              <w:pStyle w:val="Bullet1"/>
            </w:pPr>
            <w:r>
              <w:t>the quality of the project proposal and activities;</w:t>
            </w:r>
          </w:p>
          <w:p w14:paraId="368C6925" w14:textId="77777777" w:rsidR="000C2802" w:rsidRDefault="000C2802" w:rsidP="000C2802">
            <w:pPr>
              <w:pStyle w:val="Bullet1"/>
            </w:pPr>
            <w:r>
              <w:t>fitness for purpose of the proposal in contributing to government objectives;</w:t>
            </w:r>
          </w:p>
          <w:p w14:paraId="43AA7992" w14:textId="77777777" w:rsidR="000C2802" w:rsidRDefault="000C2802" w:rsidP="000C2802">
            <w:pPr>
              <w:pStyle w:val="Bullet1"/>
            </w:pPr>
            <w:r>
              <w:t>that the absence of a grant is likely to prevent the grantee and government’s outcomes being achieved; and</w:t>
            </w:r>
          </w:p>
          <w:p w14:paraId="7E06BAAA" w14:textId="77777777" w:rsidR="000C2802" w:rsidRDefault="000C2802" w:rsidP="000C2802">
            <w:pPr>
              <w:pStyle w:val="Bullet1"/>
            </w:pPr>
            <w:proofErr w:type="gramStart"/>
            <w:r>
              <w:t>the</w:t>
            </w:r>
            <w:proofErr w:type="gramEnd"/>
            <w:r>
              <w:t xml:space="preserve"> potential grantee’s relevant experience and performance history.</w:t>
            </w:r>
          </w:p>
        </w:tc>
      </w:tr>
    </w:tbl>
    <w:p w14:paraId="5E6851F0" w14:textId="77777777" w:rsidR="003E6559" w:rsidRDefault="003E6559" w:rsidP="00C11C66">
      <w:pPr>
        <w:pStyle w:val="Heading2Appendix"/>
        <w:numPr>
          <w:ilvl w:val="0"/>
          <w:numId w:val="0"/>
        </w:numPr>
        <w:sectPr w:rsidR="003E6559" w:rsidSect="0002331D">
          <w:pgSz w:w="11907" w:h="16840" w:code="9"/>
          <w:pgMar w:top="1418" w:right="1418" w:bottom="1276" w:left="1701" w:header="709" w:footer="709" w:gutter="0"/>
          <w:cols w:space="720"/>
          <w:docGrid w:linePitch="360"/>
        </w:sectPr>
      </w:pPr>
    </w:p>
    <w:p w14:paraId="631C4FEF" w14:textId="77777777" w:rsidR="00230A2B" w:rsidRDefault="004E0184" w:rsidP="00C11C66">
      <w:pPr>
        <w:pStyle w:val="Heading2Appendix"/>
        <w:numPr>
          <w:ilvl w:val="0"/>
          <w:numId w:val="30"/>
        </w:numPr>
      </w:pPr>
      <w:bookmarkStart w:id="327" w:name="_Toc64531577"/>
      <w:r>
        <w:lastRenderedPageBreak/>
        <w:t>Eligible expenditure</w:t>
      </w:r>
      <w:bookmarkEnd w:id="324"/>
      <w:bookmarkEnd w:id="325"/>
      <w:bookmarkEnd w:id="326"/>
      <w:bookmarkEnd w:id="327"/>
    </w:p>
    <w:p w14:paraId="37335F59" w14:textId="77777777" w:rsidR="00C11C66" w:rsidRDefault="00D96D08" w:rsidP="00C11C66">
      <w:pPr>
        <w:rPr>
          <w:bCs/>
        </w:rPr>
      </w:pPr>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bookmarkStart w:id="328" w:name="_Toc496536710"/>
      <w:bookmarkStart w:id="329" w:name="_Toc531277538"/>
      <w:bookmarkStart w:id="330" w:name="_Toc955348"/>
    </w:p>
    <w:p w14:paraId="3F4D3883" w14:textId="48DDBC3D" w:rsidR="00D96D08" w:rsidRDefault="00D96D08" w:rsidP="00C11C66">
      <w:pPr>
        <w:pStyle w:val="Heading3Appendix"/>
        <w:numPr>
          <w:ilvl w:val="0"/>
          <w:numId w:val="0"/>
        </w:numPr>
      </w:pPr>
      <w:bookmarkStart w:id="331" w:name="_Toc64531578"/>
      <w:r>
        <w:t>How</w:t>
      </w:r>
      <w:r w:rsidR="00DA182E">
        <w:t xml:space="preserve"> we verify</w:t>
      </w:r>
      <w:r>
        <w:t xml:space="preserve"> eligible expenditure</w:t>
      </w:r>
      <w:bookmarkEnd w:id="328"/>
      <w:bookmarkEnd w:id="329"/>
      <w:bookmarkEnd w:id="330"/>
      <w:bookmarkEnd w:id="331"/>
    </w:p>
    <w:p w14:paraId="107DC2B9" w14:textId="50D7BC5F"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43A3F179"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037386A1"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02006F89"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65C39237" w14:textId="10CA0BB8"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1ACD31B6" w14:textId="77777777" w:rsidR="00407055" w:rsidRDefault="00407055" w:rsidP="00C11C66">
      <w:pPr>
        <w:pStyle w:val="Heading3Appendix"/>
        <w:numPr>
          <w:ilvl w:val="0"/>
          <w:numId w:val="0"/>
        </w:numPr>
      </w:pPr>
      <w:bookmarkStart w:id="332" w:name="_Toc64531579"/>
      <w:bookmarkStart w:id="333" w:name="_Toc522031049"/>
      <w:bookmarkStart w:id="334" w:name="_Toc17460255"/>
      <w:bookmarkStart w:id="335" w:name="_Toc496536712"/>
      <w:bookmarkStart w:id="336" w:name="_Toc531277540"/>
      <w:bookmarkStart w:id="337" w:name="_Toc955350"/>
      <w:r>
        <w:t>Minor Capital Works</w:t>
      </w:r>
      <w:bookmarkEnd w:id="332"/>
    </w:p>
    <w:p w14:paraId="4CF8C28C" w14:textId="77777777" w:rsidR="00407055" w:rsidRPr="00407055" w:rsidRDefault="00240546" w:rsidP="00407055">
      <w:pPr>
        <w:spacing w:after="80"/>
        <w:rPr>
          <w:rFonts w:cs="Arial"/>
          <w:szCs w:val="20"/>
        </w:rPr>
      </w:pPr>
      <w:r>
        <w:rPr>
          <w:rFonts w:cs="Arial"/>
          <w:szCs w:val="20"/>
        </w:rPr>
        <w:t>You must demonstrate that any m</w:t>
      </w:r>
      <w:r w:rsidR="00407055" w:rsidRPr="00407055">
        <w:rPr>
          <w:rFonts w:cs="Arial"/>
          <w:szCs w:val="20"/>
        </w:rPr>
        <w:t>inor capital works</w:t>
      </w:r>
      <w:r w:rsidR="00407055">
        <w:rPr>
          <w:rFonts w:cs="Arial"/>
          <w:szCs w:val="20"/>
        </w:rPr>
        <w:t xml:space="preserve"> are</w:t>
      </w:r>
      <w:r>
        <w:rPr>
          <w:rFonts w:cs="Arial"/>
          <w:szCs w:val="20"/>
        </w:rPr>
        <w:t xml:space="preserve"> critical </w:t>
      </w:r>
      <w:r w:rsidR="005D48FB">
        <w:rPr>
          <w:rFonts w:cs="Arial"/>
          <w:szCs w:val="20"/>
        </w:rPr>
        <w:t xml:space="preserve">to meeting the project objective and outcome. </w:t>
      </w:r>
      <w:r w:rsidR="00407055">
        <w:rPr>
          <w:rFonts w:cs="Arial"/>
          <w:szCs w:val="20"/>
        </w:rPr>
        <w:t xml:space="preserve"> </w:t>
      </w:r>
      <w:r w:rsidR="005D48FB">
        <w:t>T</w:t>
      </w:r>
      <w:r w:rsidR="00407055" w:rsidRPr="00407055">
        <w:t xml:space="preserve">here should be no intention to sell </w:t>
      </w:r>
      <w:r w:rsidR="00407055">
        <w:t>the premises in the short term.</w:t>
      </w:r>
      <w:r w:rsidR="00407055" w:rsidRPr="00407055">
        <w:rPr>
          <w:rFonts w:cs="Arial"/>
          <w:szCs w:val="20"/>
        </w:rPr>
        <w:t xml:space="preserve"> </w:t>
      </w:r>
    </w:p>
    <w:p w14:paraId="7E4C4DDF" w14:textId="77777777" w:rsidR="00407055" w:rsidRPr="00407055" w:rsidRDefault="00407055" w:rsidP="00407055">
      <w:pPr>
        <w:spacing w:line="320" w:lineRule="atLeast"/>
        <w:rPr>
          <w:rFonts w:cs="Arial"/>
          <w:szCs w:val="20"/>
        </w:rPr>
      </w:pPr>
      <w:r w:rsidRPr="00407055">
        <w:rPr>
          <w:rFonts w:cs="Arial"/>
          <w:szCs w:val="20"/>
        </w:rPr>
        <w:t xml:space="preserve">Commercially rented premises are eligible for minor capital works under the grant, provided: </w:t>
      </w:r>
    </w:p>
    <w:p w14:paraId="50545C1F" w14:textId="77777777" w:rsidR="00407055" w:rsidRPr="00B316C0" w:rsidRDefault="00407055" w:rsidP="00045277">
      <w:pPr>
        <w:pStyle w:val="ListBullet"/>
      </w:pPr>
      <w:r w:rsidRPr="00B316C0">
        <w:t>the proposed project fall</w:t>
      </w:r>
      <w:r w:rsidR="005D48FB">
        <w:t>s</w:t>
      </w:r>
      <w:r w:rsidRPr="00B316C0">
        <w:t xml:space="preserve"> outside the landlords/agency’s maintenance, repair and Occupational Health and Safety obligations</w:t>
      </w:r>
      <w:r>
        <w:t>, as per the property agreement</w:t>
      </w:r>
    </w:p>
    <w:p w14:paraId="4F5EF1B2" w14:textId="77777777" w:rsidR="00407055" w:rsidRPr="00B316C0" w:rsidRDefault="00407055" w:rsidP="00045277">
      <w:pPr>
        <w:pStyle w:val="ListBullet"/>
      </w:pPr>
      <w:r w:rsidRPr="00B316C0">
        <w:t xml:space="preserve">the commercial tenant </w:t>
      </w:r>
      <w:r w:rsidR="005D48FB">
        <w:t>has</w:t>
      </w:r>
      <w:r w:rsidRPr="00B316C0">
        <w:t xml:space="preserve"> acquired the permission of the </w:t>
      </w:r>
      <w:r>
        <w:t>landlord/agency as required</w:t>
      </w:r>
    </w:p>
    <w:p w14:paraId="086B0ABD" w14:textId="77777777" w:rsidR="00407055" w:rsidRPr="00407055" w:rsidRDefault="00407055" w:rsidP="00045277">
      <w:pPr>
        <w:pStyle w:val="ListBullet"/>
      </w:pPr>
      <w:proofErr w:type="gramStart"/>
      <w:r>
        <w:t>the</w:t>
      </w:r>
      <w:proofErr w:type="gramEnd"/>
      <w:r>
        <w:t xml:space="preserve"> applicant has</w:t>
      </w:r>
      <w:r w:rsidRPr="00B316C0">
        <w:t xml:space="preserve"> at least twenty four (24) months remaining on the commercial lease or if less than twenty four (24) months, an extension to the lease is being negotiated</w:t>
      </w:r>
      <w:r w:rsidRPr="00407055">
        <w:t>.</w:t>
      </w:r>
    </w:p>
    <w:p w14:paraId="0D87BCAB" w14:textId="77777777" w:rsidR="00407055" w:rsidRPr="00B316C0" w:rsidRDefault="00407055" w:rsidP="005D48FB">
      <w:pPr>
        <w:spacing w:after="80"/>
      </w:pPr>
      <w:r w:rsidRPr="00407055">
        <w:rPr>
          <w:rFonts w:cs="Arial"/>
          <w:szCs w:val="20"/>
        </w:rPr>
        <w:t xml:space="preserve">Provisions for designated use </w:t>
      </w:r>
      <w:proofErr w:type="gramStart"/>
      <w:r w:rsidRPr="00407055">
        <w:rPr>
          <w:rFonts w:cs="Arial"/>
          <w:szCs w:val="20"/>
        </w:rPr>
        <w:t>will be specified</w:t>
      </w:r>
      <w:proofErr w:type="gramEnd"/>
      <w:r w:rsidRPr="00407055">
        <w:rPr>
          <w:rFonts w:cs="Arial"/>
          <w:szCs w:val="20"/>
        </w:rPr>
        <w:t xml:space="preserve"> in the grant agreement.</w:t>
      </w:r>
    </w:p>
    <w:p w14:paraId="2B5DB4F4" w14:textId="77777777" w:rsidR="00407055" w:rsidRPr="00407055" w:rsidRDefault="00AD4583" w:rsidP="00C11C66">
      <w:pPr>
        <w:pStyle w:val="Heading3Appendix"/>
        <w:numPr>
          <w:ilvl w:val="0"/>
          <w:numId w:val="0"/>
        </w:numPr>
      </w:pPr>
      <w:bookmarkStart w:id="338" w:name="_Toc64531580"/>
      <w:r w:rsidRPr="00187F81">
        <w:t>Materials</w:t>
      </w:r>
      <w:r>
        <w:t xml:space="preserve"> for construction</w:t>
      </w:r>
      <w:bookmarkEnd w:id="333"/>
      <w:bookmarkEnd w:id="334"/>
      <w:bookmarkEnd w:id="338"/>
    </w:p>
    <w:p w14:paraId="44F3BD65" w14:textId="77777777" w:rsidR="00AD4583" w:rsidRPr="00032F53" w:rsidRDefault="00AD4583" w:rsidP="00AD4583">
      <w:r>
        <w:t xml:space="preserve">We consider costs of acquiring materials for the construction of </w:t>
      </w:r>
      <w:r w:rsidR="00407055">
        <w:t>minor capital works</w:t>
      </w:r>
      <w:r>
        <w:t xml:space="preserve"> as </w:t>
      </w:r>
      <w:r w:rsidRPr="00E162FF">
        <w:t xml:space="preserve">eligible expenditure. </w:t>
      </w:r>
      <w:r>
        <w:t xml:space="preserve">You must list material </w:t>
      </w:r>
      <w:r w:rsidRPr="00E162FF">
        <w:t xml:space="preserve">costs as a separate item </w:t>
      </w:r>
      <w:r>
        <w:t>within your</w:t>
      </w:r>
      <w:r w:rsidRPr="00E162FF">
        <w:t xml:space="preserve"> projec</w:t>
      </w:r>
      <w:r>
        <w:t xml:space="preserve">t budget in the </w:t>
      </w:r>
      <w:r w:rsidRPr="00032F53">
        <w:t>application form and in the expenditure table in your progress reports.</w:t>
      </w:r>
    </w:p>
    <w:p w14:paraId="55B5B3D7" w14:textId="77777777" w:rsidR="00AD4583" w:rsidRDefault="00AD4583" w:rsidP="00AD4583">
      <w:r w:rsidRPr="00032F53">
        <w:t>We cannot consider any expenditure paid before the project start date as eligible expenditure</w:t>
      </w:r>
      <w:r>
        <w:t>.</w:t>
      </w:r>
    </w:p>
    <w:p w14:paraId="36C12B61" w14:textId="77777777" w:rsidR="00AD4583" w:rsidRDefault="00AD4583" w:rsidP="00AD4583">
      <w:r>
        <w:t>Examples of eligible material costs can include:</w:t>
      </w:r>
    </w:p>
    <w:p w14:paraId="2BA9EDC6" w14:textId="77777777" w:rsidR="00AD4583" w:rsidRPr="0065191F" w:rsidRDefault="00AD4583" w:rsidP="00AD4583">
      <w:pPr>
        <w:pStyle w:val="ListBullet"/>
        <w:numPr>
          <w:ilvl w:val="0"/>
          <w:numId w:val="7"/>
        </w:numPr>
      </w:pPr>
      <w:r w:rsidRPr="0065191F">
        <w:t>building materials</w:t>
      </w:r>
    </w:p>
    <w:p w14:paraId="31138DFC" w14:textId="77777777" w:rsidR="00AD4583" w:rsidRDefault="00AD4583" w:rsidP="00AD4583">
      <w:pPr>
        <w:pStyle w:val="ListBullet"/>
        <w:numPr>
          <w:ilvl w:val="0"/>
          <w:numId w:val="7"/>
        </w:numPr>
      </w:pPr>
      <w:r w:rsidRPr="0065191F">
        <w:t>ICT cabling</w:t>
      </w:r>
    </w:p>
    <w:p w14:paraId="563ADA35" w14:textId="77777777" w:rsidR="00AD4583" w:rsidRPr="0065191F" w:rsidRDefault="00AD4583" w:rsidP="00AD4583">
      <w:pPr>
        <w:pStyle w:val="ListBullet"/>
        <w:numPr>
          <w:ilvl w:val="0"/>
          <w:numId w:val="7"/>
        </w:numPr>
      </w:pPr>
      <w:r>
        <w:t xml:space="preserve">fit out </w:t>
      </w:r>
      <w:r w:rsidRPr="0065191F">
        <w:t>of the infrastructure such as window dressings</w:t>
      </w:r>
    </w:p>
    <w:p w14:paraId="2AD1FF0B" w14:textId="6DC4368E" w:rsidR="00AD4583" w:rsidRPr="0065191F" w:rsidRDefault="00AD4583" w:rsidP="00AD4583">
      <w:pPr>
        <w:pStyle w:val="ListBullet"/>
        <w:numPr>
          <w:ilvl w:val="0"/>
          <w:numId w:val="7"/>
        </w:numPr>
      </w:pPr>
      <w:r>
        <w:t>fixed furniture</w:t>
      </w:r>
      <w:r w:rsidRPr="0065191F">
        <w:t xml:space="preserve"> </w:t>
      </w:r>
      <w:r w:rsidR="00C533D3" w:rsidRPr="0065191F">
        <w:t>e.</w:t>
      </w:r>
      <w:r w:rsidR="00C533D3">
        <w:t>g.</w:t>
      </w:r>
      <w:r w:rsidRPr="0065191F">
        <w:t xml:space="preserve"> kitchen fit outs as part of the construction of a building</w:t>
      </w:r>
    </w:p>
    <w:p w14:paraId="55321007" w14:textId="77777777" w:rsidR="00AD4583" w:rsidRDefault="00AD4583" w:rsidP="00AD4583">
      <w:pPr>
        <w:pStyle w:val="ListBullet"/>
        <w:numPr>
          <w:ilvl w:val="0"/>
          <w:numId w:val="7"/>
        </w:numPr>
        <w:spacing w:after="120"/>
      </w:pPr>
      <w:r w:rsidRPr="0065191F">
        <w:t>landscaping</w:t>
      </w:r>
    </w:p>
    <w:p w14:paraId="7C9DBDDF" w14:textId="77777777" w:rsidR="00407055" w:rsidRDefault="00407055" w:rsidP="00AD4583">
      <w:pPr>
        <w:pStyle w:val="ListBullet"/>
        <w:numPr>
          <w:ilvl w:val="0"/>
          <w:numId w:val="7"/>
        </w:numPr>
        <w:spacing w:after="120"/>
      </w:pPr>
      <w:r>
        <w:lastRenderedPageBreak/>
        <w:t>security and fire safety systems and lighting solutions</w:t>
      </w:r>
    </w:p>
    <w:p w14:paraId="4A8A1257" w14:textId="77777777" w:rsidR="00407055" w:rsidRDefault="00407055" w:rsidP="00AD4583">
      <w:pPr>
        <w:pStyle w:val="ListBullet"/>
        <w:numPr>
          <w:ilvl w:val="0"/>
          <w:numId w:val="7"/>
        </w:numPr>
        <w:spacing w:after="120"/>
      </w:pPr>
      <w:r w:rsidRPr="000056FC">
        <w:t>payment of statutory charges and costs associated with the connection of essential services, such as power, water and sewerage</w:t>
      </w:r>
    </w:p>
    <w:p w14:paraId="2DEE7709" w14:textId="77777777" w:rsidR="00407055" w:rsidRPr="0065191F" w:rsidRDefault="00407055" w:rsidP="00AD4583">
      <w:pPr>
        <w:pStyle w:val="ListBullet"/>
        <w:numPr>
          <w:ilvl w:val="0"/>
          <w:numId w:val="7"/>
        </w:numPr>
        <w:spacing w:after="120"/>
      </w:pPr>
      <w:r>
        <w:t>t</w:t>
      </w:r>
      <w:r w:rsidRPr="000056FC">
        <w:t>he purchase and installation of renewable energy equipment in remote locations including where the electricity supply is unreliable or a significant</w:t>
      </w:r>
      <w:r>
        <w:t xml:space="preserve"> cost for health service provide</w:t>
      </w:r>
      <w:r w:rsidRPr="000056FC">
        <w:t>rs</w:t>
      </w:r>
    </w:p>
    <w:p w14:paraId="30596F89" w14:textId="77777777" w:rsidR="00AD4583" w:rsidRDefault="00AD4583" w:rsidP="00AD4583">
      <w:pPr>
        <w:pStyle w:val="ListBullet"/>
        <w:numPr>
          <w:ilvl w:val="0"/>
          <w:numId w:val="0"/>
        </w:numPr>
      </w:pPr>
      <w:r>
        <w:t>You may show e</w:t>
      </w:r>
      <w:r w:rsidRPr="00E162FF">
        <w:t xml:space="preserve">xpenditure on </w:t>
      </w:r>
      <w:r>
        <w:t xml:space="preserve">materials </w:t>
      </w:r>
      <w:r w:rsidRPr="00E162FF">
        <w:t>by provid</w:t>
      </w:r>
      <w:r>
        <w:t>ing evidence of:</w:t>
      </w:r>
    </w:p>
    <w:p w14:paraId="72189762" w14:textId="77777777" w:rsidR="00AD4583" w:rsidRPr="009B6938" w:rsidRDefault="00AD4583" w:rsidP="00AD4583">
      <w:pPr>
        <w:pStyle w:val="ListBullet"/>
        <w:numPr>
          <w:ilvl w:val="0"/>
          <w:numId w:val="7"/>
        </w:numPr>
      </w:pPr>
      <w:r w:rsidRPr="009B6938">
        <w:t>purchase price</w:t>
      </w:r>
    </w:p>
    <w:p w14:paraId="347488C8" w14:textId="77777777" w:rsidR="00AD4583" w:rsidRPr="009B6938" w:rsidRDefault="00AD4583" w:rsidP="00AD4583">
      <w:pPr>
        <w:pStyle w:val="ListBullet"/>
        <w:numPr>
          <w:ilvl w:val="0"/>
          <w:numId w:val="7"/>
        </w:numPr>
      </w:pPr>
      <w:r w:rsidRPr="009B6938">
        <w:t>payments (e.g. tax invoices and receipts from suppliers confirming payment)</w:t>
      </w:r>
    </w:p>
    <w:p w14:paraId="75B035FF" w14:textId="77777777" w:rsidR="00AD4583" w:rsidRPr="009B6938" w:rsidRDefault="00AD4583" w:rsidP="00AD4583">
      <w:pPr>
        <w:pStyle w:val="ListBullet"/>
        <w:numPr>
          <w:ilvl w:val="0"/>
          <w:numId w:val="7"/>
        </w:numPr>
      </w:pPr>
      <w:r w:rsidRPr="009B6938">
        <w:t xml:space="preserve">commitment to pay for the </w:t>
      </w:r>
      <w:r>
        <w:t>materials</w:t>
      </w:r>
      <w:r w:rsidRPr="009B6938">
        <w:t xml:space="preserve"> (e.g. supplier contract, purchase order or executed lease agreement)</w:t>
      </w:r>
    </w:p>
    <w:p w14:paraId="04147392" w14:textId="77777777" w:rsidR="00AD4583" w:rsidRPr="009B6938" w:rsidRDefault="00AD4583" w:rsidP="00AD4583">
      <w:pPr>
        <w:pStyle w:val="ListBullet"/>
        <w:numPr>
          <w:ilvl w:val="0"/>
          <w:numId w:val="7"/>
        </w:numPr>
      </w:pPr>
      <w:r w:rsidRPr="009B6938">
        <w:t xml:space="preserve">receipt of </w:t>
      </w:r>
      <w:r>
        <w:t>materials</w:t>
      </w:r>
      <w:r w:rsidRPr="009B6938">
        <w:t xml:space="preserve"> (e.g. supplier or freight documents)</w:t>
      </w:r>
    </w:p>
    <w:p w14:paraId="1FA26C4D" w14:textId="77777777" w:rsidR="00AD4583" w:rsidRPr="009B6938" w:rsidRDefault="00AD4583" w:rsidP="00AD4583">
      <w:pPr>
        <w:pStyle w:val="ListBullet"/>
        <w:numPr>
          <w:ilvl w:val="0"/>
          <w:numId w:val="7"/>
        </w:numPr>
      </w:pPr>
      <w:r w:rsidRPr="009B6938">
        <w:t>associated costs such as freight and installation (e.g. supplier documents)</w:t>
      </w:r>
    </w:p>
    <w:p w14:paraId="35218BA8" w14:textId="77777777" w:rsidR="00AD4583" w:rsidRPr="009B6938" w:rsidRDefault="00AD4583" w:rsidP="00AD4583">
      <w:pPr>
        <w:pStyle w:val="ListBullet"/>
        <w:numPr>
          <w:ilvl w:val="0"/>
          <w:numId w:val="7"/>
        </w:numPr>
        <w:spacing w:after="120"/>
      </w:pPr>
      <w:proofErr w:type="gramStart"/>
      <w:r>
        <w:t>photographs</w:t>
      </w:r>
      <w:proofErr w:type="gramEnd"/>
      <w:r>
        <w:t xml:space="preserve"> of the</w:t>
      </w:r>
      <w:r w:rsidRPr="009B6938">
        <w:t xml:space="preserve"> </w:t>
      </w:r>
      <w:r>
        <w:t>infrastructure on your premises.</w:t>
      </w:r>
    </w:p>
    <w:p w14:paraId="62F78305" w14:textId="77777777" w:rsidR="00AD4583" w:rsidRDefault="00AD4583" w:rsidP="00AD4583">
      <w:r>
        <w:t>If you c</w:t>
      </w:r>
      <w:r w:rsidRPr="00E162FF">
        <w:t xml:space="preserve">laim expenditure </w:t>
      </w:r>
      <w:r>
        <w:t>for materials, we limit this</w:t>
      </w:r>
      <w:r w:rsidRPr="00E162FF">
        <w:t xml:space="preserve"> </w:t>
      </w:r>
      <w:proofErr w:type="gramStart"/>
      <w:r w:rsidRPr="00E162FF">
        <w:t>to</w:t>
      </w:r>
      <w:proofErr w:type="gramEnd"/>
      <w:r>
        <w:t>:</w:t>
      </w:r>
    </w:p>
    <w:p w14:paraId="4C6A5299" w14:textId="77777777" w:rsidR="00AD4583" w:rsidRDefault="00AD4583" w:rsidP="00AD4583">
      <w:pPr>
        <w:pStyle w:val="ListBullet"/>
        <w:numPr>
          <w:ilvl w:val="0"/>
          <w:numId w:val="7"/>
        </w:numPr>
      </w:pPr>
      <w:r w:rsidRPr="00E162FF">
        <w:t>the costs of materials</w:t>
      </w:r>
    </w:p>
    <w:p w14:paraId="25EF941F" w14:textId="77777777" w:rsidR="00752E32" w:rsidRPr="00594E1F" w:rsidRDefault="00AD4583" w:rsidP="0060109C">
      <w:pPr>
        <w:pStyle w:val="ListBullet"/>
        <w:numPr>
          <w:ilvl w:val="0"/>
          <w:numId w:val="7"/>
        </w:numPr>
        <w:spacing w:after="120"/>
      </w:pPr>
      <w:proofErr w:type="gramStart"/>
      <w:r w:rsidRPr="00E162FF">
        <w:t>fr</w:t>
      </w:r>
      <w:r>
        <w:t>eight</w:t>
      </w:r>
      <w:proofErr w:type="gramEnd"/>
      <w:r>
        <w:t xml:space="preserve"> costs.</w:t>
      </w:r>
      <w:bookmarkStart w:id="339" w:name="_Toc408383078"/>
      <w:bookmarkStart w:id="340" w:name="_Toc396838191"/>
      <w:bookmarkStart w:id="341" w:name="_Toc397894527"/>
      <w:bookmarkStart w:id="342" w:name="_Toc400542289"/>
      <w:bookmarkStart w:id="343" w:name="_Toc408383079"/>
      <w:bookmarkStart w:id="344" w:name="_Toc396838192"/>
      <w:bookmarkStart w:id="345" w:name="_Toc397894528"/>
      <w:bookmarkStart w:id="346" w:name="_Toc400542290"/>
      <w:bookmarkEnd w:id="335"/>
      <w:bookmarkEnd w:id="336"/>
      <w:bookmarkEnd w:id="337"/>
      <w:bookmarkEnd w:id="339"/>
      <w:bookmarkEnd w:id="340"/>
      <w:bookmarkEnd w:id="341"/>
      <w:bookmarkEnd w:id="342"/>
      <w:bookmarkEnd w:id="343"/>
      <w:bookmarkEnd w:id="344"/>
      <w:bookmarkEnd w:id="345"/>
      <w:bookmarkEnd w:id="346"/>
      <w:r w:rsidR="005D48FB">
        <w:t xml:space="preserve"> </w:t>
      </w:r>
    </w:p>
    <w:p w14:paraId="7312293F" w14:textId="77777777" w:rsidR="00407055" w:rsidRDefault="00407055" w:rsidP="00C11C66">
      <w:pPr>
        <w:pStyle w:val="Heading3Appendix"/>
        <w:numPr>
          <w:ilvl w:val="0"/>
          <w:numId w:val="0"/>
        </w:numPr>
      </w:pPr>
      <w:bookmarkStart w:id="347" w:name="_Toc408383080"/>
      <w:bookmarkStart w:id="348" w:name="_Toc396838193"/>
      <w:bookmarkStart w:id="349" w:name="_Toc397894529"/>
      <w:bookmarkStart w:id="350" w:name="_Toc400542291"/>
      <w:bookmarkStart w:id="351" w:name="OLE_LINK21"/>
      <w:bookmarkStart w:id="352" w:name="OLE_LINK20"/>
      <w:bookmarkStart w:id="353" w:name="_Toc408383081"/>
      <w:bookmarkStart w:id="354" w:name="_Toc402271518"/>
      <w:bookmarkStart w:id="355" w:name="_Toc399934182"/>
      <w:bookmarkStart w:id="356" w:name="_Toc398196530"/>
      <w:bookmarkStart w:id="357" w:name="_Toc398194986"/>
      <w:bookmarkStart w:id="358" w:name="_Toc397894530"/>
      <w:bookmarkStart w:id="359" w:name="_Toc396838194"/>
      <w:bookmarkStart w:id="360" w:name="_3.5._State-of-the-art_manufacturing"/>
      <w:bookmarkStart w:id="361" w:name="_3.4._State-of-the-art_manufacturing"/>
      <w:bookmarkStart w:id="362" w:name="OLE_LINK19"/>
      <w:bookmarkStart w:id="363" w:name="_Toc408383082"/>
      <w:bookmarkStart w:id="364" w:name="_Toc400542293"/>
      <w:bookmarkStart w:id="365" w:name="_Toc408383083"/>
      <w:bookmarkStart w:id="366" w:name="_Toc402271519"/>
      <w:bookmarkStart w:id="367" w:name="_Toc399934183"/>
      <w:bookmarkStart w:id="368" w:name="_Toc398196531"/>
      <w:bookmarkStart w:id="369" w:name="_Toc398194987"/>
      <w:bookmarkStart w:id="370" w:name="_Toc397894531"/>
      <w:bookmarkStart w:id="371" w:name="_Toc396838195"/>
      <w:bookmarkStart w:id="372" w:name="_3.6._Prototype_expenditure"/>
      <w:bookmarkStart w:id="373" w:name="_Toc64531581"/>
      <w:bookmarkStart w:id="374" w:name="_Toc496536718"/>
      <w:bookmarkStart w:id="375" w:name="_Toc531277546"/>
      <w:bookmarkStart w:id="376" w:name="_Toc95535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t>Equipment</w:t>
      </w:r>
      <w:bookmarkEnd w:id="373"/>
    </w:p>
    <w:p w14:paraId="1AC55ABD" w14:textId="77777777" w:rsidR="00203E15" w:rsidRDefault="00203E15" w:rsidP="00203E15">
      <w:r>
        <w:rPr>
          <w:rFonts w:cs="Arial"/>
          <w:szCs w:val="20"/>
        </w:rPr>
        <w:t>You may purchase eligible equipment, provided you can demonstrate</w:t>
      </w:r>
      <w:r>
        <w:t xml:space="preserve"> it</w:t>
      </w:r>
      <w:r w:rsidR="005D48FB">
        <w:t xml:space="preserve"> is</w:t>
      </w:r>
      <w:r>
        <w:t xml:space="preserve"> critical </w:t>
      </w:r>
      <w:r w:rsidR="005D48FB">
        <w:t>to</w:t>
      </w:r>
      <w:r>
        <w:t xml:space="preserve"> meeting project objectives and outcome. Funding includes purchase or leasing, however purchase of equipment </w:t>
      </w:r>
      <w:proofErr w:type="gramStart"/>
      <w:r>
        <w:t>will only be supported</w:t>
      </w:r>
      <w:proofErr w:type="gramEnd"/>
      <w:r>
        <w:t xml:space="preserve"> in exceptional circumstances, or where it can be demonstrated to be the most cost effective option.</w:t>
      </w:r>
    </w:p>
    <w:p w14:paraId="2036BA16" w14:textId="77777777" w:rsidR="00203E15" w:rsidRDefault="00203E15" w:rsidP="00203E15">
      <w:pPr>
        <w:contextualSpacing/>
      </w:pPr>
      <w:r>
        <w:t>This includes:</w:t>
      </w:r>
    </w:p>
    <w:p w14:paraId="6E8DA506" w14:textId="77777777" w:rsidR="00203E15" w:rsidRDefault="00203E15" w:rsidP="00203E15">
      <w:pPr>
        <w:pStyle w:val="ListParagraph"/>
        <w:numPr>
          <w:ilvl w:val="0"/>
          <w:numId w:val="56"/>
        </w:numPr>
        <w:ind w:left="426" w:hanging="426"/>
        <w:contextualSpacing w:val="0"/>
      </w:pPr>
      <w:r w:rsidRPr="0006461A">
        <w:t xml:space="preserve">major equipment </w:t>
      </w:r>
      <w:r>
        <w:t>(critical to delivery of supported clinical trials)</w:t>
      </w:r>
    </w:p>
    <w:p w14:paraId="4B00B883" w14:textId="77777777" w:rsidR="00203E15" w:rsidRDefault="00203E15" w:rsidP="00203E15">
      <w:pPr>
        <w:pStyle w:val="ListParagraph"/>
        <w:numPr>
          <w:ilvl w:val="0"/>
          <w:numId w:val="56"/>
        </w:numPr>
        <w:ind w:left="426" w:hanging="426"/>
        <w:contextualSpacing w:val="0"/>
      </w:pPr>
      <w:r w:rsidRPr="0006461A">
        <w:t>motor vehicles/mobile medical units</w:t>
      </w:r>
    </w:p>
    <w:p w14:paraId="75B351A1" w14:textId="77777777" w:rsidR="00203E15" w:rsidRDefault="00203E15" w:rsidP="00203E15">
      <w:pPr>
        <w:pStyle w:val="ListParagraph"/>
        <w:numPr>
          <w:ilvl w:val="0"/>
          <w:numId w:val="56"/>
        </w:numPr>
        <w:ind w:left="426" w:hanging="426"/>
        <w:contextualSpacing w:val="0"/>
      </w:pPr>
      <w:r w:rsidRPr="0006461A">
        <w:t>medical and clinical equipment</w:t>
      </w:r>
    </w:p>
    <w:p w14:paraId="7B4F77BC" w14:textId="77777777" w:rsidR="00203E15" w:rsidRDefault="00203E15" w:rsidP="00203E15">
      <w:pPr>
        <w:pStyle w:val="ListParagraph"/>
        <w:numPr>
          <w:ilvl w:val="0"/>
          <w:numId w:val="56"/>
        </w:numPr>
        <w:ind w:left="426" w:hanging="426"/>
        <w:contextualSpacing w:val="0"/>
      </w:pPr>
      <w:r w:rsidRPr="0006461A">
        <w:t>equipment to support supply cold-chains, including refrigeration solutions where climatic conditions impact on quality and safety</w:t>
      </w:r>
    </w:p>
    <w:p w14:paraId="586407B3" w14:textId="52699D94" w:rsidR="00407055" w:rsidRPr="00B316C0" w:rsidRDefault="00203E15" w:rsidP="009F2562">
      <w:pPr>
        <w:pStyle w:val="ListParagraph"/>
        <w:numPr>
          <w:ilvl w:val="0"/>
          <w:numId w:val="56"/>
        </w:numPr>
        <w:ind w:left="426" w:hanging="426"/>
        <w:contextualSpacing w:val="0"/>
      </w:pPr>
      <w:proofErr w:type="gramStart"/>
      <w:r>
        <w:t>project-related</w:t>
      </w:r>
      <w:proofErr w:type="gramEnd"/>
      <w:r>
        <w:t xml:space="preserve"> ICT hardware and software (li</w:t>
      </w:r>
      <w:r w:rsidR="009F2562">
        <w:t>censes) for duration of project.</w:t>
      </w:r>
    </w:p>
    <w:p w14:paraId="1088304D" w14:textId="77777777" w:rsidR="00D96D08" w:rsidRPr="00A616ED" w:rsidRDefault="00D96D08" w:rsidP="00C11C66">
      <w:pPr>
        <w:pStyle w:val="Heading3Appendix"/>
        <w:numPr>
          <w:ilvl w:val="0"/>
          <w:numId w:val="0"/>
        </w:numPr>
      </w:pPr>
      <w:bookmarkStart w:id="377" w:name="_Toc64531582"/>
      <w:r w:rsidRPr="00A616ED">
        <w:t xml:space="preserve">Labour </w:t>
      </w:r>
      <w:r>
        <w:t>e</w:t>
      </w:r>
      <w:r w:rsidRPr="00A616ED">
        <w:t>xpenditure</w:t>
      </w:r>
      <w:bookmarkEnd w:id="374"/>
      <w:bookmarkEnd w:id="375"/>
      <w:bookmarkEnd w:id="376"/>
      <w:bookmarkEnd w:id="377"/>
    </w:p>
    <w:p w14:paraId="53B1BE62"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64E18938"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3B5A1E75"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xml:space="preserve">, provided there are direct, demonstrated and </w:t>
      </w:r>
      <w:r w:rsidR="00FF1D37">
        <w:lastRenderedPageBreak/>
        <w:t>monitored links to project objectives and outcomes. However, we limit these costs to 10 per cent of the total amount of eligible labour expenditure claimed.</w:t>
      </w:r>
    </w:p>
    <w:p w14:paraId="0B4F44AD"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7B0A4FF9"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55AB0D53"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1E2B0B63"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74608D75" w14:textId="77777777" w:rsidR="00D96D08" w:rsidRDefault="00D96D08" w:rsidP="00C11C66">
      <w:pPr>
        <w:pStyle w:val="Heading3Appendix"/>
        <w:numPr>
          <w:ilvl w:val="0"/>
          <w:numId w:val="0"/>
        </w:numPr>
      </w:pPr>
      <w:bookmarkStart w:id="378" w:name="_Toc496536719"/>
      <w:bookmarkStart w:id="379" w:name="_Toc531277547"/>
      <w:bookmarkStart w:id="380" w:name="_Toc955357"/>
      <w:bookmarkStart w:id="381" w:name="_Toc64531583"/>
      <w:r>
        <w:t>Labour on-costs and administrative overhead</w:t>
      </w:r>
      <w:bookmarkEnd w:id="378"/>
      <w:bookmarkEnd w:id="379"/>
      <w:bookmarkEnd w:id="380"/>
      <w:bookmarkEnd w:id="381"/>
    </w:p>
    <w:p w14:paraId="371FC00F" w14:textId="77777777" w:rsidR="00F7136A" w:rsidRDefault="00F7136A" w:rsidP="00F7136A">
      <w:r>
        <w:t>You may increase e</w:t>
      </w:r>
      <w:r w:rsidRPr="00E162FF">
        <w:t>ligible salary costs by an additional 30</w:t>
      </w:r>
      <w:r>
        <w:t xml:space="preserve">% </w:t>
      </w:r>
      <w:r w:rsidRPr="00E162FF">
        <w:t>allowance to cover on-costs such as employer paid superannuation, payroll tax</w:t>
      </w:r>
      <w:r>
        <w:t>,</w:t>
      </w:r>
      <w:r w:rsidRPr="00E162FF">
        <w:t xml:space="preserve"> workers compensation insurance</w:t>
      </w:r>
      <w:r>
        <w:t>,</w:t>
      </w:r>
      <w:r w:rsidRPr="00E162FF">
        <w:t xml:space="preserve"> and overheads such as office rent and the provision of computers. </w:t>
      </w:r>
      <w:r>
        <w:t>These costs must be reasonable and be separately identified in the project budget.</w:t>
      </w:r>
    </w:p>
    <w:p w14:paraId="5817D158" w14:textId="77777777" w:rsidR="00D96D08" w:rsidRDefault="00AE2DD9" w:rsidP="00D96D08">
      <w:r>
        <w:t>You should calculate e</w:t>
      </w:r>
      <w:r w:rsidR="00D96D08" w:rsidRPr="00E162FF">
        <w:t>ligible salary costs using the formula below:</w:t>
      </w:r>
    </w:p>
    <w:p w14:paraId="24C70B44" w14:textId="77777777" w:rsidR="00D96D08" w:rsidRPr="006F0CE9" w:rsidRDefault="006E42EC" w:rsidP="009B6938">
      <w:r>
        <w:rPr>
          <w:noProof/>
          <w:lang w:eastAsia="en-AU"/>
        </w:rPr>
        <w:drawing>
          <wp:inline distT="0" distB="0" distL="0" distR="0" wp14:anchorId="293A29D5" wp14:editId="3763A473">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7">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w:t>
      </w:r>
      <w:proofErr w:type="gramStart"/>
      <w:r w:rsidR="00D96D08">
        <w:t>either by cash or bank</w:t>
      </w:r>
      <w:proofErr w:type="gramEnd"/>
      <w:r w:rsidR="00D96D08">
        <w:t xml:space="preserve">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0307F192" w14:textId="77777777" w:rsidR="00D96D08" w:rsidRDefault="00D96D08" w:rsidP="009B6938">
      <w:r w:rsidRPr="00E162FF">
        <w:t xml:space="preserve">Evidence </w:t>
      </w:r>
      <w:r>
        <w:t>you will need to provide</w:t>
      </w:r>
      <w:r w:rsidRPr="00E162FF">
        <w:t xml:space="preserve"> can include:</w:t>
      </w:r>
    </w:p>
    <w:p w14:paraId="62CB148D" w14:textId="77777777" w:rsidR="00D96D08" w:rsidRPr="009B6938" w:rsidRDefault="00D96D08" w:rsidP="00F34E3C">
      <w:pPr>
        <w:pStyle w:val="ListBullet"/>
      </w:pPr>
      <w:bookmarkStart w:id="382" w:name="OLE_LINK22"/>
      <w:r w:rsidRPr="009B6938">
        <w:t>details of all personnel working on the project, including name, title, function, time spent on the project and salary</w:t>
      </w:r>
    </w:p>
    <w:bookmarkEnd w:id="382"/>
    <w:p w14:paraId="23E04D01" w14:textId="77777777" w:rsidR="00D96D08" w:rsidRPr="009B6938" w:rsidRDefault="00D96D08" w:rsidP="00F34E3C">
      <w:pPr>
        <w:pStyle w:val="ListBullet"/>
      </w:pPr>
      <w:r w:rsidRPr="009B6938">
        <w:t>ATO payment summaries, pay slips and employment contracts.</w:t>
      </w:r>
    </w:p>
    <w:p w14:paraId="6EF6D96E" w14:textId="77777777" w:rsidR="00D96D08" w:rsidRDefault="00D96D08" w:rsidP="00C11C66">
      <w:pPr>
        <w:pStyle w:val="Heading3Appendix"/>
        <w:numPr>
          <w:ilvl w:val="0"/>
          <w:numId w:val="0"/>
        </w:numPr>
      </w:pPr>
      <w:bookmarkStart w:id="383" w:name="_Toc496536720"/>
      <w:bookmarkStart w:id="384" w:name="_Toc531277548"/>
      <w:bookmarkStart w:id="385" w:name="_Toc955358"/>
      <w:bookmarkStart w:id="386" w:name="_Toc64531584"/>
      <w:r>
        <w:t>Contract expenditure</w:t>
      </w:r>
      <w:bookmarkEnd w:id="383"/>
      <w:bookmarkEnd w:id="384"/>
      <w:bookmarkEnd w:id="385"/>
      <w:bookmarkEnd w:id="386"/>
    </w:p>
    <w:p w14:paraId="0F004866"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18E63937" w14:textId="77777777" w:rsidR="00D96D08" w:rsidRPr="009B6938" w:rsidRDefault="003B0568" w:rsidP="00F34E3C">
      <w:pPr>
        <w:pStyle w:val="ListBullet"/>
      </w:pPr>
      <w:r>
        <w:t>another organisation</w:t>
      </w:r>
    </w:p>
    <w:p w14:paraId="532DA362" w14:textId="77777777" w:rsidR="00D96D08" w:rsidRPr="009B6938" w:rsidRDefault="00D96D08" w:rsidP="00E92882">
      <w:pPr>
        <w:pStyle w:val="ListBullet"/>
        <w:spacing w:after="120"/>
      </w:pPr>
      <w:proofErr w:type="gramStart"/>
      <w:r w:rsidRPr="009B6938">
        <w:t>an</w:t>
      </w:r>
      <w:proofErr w:type="gramEnd"/>
      <w:r w:rsidRPr="009B6938">
        <w:t xml:space="preserve"> individual who is not an employee, but engaged under a separate contract.</w:t>
      </w:r>
    </w:p>
    <w:p w14:paraId="18E1CD7B"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994AA39" w14:textId="77777777" w:rsidR="00D96D08" w:rsidRDefault="00D96D08" w:rsidP="00F34E3C">
      <w:pPr>
        <w:pStyle w:val="ListBullet"/>
      </w:pPr>
      <w:r w:rsidRPr="00E162FF">
        <w:t xml:space="preserve">the nature of the work </w:t>
      </w:r>
      <w:r w:rsidR="007615E3">
        <w:t>they perform</w:t>
      </w:r>
      <w:r w:rsidRPr="00E162FF">
        <w:t xml:space="preserve"> </w:t>
      </w:r>
    </w:p>
    <w:p w14:paraId="47530B92" w14:textId="77777777" w:rsidR="00D96D08" w:rsidRDefault="00D96D08" w:rsidP="003B0568">
      <w:pPr>
        <w:pStyle w:val="ListBullet"/>
        <w:spacing w:after="120"/>
      </w:pPr>
      <w:proofErr w:type="gramStart"/>
      <w:r w:rsidRPr="00E162FF">
        <w:t>the</w:t>
      </w:r>
      <w:proofErr w:type="gramEnd"/>
      <w:r w:rsidRPr="00E162FF">
        <w:t xml:space="preserve"> applicable fees, charges and other costs payable.</w:t>
      </w:r>
    </w:p>
    <w:p w14:paraId="57EFC916" w14:textId="77777777" w:rsidR="00D96D08" w:rsidRDefault="00D96D08" w:rsidP="00E92882">
      <w:pPr>
        <w:spacing w:after="80"/>
      </w:pPr>
      <w:r w:rsidRPr="00E162FF">
        <w:t xml:space="preserve">Invoices from contractors must </w:t>
      </w:r>
      <w:r>
        <w:t>contain:</w:t>
      </w:r>
    </w:p>
    <w:p w14:paraId="25024429" w14:textId="77777777" w:rsidR="00D96D08" w:rsidRDefault="00D96D08" w:rsidP="00F34E3C">
      <w:pPr>
        <w:pStyle w:val="ListBullet"/>
      </w:pPr>
      <w:r w:rsidRPr="00E162FF">
        <w:t>a detailed description of the nature of the work</w:t>
      </w:r>
    </w:p>
    <w:p w14:paraId="62FD9356" w14:textId="77777777" w:rsidR="00D96D08" w:rsidRDefault="00D96D08" w:rsidP="00F34E3C">
      <w:pPr>
        <w:pStyle w:val="ListBullet"/>
      </w:pPr>
      <w:r w:rsidRPr="00E162FF">
        <w:lastRenderedPageBreak/>
        <w:t>the hours and hourly rates involved</w:t>
      </w:r>
    </w:p>
    <w:p w14:paraId="350A3E28" w14:textId="77777777" w:rsidR="00D96D08" w:rsidRDefault="00D96D08" w:rsidP="003B0568">
      <w:pPr>
        <w:pStyle w:val="ListBullet"/>
        <w:spacing w:after="120"/>
      </w:pPr>
      <w:proofErr w:type="gramStart"/>
      <w:r w:rsidRPr="00E162FF">
        <w:t>any</w:t>
      </w:r>
      <w:proofErr w:type="gramEnd"/>
      <w:r w:rsidRPr="00E162FF">
        <w:t xml:space="preserve"> specific plant expenses paid. </w:t>
      </w:r>
    </w:p>
    <w:p w14:paraId="64FF5E4B"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33D1545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09C5E94" w14:textId="77777777" w:rsidR="00D96D08" w:rsidRDefault="00D96D08" w:rsidP="00F34E3C">
      <w:pPr>
        <w:pStyle w:val="ListBullet"/>
      </w:pPr>
      <w:r w:rsidRPr="00E162FF">
        <w:t>an exchange of letters (including email) setting out the terms and conditions of the proposed contract work</w:t>
      </w:r>
    </w:p>
    <w:p w14:paraId="09E4FB42" w14:textId="77777777" w:rsidR="00D96D08" w:rsidRDefault="00D96D08" w:rsidP="00F34E3C">
      <w:pPr>
        <w:pStyle w:val="ListBullet"/>
      </w:pPr>
      <w:r w:rsidRPr="00E162FF">
        <w:t>purchase order</w:t>
      </w:r>
      <w:r w:rsidR="00AE2DD9">
        <w:t>s</w:t>
      </w:r>
    </w:p>
    <w:p w14:paraId="3087BBE4" w14:textId="77777777" w:rsidR="00D96D08" w:rsidRDefault="00D96D08" w:rsidP="00F34E3C">
      <w:pPr>
        <w:pStyle w:val="ListBullet"/>
      </w:pPr>
      <w:r w:rsidRPr="00E162FF">
        <w:t>supply agreements</w:t>
      </w:r>
    </w:p>
    <w:p w14:paraId="623FDF8C" w14:textId="77777777" w:rsidR="00D96D08" w:rsidRPr="00E162FF" w:rsidRDefault="00D96D08" w:rsidP="00E92882">
      <w:pPr>
        <w:pStyle w:val="ListBullet"/>
        <w:spacing w:after="120"/>
      </w:pPr>
      <w:proofErr w:type="gramStart"/>
      <w:r w:rsidRPr="00E162FF">
        <w:t>invoices</w:t>
      </w:r>
      <w:proofErr w:type="gramEnd"/>
      <w:r w:rsidRPr="00E162FF">
        <w:t xml:space="preserve"> and payment documents.</w:t>
      </w:r>
    </w:p>
    <w:p w14:paraId="476FEB84"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87" w:name="_Toc496536721"/>
      <w:bookmarkStart w:id="388" w:name="_Toc531277549"/>
      <w:bookmarkStart w:id="389" w:name="_Toc955359"/>
      <w:r w:rsidR="003F2BDC">
        <w:t xml:space="preserve"> eligible expenditure.</w:t>
      </w:r>
    </w:p>
    <w:p w14:paraId="2BAB0D75" w14:textId="77777777" w:rsidR="007E27EC" w:rsidRDefault="007E27EC" w:rsidP="00C11C66">
      <w:pPr>
        <w:pStyle w:val="Heading3Appendix"/>
        <w:numPr>
          <w:ilvl w:val="0"/>
          <w:numId w:val="0"/>
        </w:numPr>
      </w:pPr>
      <w:bookmarkStart w:id="390" w:name="_Toc64531585"/>
      <w:r>
        <w:t>Travel and overseas expenditure</w:t>
      </w:r>
      <w:bookmarkEnd w:id="387"/>
      <w:bookmarkEnd w:id="388"/>
      <w:bookmarkEnd w:id="389"/>
      <w:bookmarkEnd w:id="390"/>
    </w:p>
    <w:p w14:paraId="5C30078F" w14:textId="77777777" w:rsidR="00831451" w:rsidRDefault="00831451" w:rsidP="00E92882">
      <w:pPr>
        <w:spacing w:after="80"/>
      </w:pPr>
      <w:r>
        <w:t>Eligible travel and o</w:t>
      </w:r>
      <w:r w:rsidR="00E92882">
        <w:t>verseas expenditure may include</w:t>
      </w:r>
      <w:r w:rsidR="00FF1D37">
        <w:t>:</w:t>
      </w:r>
    </w:p>
    <w:p w14:paraId="399EF2C9"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21D4C9D6"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7B4FCEC9"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3FBCF021"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4E54E63F" w14:textId="77777777" w:rsidR="002F5307" w:rsidRPr="002F5307" w:rsidRDefault="00982D64" w:rsidP="001F63CC">
      <w:pPr>
        <w:pStyle w:val="ListBullet"/>
        <w:numPr>
          <w:ilvl w:val="0"/>
          <w:numId w:val="67"/>
        </w:numPr>
        <w:spacing w:after="120"/>
        <w:ind w:left="284" w:hanging="284"/>
        <w:rPr>
          <w:szCs w:val="20"/>
        </w:rPr>
      </w:pPr>
      <w:r w:rsidRPr="000C76C1">
        <w:t>only the equivalent of an economy fare for that sector is eligible expenditure</w:t>
      </w:r>
    </w:p>
    <w:p w14:paraId="2A11EAEF" w14:textId="77777777" w:rsidR="002F5307" w:rsidRDefault="00982D64" w:rsidP="001F63CC">
      <w:pPr>
        <w:pStyle w:val="ListBullet"/>
        <w:numPr>
          <w:ilvl w:val="0"/>
          <w:numId w:val="67"/>
        </w:numPr>
        <w:spacing w:after="120"/>
        <w:ind w:left="284" w:hanging="284"/>
        <w:rPr>
          <w:szCs w:val="20"/>
        </w:rPr>
      </w:pPr>
      <w:r w:rsidRPr="00B316C0">
        <w:rPr>
          <w:szCs w:val="20"/>
        </w:rPr>
        <w:t>the grantee will require evidence showing what an economy air fare costs at the time of travel</w:t>
      </w:r>
    </w:p>
    <w:p w14:paraId="0C6EA9D2" w14:textId="3580C5CA" w:rsidR="00361E0A" w:rsidRPr="00C81F90" w:rsidRDefault="00361E0A" w:rsidP="001F63CC">
      <w:pPr>
        <w:pStyle w:val="ListParagraph"/>
        <w:numPr>
          <w:ilvl w:val="0"/>
          <w:numId w:val="67"/>
        </w:numPr>
        <w:spacing w:before="0" w:after="0" w:line="240" w:lineRule="auto"/>
        <w:ind w:left="284" w:hanging="284"/>
        <w:contextualSpacing w:val="0"/>
        <w:rPr>
          <w:szCs w:val="20"/>
        </w:rPr>
      </w:pPr>
      <w:proofErr w:type="gramStart"/>
      <w:r w:rsidRPr="00C81F90">
        <w:rPr>
          <w:szCs w:val="20"/>
        </w:rPr>
        <w:t>grant</w:t>
      </w:r>
      <w:proofErr w:type="gramEnd"/>
      <w:r w:rsidRPr="00C81F90">
        <w:rPr>
          <w:szCs w:val="20"/>
        </w:rPr>
        <w:t xml:space="preserve"> funding only up to the economy airfare cost at the time of travel amount can be used</w:t>
      </w:r>
      <w:r w:rsidR="008D395C">
        <w:rPr>
          <w:szCs w:val="20"/>
        </w:rPr>
        <w:t>.</w:t>
      </w:r>
      <w:r w:rsidRPr="00C81F90">
        <w:rPr>
          <w:szCs w:val="20"/>
        </w:rPr>
        <w:t xml:space="preserve"> </w:t>
      </w:r>
    </w:p>
    <w:p w14:paraId="0C758C59" w14:textId="7000CA14"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1495E882" w14:textId="77777777" w:rsidR="007E27EC" w:rsidRDefault="007E27EC" w:rsidP="00544033">
      <w:pPr>
        <w:pStyle w:val="ListBullet"/>
      </w:pPr>
      <w:r>
        <w:t>the proportion of total grant funding that you will spend on overseas expenditure</w:t>
      </w:r>
    </w:p>
    <w:p w14:paraId="56058337"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C87B377" w14:textId="77777777" w:rsidR="007E27EC" w:rsidRDefault="007E27EC" w:rsidP="00544033">
      <w:pPr>
        <w:pStyle w:val="ListBullet"/>
      </w:pPr>
      <w:proofErr w:type="gramStart"/>
      <w:r>
        <w:t>how</w:t>
      </w:r>
      <w:proofErr w:type="gramEnd"/>
      <w:r>
        <w:t xml:space="preserve"> the overseas expenditure is likely to aid the project in meeting the program objectives</w:t>
      </w:r>
      <w:r w:rsidR="008D395C">
        <w:t>.</w:t>
      </w:r>
    </w:p>
    <w:p w14:paraId="6CFCB7F1"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36297EFB" w14:textId="77777777" w:rsidR="00D96D08" w:rsidRPr="00B31C55" w:rsidRDefault="00D96D08" w:rsidP="00C11C66">
      <w:pPr>
        <w:pStyle w:val="Heading3Appendix"/>
        <w:numPr>
          <w:ilvl w:val="0"/>
          <w:numId w:val="0"/>
        </w:numPr>
      </w:pPr>
      <w:bookmarkStart w:id="391" w:name="_Toc496536722"/>
      <w:bookmarkStart w:id="392" w:name="_Toc531277550"/>
      <w:bookmarkStart w:id="393" w:name="_Toc955360"/>
      <w:bookmarkStart w:id="394" w:name="_Toc64531586"/>
      <w:r w:rsidRPr="00B31C55">
        <w:t xml:space="preserve">Other </w:t>
      </w:r>
      <w:r>
        <w:t>e</w:t>
      </w:r>
      <w:r w:rsidRPr="00B31C55">
        <w:t xml:space="preserve">ligible </w:t>
      </w:r>
      <w:r>
        <w:t>e</w:t>
      </w:r>
      <w:r w:rsidRPr="00B31C55">
        <w:t>xpenditure</w:t>
      </w:r>
      <w:bookmarkEnd w:id="391"/>
      <w:bookmarkEnd w:id="392"/>
      <w:bookmarkEnd w:id="393"/>
      <w:bookmarkEnd w:id="394"/>
    </w:p>
    <w:p w14:paraId="70F92258" w14:textId="77777777" w:rsidR="00D96D08" w:rsidRDefault="00D96D08" w:rsidP="00D96D08">
      <w:r w:rsidRPr="00E162FF">
        <w:t>Other eligible expenditure</w:t>
      </w:r>
      <w:r>
        <w:t>s</w:t>
      </w:r>
      <w:r w:rsidRPr="00E162FF">
        <w:t xml:space="preserve"> </w:t>
      </w:r>
      <w:r w:rsidR="000F0B49">
        <w:t xml:space="preserve">include costs directly related to the project activity that </w:t>
      </w:r>
      <w:proofErr w:type="gramStart"/>
      <w:r w:rsidR="000F0B49">
        <w:t>are not already being supported</w:t>
      </w:r>
      <w:proofErr w:type="gramEnd"/>
      <w:r w:rsidR="000F0B49">
        <w:t xml:space="preserve"> through any other sources, or where other Commonwealth, state or territory governments do not have primary responsibility, including</w:t>
      </w:r>
      <w:r w:rsidRPr="00E162FF">
        <w:t>:</w:t>
      </w:r>
    </w:p>
    <w:p w14:paraId="20A78EE5" w14:textId="77777777" w:rsidR="00D96D08" w:rsidRPr="00E162FF" w:rsidRDefault="00D96D08" w:rsidP="00F34E3C">
      <w:pPr>
        <w:pStyle w:val="ListBullet"/>
      </w:pPr>
      <w:r w:rsidRPr="00E162FF">
        <w:lastRenderedPageBreak/>
        <w:t>staff training that directly supports the achievement of</w:t>
      </w:r>
      <w:r>
        <w:t xml:space="preserve"> </w:t>
      </w:r>
      <w:r w:rsidRPr="00E162FF">
        <w:t>project outcomes</w:t>
      </w:r>
    </w:p>
    <w:p w14:paraId="5721A3A8" w14:textId="77777777" w:rsidR="00D96D08" w:rsidRPr="00E162FF" w:rsidRDefault="00D96D08" w:rsidP="00F34E3C">
      <w:pPr>
        <w:pStyle w:val="ListBullet"/>
      </w:pPr>
      <w:r w:rsidRPr="00E162FF">
        <w:t>financial audit</w:t>
      </w:r>
      <w:r>
        <w:t>ing</w:t>
      </w:r>
      <w:r w:rsidRPr="00E162FF">
        <w:t xml:space="preserve"> of project expenditure</w:t>
      </w:r>
    </w:p>
    <w:p w14:paraId="40905446" w14:textId="77777777" w:rsidR="00D96D08" w:rsidRDefault="00D96D08" w:rsidP="00F34E3C">
      <w:pPr>
        <w:pStyle w:val="ListBullet"/>
      </w:pPr>
      <w:proofErr w:type="gramStart"/>
      <w:r w:rsidRPr="00E162FF">
        <w:t>costs</w:t>
      </w:r>
      <w:proofErr w:type="gramEnd"/>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7BFDDF03" w14:textId="77777777" w:rsidR="000F0B49" w:rsidRPr="00E162FF" w:rsidRDefault="000F0B49" w:rsidP="00F34E3C">
      <w:pPr>
        <w:pStyle w:val="ListBullet"/>
      </w:pPr>
      <w:r>
        <w:t>insurances which are specifically required to cover the grant activity</w:t>
      </w:r>
    </w:p>
    <w:p w14:paraId="55617145" w14:textId="77777777" w:rsidR="00D96D08" w:rsidRDefault="00D96D08" w:rsidP="00F34E3C">
      <w:pPr>
        <w:pStyle w:val="ListBullet"/>
      </w:pPr>
      <w:proofErr w:type="gramStart"/>
      <w:r w:rsidRPr="00E162FF">
        <w:t>contingency</w:t>
      </w:r>
      <w:proofErr w:type="gramEnd"/>
      <w:r w:rsidRPr="00E162FF">
        <w:t xml:space="preserve">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16435596"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30371616"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4C57257B"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4645B135" w14:textId="77777777" w:rsidR="00D96D08" w:rsidRDefault="00D96D08" w:rsidP="00C11C66">
      <w:pPr>
        <w:pStyle w:val="Heading2Appendix"/>
      </w:pPr>
      <w:bookmarkStart w:id="395" w:name="_Toc383003259"/>
      <w:bookmarkStart w:id="396" w:name="_Toc496536723"/>
      <w:bookmarkStart w:id="397" w:name="_Toc531277551"/>
      <w:bookmarkStart w:id="398" w:name="_Toc955361"/>
      <w:bookmarkStart w:id="399" w:name="_Toc64531587"/>
      <w:r>
        <w:lastRenderedPageBreak/>
        <w:t>Ineligible expenditure</w:t>
      </w:r>
      <w:bookmarkEnd w:id="395"/>
      <w:bookmarkEnd w:id="396"/>
      <w:bookmarkEnd w:id="397"/>
      <w:bookmarkEnd w:id="398"/>
      <w:bookmarkEnd w:id="399"/>
    </w:p>
    <w:p w14:paraId="7AAC09B4"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34FD3B39"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71D5C4DB" w14:textId="77777777" w:rsidR="000F0B49" w:rsidRDefault="00D96D08">
      <w:r>
        <w:t>Examples of i</w:t>
      </w:r>
      <w:r w:rsidRPr="00E162FF">
        <w:t>neligible expenditure include:</w:t>
      </w:r>
    </w:p>
    <w:p w14:paraId="30EE0CE1" w14:textId="77777777" w:rsidR="000F0B49" w:rsidRPr="008E4349" w:rsidRDefault="000F0B49" w:rsidP="000F0B49">
      <w:pPr>
        <w:pStyle w:val="ListBullet"/>
        <w:numPr>
          <w:ilvl w:val="0"/>
          <w:numId w:val="7"/>
        </w:numPr>
      </w:pPr>
      <w:r w:rsidRPr="008E4349">
        <w:t xml:space="preserve">major capital works projects such as the purchase or construction of new clinics; works requiring a construction project manager; works that alone or together (where multiple projects are proposed in one application) extend beyond minor activities, maintenance and upgrade projects </w:t>
      </w:r>
      <w:r>
        <w:t>already specifically funded by state, t</w:t>
      </w:r>
      <w:r w:rsidRPr="008E4349">
        <w:t>erritory or Commonwealth agencies or organisations</w:t>
      </w:r>
    </w:p>
    <w:p w14:paraId="3770EF60" w14:textId="77777777" w:rsidR="000F0B49" w:rsidRPr="008E4349" w:rsidRDefault="000F0B49" w:rsidP="000F0B49">
      <w:pPr>
        <w:pStyle w:val="ListBullet"/>
        <w:numPr>
          <w:ilvl w:val="0"/>
          <w:numId w:val="7"/>
        </w:numPr>
      </w:pPr>
      <w:r w:rsidRPr="008E4349">
        <w:t>maintenance or upgrades on buildings or structures whic</w:t>
      </w:r>
      <w:r>
        <w:t>h are owned and/or operated by state or t</w:t>
      </w:r>
      <w:r w:rsidRPr="008E4349">
        <w:t>erritory Governments</w:t>
      </w:r>
    </w:p>
    <w:p w14:paraId="029C1556"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38EB4774" w14:textId="77777777" w:rsidR="00550802" w:rsidRPr="008E4349" w:rsidRDefault="00550802" w:rsidP="00550802">
      <w:pPr>
        <w:pStyle w:val="ListBullet"/>
      </w:pPr>
      <w:r w:rsidRPr="008E4349">
        <w:t>the demolition (whether or not following by the replacement) of th</w:t>
      </w:r>
      <w:r>
        <w:t>e majority of existing premises</w:t>
      </w:r>
    </w:p>
    <w:p w14:paraId="3521045C" w14:textId="77777777" w:rsidR="00550802" w:rsidRPr="008E4349" w:rsidRDefault="00550802" w:rsidP="00550802">
      <w:pPr>
        <w:pStyle w:val="ListBullet"/>
      </w:pPr>
      <w:r w:rsidRPr="008E4349">
        <w:t>extensive renovation projects that extend beyond the existing footprint of the current premises</w:t>
      </w:r>
    </w:p>
    <w:p w14:paraId="4EB11862"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7B015512" w14:textId="77777777" w:rsidR="009F5482" w:rsidRPr="00F21B18" w:rsidRDefault="009F5482" w:rsidP="009F5482">
      <w:pPr>
        <w:pStyle w:val="ListBullet"/>
      </w:pPr>
      <w:r w:rsidRPr="00F21B18">
        <w:t xml:space="preserve">costs incurred prior to us notifying you that the application is eligible and complete </w:t>
      </w:r>
    </w:p>
    <w:p w14:paraId="7D297BD6" w14:textId="77777777" w:rsidR="009F5482" w:rsidRDefault="009F5482" w:rsidP="009F5482">
      <w:pPr>
        <w:pStyle w:val="ListBullet"/>
      </w:pPr>
      <w:r>
        <w:t xml:space="preserve">any in-kind contributions </w:t>
      </w:r>
    </w:p>
    <w:p w14:paraId="3B80BAF3"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5490E002" w14:textId="77777777" w:rsidR="00F87B83" w:rsidRDefault="00F87B83" w:rsidP="00F87B83">
      <w:pPr>
        <w:pStyle w:val="ListBullet"/>
      </w:pPr>
      <w:r>
        <w:t>non-project-related staff training and development costs</w:t>
      </w:r>
    </w:p>
    <w:p w14:paraId="54EE7D80" w14:textId="77777777" w:rsidR="00F87B83" w:rsidRPr="00BD4BB0" w:rsidRDefault="00F87B83" w:rsidP="00F87B83">
      <w:pPr>
        <w:pStyle w:val="ListBullet"/>
      </w:pPr>
      <w:r w:rsidRPr="00BD4BB0">
        <w:t>debt financing</w:t>
      </w:r>
    </w:p>
    <w:p w14:paraId="5C5169FF"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3A5C34F4" w14:textId="77777777" w:rsidR="00D96D08" w:rsidRDefault="00D96D08" w:rsidP="00F34E3C">
      <w:pPr>
        <w:pStyle w:val="ListBullet"/>
      </w:pPr>
      <w:r w:rsidRPr="00E162FF">
        <w:t xml:space="preserve">depreciation of </w:t>
      </w:r>
      <w:r w:rsidR="00550802">
        <w:t xml:space="preserve">minor capital works and </w:t>
      </w:r>
      <w:r w:rsidRPr="00E162FF">
        <w:t>equipment</w:t>
      </w:r>
      <w:r w:rsidR="00DE60BA">
        <w:t xml:space="preserve"> beyond the life of the project</w:t>
      </w:r>
    </w:p>
    <w:p w14:paraId="7E683BE5" w14:textId="77777777" w:rsidR="00040A03" w:rsidRPr="00E162FF" w:rsidRDefault="00B93273" w:rsidP="00F34E3C">
      <w:pPr>
        <w:pStyle w:val="ListBullet"/>
      </w:pPr>
      <w:r>
        <w:t xml:space="preserve">non project related </w:t>
      </w:r>
      <w:r w:rsidR="00040A03">
        <w:t>maintenance costs</w:t>
      </w:r>
    </w:p>
    <w:p w14:paraId="7FCEB66D" w14:textId="77777777" w:rsidR="00D96D08" w:rsidRPr="00E162FF" w:rsidRDefault="00D96D08" w:rsidP="00F34E3C">
      <w:pPr>
        <w:pStyle w:val="ListBullet"/>
      </w:pPr>
      <w:r>
        <w:t>costs of p</w:t>
      </w:r>
      <w:r w:rsidRPr="00E162FF">
        <w:t>urchas</w:t>
      </w:r>
      <w:r>
        <w:t>ing</w:t>
      </w:r>
      <w:r w:rsidRPr="00E162FF">
        <w:t>, depreciation</w:t>
      </w:r>
      <w:r>
        <w:t xml:space="preserve"> of,</w:t>
      </w:r>
      <w:r w:rsidRPr="00E162FF">
        <w:t xml:space="preserve"> or development of land</w:t>
      </w:r>
    </w:p>
    <w:p w14:paraId="383965B7" w14:textId="77777777" w:rsidR="00D96D08" w:rsidRPr="00E162FF" w:rsidRDefault="00D96D08" w:rsidP="00F34E3C">
      <w:pPr>
        <w:pStyle w:val="ListBullet"/>
      </w:pPr>
      <w:r w:rsidRPr="00E162FF">
        <w:t>infrastructure development costs</w:t>
      </w:r>
      <w:r>
        <w:t>,</w:t>
      </w:r>
      <w:r w:rsidRPr="00E162FF">
        <w:t xml:space="preserve"> </w:t>
      </w:r>
      <w:r w:rsidR="00B93273">
        <w:t xml:space="preserve">beyond the project site, </w:t>
      </w:r>
      <w:r w:rsidRPr="00E162FF">
        <w:t xml:space="preserve">including development of road, rail, port or fuel delivery networks </w:t>
      </w:r>
    </w:p>
    <w:p w14:paraId="0CFFE989" w14:textId="77777777" w:rsidR="00D96D08" w:rsidRPr="00E162FF" w:rsidRDefault="00D96D08" w:rsidP="00F34E3C">
      <w:pPr>
        <w:pStyle w:val="ListBullet"/>
      </w:pPr>
      <w:r w:rsidRPr="00E162FF">
        <w:t>site preparation activities which are not directly related to</w:t>
      </w:r>
      <w:r>
        <w:t>,</w:t>
      </w:r>
      <w:r w:rsidRPr="00E162FF">
        <w:t xml:space="preserve"> or for</w:t>
      </w:r>
      <w:r>
        <w:t>,</w:t>
      </w:r>
      <w:r w:rsidRPr="00E162FF">
        <w:t xml:space="preserve"> the </w:t>
      </w:r>
      <w:r>
        <w:t>main</w:t>
      </w:r>
      <w:r w:rsidRPr="00E162FF">
        <w:t xml:space="preserve"> purpose of </w:t>
      </w:r>
      <w:r w:rsidR="00B93273">
        <w:t>the project</w:t>
      </w:r>
    </w:p>
    <w:p w14:paraId="50AEEE42"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61F72A5F" w14:textId="77777777" w:rsidR="00B93273" w:rsidRDefault="00F87B83" w:rsidP="005D4C93">
      <w:pPr>
        <w:pStyle w:val="ListBullet"/>
        <w:spacing w:after="120"/>
      </w:pPr>
      <w:r>
        <w:t xml:space="preserve">travel or overseas costs that exceed 10% of total project costs except where otherwise approved by the </w:t>
      </w:r>
      <w:r w:rsidR="00262481">
        <w:t>Program</w:t>
      </w:r>
      <w:r>
        <w:t xml:space="preserve"> Delegate</w:t>
      </w:r>
    </w:p>
    <w:p w14:paraId="62217AE4" w14:textId="77777777" w:rsidR="00B93273" w:rsidRDefault="00B93273" w:rsidP="005D4C93">
      <w:pPr>
        <w:pStyle w:val="ListBullet"/>
        <w:spacing w:after="120"/>
      </w:pPr>
      <w:r>
        <w:t>entertainment and hospitality costs</w:t>
      </w:r>
    </w:p>
    <w:p w14:paraId="39746AC0" w14:textId="77777777" w:rsidR="00B93273" w:rsidRDefault="00B93273" w:rsidP="005D4C93">
      <w:pPr>
        <w:pStyle w:val="ListBullet"/>
        <w:spacing w:after="120"/>
      </w:pPr>
      <w:r>
        <w:t>patent costs</w:t>
      </w:r>
    </w:p>
    <w:p w14:paraId="42300D22" w14:textId="77777777" w:rsidR="00B93273" w:rsidRDefault="00B93273" w:rsidP="005D4C93">
      <w:pPr>
        <w:pStyle w:val="ListBullet"/>
        <w:spacing w:after="120"/>
      </w:pPr>
      <w:r>
        <w:t>personal subscriptions (e.g. personal journal subscriptions)</w:t>
      </w:r>
    </w:p>
    <w:p w14:paraId="4874B2D5" w14:textId="77777777" w:rsidR="00B93273" w:rsidRDefault="00B93273" w:rsidP="005D4C93">
      <w:pPr>
        <w:pStyle w:val="ListBullet"/>
        <w:spacing w:after="120"/>
      </w:pPr>
      <w:r>
        <w:lastRenderedPageBreak/>
        <w:t>personal membership of professional organisations and groups</w:t>
      </w:r>
    </w:p>
    <w:p w14:paraId="3FFD7B48" w14:textId="77777777" w:rsidR="00CF67FB" w:rsidRDefault="00B93273" w:rsidP="005D4C93">
      <w:pPr>
        <w:pStyle w:val="ListBullet"/>
        <w:spacing w:after="120"/>
      </w:pPr>
      <w:r>
        <w:t>costs to support clinical trials undertaken outside of Australia (although funding can be sought to support the Australian-based components of multinational clinical trials)</w:t>
      </w:r>
    </w:p>
    <w:p w14:paraId="7A6F5431" w14:textId="77777777" w:rsidR="00E3387F" w:rsidRDefault="00CF67FB" w:rsidP="005D4C93">
      <w:pPr>
        <w:pStyle w:val="ListBullet"/>
        <w:spacing w:after="120"/>
      </w:pPr>
      <w:r>
        <w:t>airline club membership</w:t>
      </w:r>
    </w:p>
    <w:p w14:paraId="1BFDD03E" w14:textId="6955557A" w:rsidR="00F87B83" w:rsidRPr="00E162FF" w:rsidRDefault="00E3387F" w:rsidP="005D4C93">
      <w:pPr>
        <w:pStyle w:val="ListBullet"/>
        <w:spacing w:after="120"/>
      </w:pPr>
      <w:proofErr w:type="gramStart"/>
      <w:r w:rsidRPr="009D4C98">
        <w:rPr>
          <w:rFonts w:cs="Arial"/>
        </w:rPr>
        <w:t>retrospective</w:t>
      </w:r>
      <w:proofErr w:type="gramEnd"/>
      <w:r w:rsidRPr="009D4C98">
        <w:rPr>
          <w:rFonts w:cs="Arial"/>
        </w:rPr>
        <w:t xml:space="preserve"> costs</w:t>
      </w:r>
      <w:r w:rsidR="00CF67FB">
        <w:t>.</w:t>
      </w:r>
    </w:p>
    <w:p w14:paraId="732A987D"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4428D591"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D95F3B7" w14:textId="77777777" w:rsidR="004F107A" w:rsidRDefault="004F107A" w:rsidP="004938CD">
      <w:r>
        <w:br w:type="page"/>
      </w:r>
    </w:p>
    <w:p w14:paraId="2CB39DBB" w14:textId="77777777" w:rsidR="004F107A" w:rsidRDefault="004F107A" w:rsidP="00C11C66">
      <w:pPr>
        <w:pStyle w:val="Heading2Appendix"/>
      </w:pPr>
      <w:bookmarkStart w:id="400" w:name="_Toc64531588"/>
      <w:r>
        <w:lastRenderedPageBreak/>
        <w:t>Assessment scoring scale</w:t>
      </w:r>
      <w:bookmarkEnd w:id="400"/>
    </w:p>
    <w:p w14:paraId="5E94620D" w14:textId="7DE653D4" w:rsidR="004F107A" w:rsidRDefault="004F107A" w:rsidP="009F2562">
      <w:pPr>
        <w:spacing w:before="0"/>
      </w:pPr>
      <w:r>
        <w:t>W</w:t>
      </w:r>
      <w:r>
        <w:rPr>
          <w:rFonts w:cs="Arial"/>
        </w:rPr>
        <w:t xml:space="preserve">hen assessing the </w:t>
      </w:r>
      <w:r w:rsidR="002D240E">
        <w:rPr>
          <w:rFonts w:cs="Arial"/>
        </w:rPr>
        <w:t>merits</w:t>
      </w:r>
      <w:r>
        <w:rPr>
          <w:rFonts w:cs="Arial"/>
        </w:rPr>
        <w:t xml:space="preserve"> of your application against the assessment criteria, the Committee will use the following </w:t>
      </w:r>
      <w:r w:rsidRPr="009D4C98">
        <w:rPr>
          <w:rFonts w:cs="Arial"/>
        </w:rPr>
        <w:t xml:space="preserve">ten-point scale (10 highest, </w:t>
      </w:r>
      <w:proofErr w:type="gramStart"/>
      <w:r w:rsidRPr="009D4C98">
        <w:rPr>
          <w:rFonts w:cs="Arial"/>
        </w:rPr>
        <w:t>1</w:t>
      </w:r>
      <w:proofErr w:type="gramEnd"/>
      <w:r w:rsidRPr="009D4C98">
        <w:rPr>
          <w:rFonts w:cs="Arial"/>
        </w:rPr>
        <w:t xml:space="preserve"> lowest)</w:t>
      </w:r>
      <w:r>
        <w:rPr>
          <w:rFonts w:cs="Arial"/>
        </w:rPr>
        <w: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7B496589" w14:textId="77777777" w:rsidTr="00C65848">
        <w:trPr>
          <w:tblHeader/>
        </w:trPr>
        <w:tc>
          <w:tcPr>
            <w:tcW w:w="1856" w:type="dxa"/>
            <w:shd w:val="clear" w:color="auto" w:fill="1F497D" w:themeFill="text2"/>
          </w:tcPr>
          <w:p w14:paraId="7D827E6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1237A1DD"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7D821ACA" w14:textId="77777777" w:rsidTr="00C65848">
        <w:tc>
          <w:tcPr>
            <w:tcW w:w="1856" w:type="dxa"/>
          </w:tcPr>
          <w:p w14:paraId="49C9393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47A419E4" w14:textId="082AF98F"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w:t>
            </w:r>
            <w:proofErr w:type="gramStart"/>
            <w:r w:rsidRPr="009D4C98">
              <w:rPr>
                <w:rFonts w:cs="Arial"/>
                <w:color w:val="000000"/>
                <w:lang w:val="en-US"/>
              </w:rPr>
              <w:t>are fully substantiated</w:t>
            </w:r>
            <w:proofErr w:type="gramEnd"/>
            <w:r w:rsidRPr="009D4C98">
              <w:rPr>
                <w:rFonts w:cs="Arial"/>
                <w:color w:val="000000"/>
                <w:lang w:val="en-US"/>
              </w:rPr>
              <w:t xml:space="preserve">.  </w:t>
            </w:r>
          </w:p>
        </w:tc>
      </w:tr>
      <w:tr w:rsidR="004F107A" w:rsidRPr="009D4C98" w14:paraId="4B31E6DB" w14:textId="77777777" w:rsidTr="00C65848">
        <w:tc>
          <w:tcPr>
            <w:tcW w:w="1856" w:type="dxa"/>
          </w:tcPr>
          <w:p w14:paraId="034AA4DB"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61A32792"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w:t>
            </w:r>
            <w:proofErr w:type="gramStart"/>
            <w:r w:rsidRPr="009D4C98">
              <w:rPr>
                <w:rFonts w:cs="Arial"/>
                <w:color w:val="000000"/>
                <w:lang w:val="en-US"/>
              </w:rPr>
              <w:t>are fully substantiated</w:t>
            </w:r>
            <w:proofErr w:type="gramEnd"/>
            <w:r w:rsidRPr="009D4C98">
              <w:rPr>
                <w:rFonts w:cs="Arial"/>
                <w:color w:val="000000"/>
                <w:lang w:val="en-US"/>
              </w:rPr>
              <w:t xml:space="preserve"> with others very well substantiated.  </w:t>
            </w:r>
          </w:p>
        </w:tc>
      </w:tr>
      <w:tr w:rsidR="004F107A" w:rsidRPr="009D4C98" w14:paraId="37829011" w14:textId="77777777" w:rsidTr="00C65848">
        <w:tc>
          <w:tcPr>
            <w:tcW w:w="1856" w:type="dxa"/>
          </w:tcPr>
          <w:p w14:paraId="54722FBB"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3B9E0069" w14:textId="130DC6AE"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w:t>
            </w:r>
            <w:proofErr w:type="gramStart"/>
            <w:r w:rsidRPr="009D4C98">
              <w:rPr>
                <w:rFonts w:cs="Arial"/>
                <w:color w:val="000000"/>
                <w:lang w:val="en-US"/>
              </w:rPr>
              <w:t>are well substantiated</w:t>
            </w:r>
            <w:proofErr w:type="gramEnd"/>
            <w:r w:rsidRPr="009D4C98">
              <w:rPr>
                <w:rFonts w:cs="Arial"/>
                <w:color w:val="000000"/>
                <w:lang w:val="en-US"/>
              </w:rPr>
              <w:t xml:space="preserve">.  </w:t>
            </w:r>
          </w:p>
        </w:tc>
      </w:tr>
      <w:tr w:rsidR="004F107A" w:rsidRPr="009D4C98" w14:paraId="5B0E4981" w14:textId="77777777" w:rsidTr="00C65848">
        <w:tc>
          <w:tcPr>
            <w:tcW w:w="1856" w:type="dxa"/>
          </w:tcPr>
          <w:p w14:paraId="26DDA07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1F60AE6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w:t>
            </w:r>
            <w:proofErr w:type="gramStart"/>
            <w:r w:rsidRPr="009D4C98">
              <w:rPr>
                <w:rFonts w:cs="Arial"/>
                <w:color w:val="000000"/>
                <w:lang w:val="en-GB"/>
              </w:rPr>
              <w:t>are well substantiated</w:t>
            </w:r>
            <w:proofErr w:type="gramEnd"/>
            <w:r w:rsidRPr="009D4C98">
              <w:rPr>
                <w:rFonts w:cs="Arial"/>
                <w:color w:val="000000"/>
                <w:lang w:val="en-GB"/>
              </w:rPr>
              <w:t xml:space="preserve"> in key areas. </w:t>
            </w:r>
          </w:p>
        </w:tc>
      </w:tr>
      <w:tr w:rsidR="004F107A" w:rsidRPr="009D4C98" w14:paraId="71F521A6" w14:textId="77777777" w:rsidTr="00C65848">
        <w:tc>
          <w:tcPr>
            <w:tcW w:w="1856" w:type="dxa"/>
          </w:tcPr>
          <w:p w14:paraId="4E26AF48"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3D1F39B1"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w:t>
            </w:r>
            <w:proofErr w:type="gramStart"/>
            <w:r w:rsidRPr="009D4C98">
              <w:rPr>
                <w:rFonts w:cs="Arial"/>
                <w:color w:val="000000"/>
                <w:lang w:val="en-GB"/>
              </w:rPr>
              <w:t>are well substantiated</w:t>
            </w:r>
            <w:proofErr w:type="gramEnd"/>
            <w:r w:rsidRPr="009D4C98">
              <w:rPr>
                <w:rFonts w:cs="Arial"/>
                <w:color w:val="000000"/>
                <w:lang w:val="en-GB"/>
              </w:rPr>
              <w:t xml:space="preserve"> in most areas.  Some minor shortcomings.  </w:t>
            </w:r>
          </w:p>
        </w:tc>
      </w:tr>
      <w:tr w:rsidR="004F107A" w:rsidRPr="009D4C98" w14:paraId="4BF1F709" w14:textId="77777777" w:rsidTr="00C65848">
        <w:tc>
          <w:tcPr>
            <w:tcW w:w="1856" w:type="dxa"/>
          </w:tcPr>
          <w:p w14:paraId="6418E227"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29A8CDF5"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w:t>
            </w:r>
            <w:proofErr w:type="gramStart"/>
            <w:r w:rsidRPr="009D4C98">
              <w:rPr>
                <w:rFonts w:cs="Arial"/>
                <w:color w:val="000000"/>
                <w:lang w:val="en-GB"/>
              </w:rPr>
              <w:t>are adequately substantiated</w:t>
            </w:r>
            <w:proofErr w:type="gramEnd"/>
            <w:r w:rsidRPr="009D4C98">
              <w:rPr>
                <w:rFonts w:cs="Arial"/>
                <w:color w:val="000000"/>
                <w:lang w:val="en-GB"/>
              </w:rPr>
              <w:t xml:space="preserve">.  Some proposals may be questionable.  </w:t>
            </w:r>
          </w:p>
        </w:tc>
      </w:tr>
      <w:tr w:rsidR="004F107A" w:rsidRPr="009D4C98" w14:paraId="6ACD89EC" w14:textId="77777777" w:rsidTr="00C65848">
        <w:tc>
          <w:tcPr>
            <w:tcW w:w="1856" w:type="dxa"/>
          </w:tcPr>
          <w:p w14:paraId="1C9EF59B"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1940ECEA" w14:textId="77777777"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doses not fully meet expectations. Some claims unsubstantiated; others only adequately substantiated or lack sufficient detail.  Some proposals may be unworkable.  </w:t>
            </w:r>
          </w:p>
        </w:tc>
      </w:tr>
      <w:tr w:rsidR="004F107A" w:rsidRPr="009D4C98" w14:paraId="4E551792" w14:textId="77777777" w:rsidTr="00C65848">
        <w:tc>
          <w:tcPr>
            <w:tcW w:w="1856" w:type="dxa"/>
          </w:tcPr>
          <w:p w14:paraId="6A31166C"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7836187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1378BB9A" w14:textId="77777777" w:rsidTr="00C65848">
        <w:tc>
          <w:tcPr>
            <w:tcW w:w="1856" w:type="dxa"/>
          </w:tcPr>
          <w:p w14:paraId="31761894"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1A99A5C2"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0E0EDAF1" w14:textId="77777777" w:rsidTr="00C65848">
        <w:tc>
          <w:tcPr>
            <w:tcW w:w="1856" w:type="dxa"/>
          </w:tcPr>
          <w:p w14:paraId="19C1B84C"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37C7FBAD"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6AF200C7" w14:textId="77777777" w:rsidR="004F107A" w:rsidRPr="00B308C1" w:rsidRDefault="004F107A" w:rsidP="004F107A"/>
    <w:p w14:paraId="6114B918" w14:textId="77777777" w:rsidR="00F828B9" w:rsidRDefault="00F828B9">
      <w:pPr>
        <w:spacing w:before="0" w:after="0" w:line="240" w:lineRule="auto"/>
      </w:pPr>
      <w:r>
        <w:br w:type="page"/>
      </w:r>
    </w:p>
    <w:p w14:paraId="730DAFA6" w14:textId="77777777" w:rsidR="00F828B9" w:rsidRDefault="00F828B9" w:rsidP="00C11C66">
      <w:pPr>
        <w:pStyle w:val="Heading2Appendix"/>
      </w:pPr>
      <w:bookmarkStart w:id="401" w:name="_Toc64531589"/>
      <w:r>
        <w:lastRenderedPageBreak/>
        <w:t>Rating scale for assessment criterion 4: Overall Value and Risk</w:t>
      </w:r>
      <w:bookmarkEnd w:id="401"/>
    </w:p>
    <w:p w14:paraId="1277BFBC" w14:textId="77777777" w:rsidR="00C11C66" w:rsidRDefault="00C11C66" w:rsidP="00C11C66">
      <w:pPr>
        <w:spacing w:before="0" w:after="0" w:line="0" w:lineRule="atLeast"/>
        <w:rPr>
          <w:szCs w:val="20"/>
        </w:rPr>
      </w:pPr>
      <w:r w:rsidRPr="007353B4">
        <w:rPr>
          <w:szCs w:val="20"/>
        </w:rPr>
        <w:t>When assessing the merits of your application against the assessment criterion 4, the Committee</w:t>
      </w:r>
      <w:r w:rsidRPr="00336BA1">
        <w:rPr>
          <w:sz w:val="22"/>
          <w:szCs w:val="22"/>
        </w:rPr>
        <w:t xml:space="preserve"> </w:t>
      </w:r>
      <w:r w:rsidRPr="007353B4">
        <w:rPr>
          <w:szCs w:val="20"/>
        </w:rPr>
        <w:t>will use the following descriptors (Excellent, Good, Marginal):</w:t>
      </w:r>
    </w:p>
    <w:p w14:paraId="2E638500" w14:textId="77777777" w:rsidR="00C11C66" w:rsidRPr="007353B4" w:rsidRDefault="00C11C66" w:rsidP="00C11C66">
      <w:pPr>
        <w:spacing w:before="0" w:after="0" w:line="0" w:lineRule="atLeast"/>
        <w:rPr>
          <w:szCs w:val="20"/>
        </w:rPr>
      </w:pPr>
    </w:p>
    <w:tbl>
      <w:tblPr>
        <w:tblStyle w:val="TableGrid"/>
        <w:tblpPr w:leftFromText="181" w:rightFromText="181" w:vertAnchor="text" w:horzAnchor="margin" w:tblpY="1"/>
        <w:tblW w:w="8837" w:type="dxa"/>
        <w:tblLook w:val="04A0" w:firstRow="1" w:lastRow="0" w:firstColumn="1" w:lastColumn="0" w:noHBand="0" w:noVBand="1"/>
      </w:tblPr>
      <w:tblGrid>
        <w:gridCol w:w="1276"/>
        <w:gridCol w:w="7561"/>
      </w:tblGrid>
      <w:tr w:rsidR="00C11C66" w:rsidRPr="00A7433C" w14:paraId="719D7775" w14:textId="77777777" w:rsidTr="00C11C66">
        <w:trPr>
          <w:trHeight w:val="460"/>
        </w:trPr>
        <w:tc>
          <w:tcPr>
            <w:tcW w:w="1276" w:type="dxa"/>
            <w:shd w:val="clear" w:color="auto" w:fill="264F90"/>
          </w:tcPr>
          <w:p w14:paraId="17034360" w14:textId="77777777" w:rsidR="00C11C66" w:rsidRPr="00A7433C" w:rsidRDefault="00C11C66" w:rsidP="00C11C66">
            <w:pPr>
              <w:rPr>
                <w:color w:val="FFFFFF" w:themeColor="background1"/>
                <w:sz w:val="22"/>
                <w:szCs w:val="22"/>
              </w:rPr>
            </w:pPr>
            <w:r w:rsidRPr="00A7433C">
              <w:rPr>
                <w:color w:val="FFFFFF" w:themeColor="background1"/>
                <w:sz w:val="22"/>
                <w:szCs w:val="22"/>
              </w:rPr>
              <w:t>Rating</w:t>
            </w:r>
          </w:p>
        </w:tc>
        <w:tc>
          <w:tcPr>
            <w:tcW w:w="7561" w:type="dxa"/>
            <w:shd w:val="clear" w:color="auto" w:fill="264F90"/>
          </w:tcPr>
          <w:p w14:paraId="733C7690" w14:textId="77777777" w:rsidR="00C11C66" w:rsidRPr="00A7433C" w:rsidRDefault="00C11C66" w:rsidP="00C11C66">
            <w:pPr>
              <w:rPr>
                <w:color w:val="FFFFFF" w:themeColor="background1"/>
                <w:sz w:val="22"/>
                <w:szCs w:val="22"/>
              </w:rPr>
            </w:pPr>
            <w:r w:rsidRPr="00A7433C">
              <w:rPr>
                <w:color w:val="FFFFFF" w:themeColor="background1"/>
                <w:sz w:val="22"/>
                <w:szCs w:val="22"/>
              </w:rPr>
              <w:t xml:space="preserve">Descriptor </w:t>
            </w:r>
          </w:p>
        </w:tc>
      </w:tr>
      <w:tr w:rsidR="00C11C66" w:rsidRPr="000F2BF0" w14:paraId="45B6E638" w14:textId="77777777" w:rsidTr="00C11C66">
        <w:trPr>
          <w:trHeight w:val="3396"/>
        </w:trPr>
        <w:tc>
          <w:tcPr>
            <w:tcW w:w="1276" w:type="dxa"/>
          </w:tcPr>
          <w:p w14:paraId="40FCBB2A" w14:textId="77777777" w:rsidR="00C11C66" w:rsidRPr="000F2BF0" w:rsidRDefault="00C11C66" w:rsidP="00C11C66">
            <w:pPr>
              <w:rPr>
                <w:b/>
                <w:sz w:val="22"/>
                <w:szCs w:val="22"/>
              </w:rPr>
            </w:pPr>
            <w:r w:rsidRPr="000F2BF0">
              <w:rPr>
                <w:b/>
                <w:sz w:val="22"/>
                <w:szCs w:val="22"/>
              </w:rPr>
              <w:t>Excellent</w:t>
            </w:r>
          </w:p>
        </w:tc>
        <w:tc>
          <w:tcPr>
            <w:tcW w:w="7561" w:type="dxa"/>
            <w:shd w:val="clear" w:color="auto" w:fill="auto"/>
          </w:tcPr>
          <w:p w14:paraId="3AA5173F" w14:textId="77777777" w:rsidR="00C11C66" w:rsidRPr="000F2BF0" w:rsidRDefault="00C11C66" w:rsidP="00C11C66">
            <w:pPr>
              <w:pStyle w:val="ListBullet"/>
              <w:numPr>
                <w:ilvl w:val="0"/>
                <w:numId w:val="7"/>
              </w:numPr>
            </w:pPr>
            <w:r w:rsidRPr="000F2BF0">
              <w:t xml:space="preserve">The application provides </w:t>
            </w:r>
            <w:r w:rsidRPr="000F2BF0">
              <w:rPr>
                <w:b/>
              </w:rPr>
              <w:t>excellent</w:t>
            </w:r>
            <w:r w:rsidRPr="000F2BF0">
              <w:t xml:space="preserve"> </w:t>
            </w:r>
            <w:r>
              <w:t xml:space="preserve">overall value </w:t>
            </w:r>
          </w:p>
          <w:p w14:paraId="6A798F52" w14:textId="77777777" w:rsidR="00C11C66" w:rsidRPr="000F2BF0" w:rsidRDefault="00C11C66" w:rsidP="00C11C66">
            <w:pPr>
              <w:pStyle w:val="ListBullet"/>
              <w:numPr>
                <w:ilvl w:val="0"/>
                <w:numId w:val="7"/>
              </w:numPr>
            </w:pPr>
            <w:proofErr w:type="gramStart"/>
            <w:r w:rsidRPr="000F2BF0">
              <w:t>The proposed budget is detailed, aligns very well with the scope and scale of the proposed project, and is sufficient to undertake all components of work.</w:t>
            </w:r>
            <w:proofErr w:type="gramEnd"/>
            <w:r w:rsidRPr="000F2BF0">
              <w:t xml:space="preserve"> </w:t>
            </w:r>
          </w:p>
          <w:p w14:paraId="547C28E9" w14:textId="77777777" w:rsidR="00C11C66" w:rsidRPr="000F2BF0" w:rsidRDefault="00C11C66" w:rsidP="00C11C66">
            <w:pPr>
              <w:pStyle w:val="ListBullet"/>
              <w:numPr>
                <w:ilvl w:val="0"/>
                <w:numId w:val="7"/>
              </w:numPr>
            </w:pPr>
            <w:r w:rsidRPr="000F2BF0">
              <w:t>The applicants risk management plan is well considered and appropriate to the project.</w:t>
            </w:r>
          </w:p>
          <w:p w14:paraId="3A3A509B" w14:textId="77777777" w:rsidR="00C11C66" w:rsidRPr="000F2BF0" w:rsidRDefault="00C11C66" w:rsidP="00C11C66">
            <w:pPr>
              <w:pStyle w:val="ListBullet"/>
              <w:numPr>
                <w:ilvl w:val="0"/>
                <w:numId w:val="7"/>
              </w:numPr>
            </w:pPr>
            <w:r w:rsidRPr="000F2BF0">
              <w:t xml:space="preserve">The stated approach to the management, monitoring and reporting of risks </w:t>
            </w:r>
            <w:proofErr w:type="gramStart"/>
            <w:r w:rsidRPr="000F2BF0">
              <w:t>is clearly articulated</w:t>
            </w:r>
            <w:proofErr w:type="gramEnd"/>
            <w:r w:rsidRPr="000F2BF0">
              <w:t xml:space="preserve"> within their application. </w:t>
            </w:r>
          </w:p>
          <w:p w14:paraId="6A331B9B" w14:textId="77777777" w:rsidR="00C11C66" w:rsidRPr="000F2BF0" w:rsidRDefault="00C11C66" w:rsidP="00C11C66">
            <w:pPr>
              <w:pStyle w:val="ListBullet"/>
              <w:numPr>
                <w:ilvl w:val="0"/>
                <w:numId w:val="7"/>
              </w:numPr>
            </w:pPr>
            <w:r w:rsidRPr="000F2BF0">
              <w:t xml:space="preserve">Any risks arising through the assessment are tolerable and well mitigated, and not likely to adversely impact on the achievement of stated objectives of the project.  </w:t>
            </w:r>
          </w:p>
        </w:tc>
      </w:tr>
      <w:tr w:rsidR="00C11C66" w:rsidRPr="000F2BF0" w14:paraId="33D88B93" w14:textId="77777777" w:rsidTr="00C11C66">
        <w:trPr>
          <w:trHeight w:val="3689"/>
        </w:trPr>
        <w:tc>
          <w:tcPr>
            <w:tcW w:w="1276" w:type="dxa"/>
          </w:tcPr>
          <w:p w14:paraId="14AAD52D" w14:textId="77777777" w:rsidR="00C11C66" w:rsidRPr="000F2BF0" w:rsidRDefault="00C11C66" w:rsidP="00C11C66">
            <w:pPr>
              <w:rPr>
                <w:b/>
                <w:sz w:val="22"/>
                <w:szCs w:val="22"/>
              </w:rPr>
            </w:pPr>
            <w:r w:rsidRPr="000F2BF0">
              <w:rPr>
                <w:b/>
                <w:sz w:val="22"/>
                <w:szCs w:val="22"/>
              </w:rPr>
              <w:t>Good</w:t>
            </w:r>
          </w:p>
        </w:tc>
        <w:tc>
          <w:tcPr>
            <w:tcW w:w="7561" w:type="dxa"/>
          </w:tcPr>
          <w:p w14:paraId="78C0E939" w14:textId="77777777" w:rsidR="00C11C66" w:rsidRPr="000F2BF0" w:rsidRDefault="00C11C66" w:rsidP="00C11C66">
            <w:pPr>
              <w:pStyle w:val="ListBullet"/>
              <w:numPr>
                <w:ilvl w:val="0"/>
                <w:numId w:val="7"/>
              </w:numPr>
            </w:pPr>
            <w:r w:rsidRPr="000F2BF0">
              <w:t xml:space="preserve">The application provides </w:t>
            </w:r>
            <w:r w:rsidRPr="000F2BF0">
              <w:rPr>
                <w:b/>
              </w:rPr>
              <w:t>good</w:t>
            </w:r>
            <w:r w:rsidRPr="000F2BF0">
              <w:t xml:space="preserve"> </w:t>
            </w:r>
            <w:r>
              <w:t>overall value.</w:t>
            </w:r>
          </w:p>
          <w:p w14:paraId="1BC033A9" w14:textId="77777777" w:rsidR="00C11C66" w:rsidRPr="000F2BF0" w:rsidRDefault="00C11C66" w:rsidP="00C11C66">
            <w:pPr>
              <w:pStyle w:val="ListBullet"/>
              <w:numPr>
                <w:ilvl w:val="0"/>
                <w:numId w:val="7"/>
              </w:numPr>
            </w:pPr>
            <w:r w:rsidRPr="000F2BF0">
              <w:t xml:space="preserve">The proposed budget, with some minor shortcomings, </w:t>
            </w:r>
            <w:proofErr w:type="gramStart"/>
            <w:r w:rsidRPr="000F2BF0">
              <w:t>is substantiated</w:t>
            </w:r>
            <w:proofErr w:type="gramEnd"/>
            <w:r w:rsidRPr="000F2BF0">
              <w:t xml:space="preserve"> and will meet the scope and scale of the proposed project. </w:t>
            </w:r>
          </w:p>
          <w:p w14:paraId="378A88ED" w14:textId="77777777" w:rsidR="00C11C66" w:rsidRPr="000F2BF0" w:rsidRDefault="00C11C66" w:rsidP="00C11C66">
            <w:pPr>
              <w:pStyle w:val="ListBullet"/>
              <w:numPr>
                <w:ilvl w:val="0"/>
                <w:numId w:val="7"/>
              </w:numPr>
            </w:pPr>
            <w:r w:rsidRPr="000F2BF0">
              <w:t xml:space="preserve">The applicants risk management plan is appropriate to the project, with some minor shortcomings.  </w:t>
            </w:r>
          </w:p>
          <w:p w14:paraId="58B3BE38" w14:textId="77777777" w:rsidR="00C11C66" w:rsidRPr="000F2BF0" w:rsidRDefault="00C11C66" w:rsidP="00C11C66">
            <w:pPr>
              <w:pStyle w:val="ListBullet"/>
              <w:numPr>
                <w:ilvl w:val="0"/>
                <w:numId w:val="7"/>
              </w:numPr>
            </w:pPr>
            <w:r w:rsidRPr="000F2BF0">
              <w:t xml:space="preserve">The stated approach to the management, monitoring and reporting of risk </w:t>
            </w:r>
            <w:proofErr w:type="gramStart"/>
            <w:r w:rsidRPr="000F2BF0">
              <w:t>is articulated</w:t>
            </w:r>
            <w:proofErr w:type="gramEnd"/>
            <w:r w:rsidRPr="000F2BF0">
              <w:t xml:space="preserve"> within their application, with claims supported across key areas. </w:t>
            </w:r>
          </w:p>
          <w:p w14:paraId="0295472F" w14:textId="77777777" w:rsidR="00C11C66" w:rsidRPr="000F2BF0" w:rsidRDefault="00C11C66" w:rsidP="00C11C66">
            <w:pPr>
              <w:pStyle w:val="ListBullet"/>
              <w:numPr>
                <w:ilvl w:val="0"/>
                <w:numId w:val="7"/>
              </w:numPr>
            </w:pPr>
            <w:r w:rsidRPr="000F2BF0">
              <w:t xml:space="preserve">Any risks arising through the assessment are tolerable and unlikely to adversely </w:t>
            </w:r>
            <w:proofErr w:type="gramStart"/>
            <w:r w:rsidRPr="000F2BF0">
              <w:t>impact on</w:t>
            </w:r>
            <w:proofErr w:type="gramEnd"/>
            <w:r w:rsidRPr="000F2BF0">
              <w:t xml:space="preserve"> the achievement of stated objectives of the project, although some risks may require additional mitigations and/or monitoring to ensure the delivery of project outcomes.  </w:t>
            </w:r>
          </w:p>
        </w:tc>
      </w:tr>
      <w:tr w:rsidR="00C11C66" w:rsidRPr="000F2BF0" w14:paraId="489B6540" w14:textId="77777777" w:rsidTr="00C11C66">
        <w:trPr>
          <w:trHeight w:val="3019"/>
        </w:trPr>
        <w:tc>
          <w:tcPr>
            <w:tcW w:w="1276" w:type="dxa"/>
          </w:tcPr>
          <w:p w14:paraId="156F5468" w14:textId="77777777" w:rsidR="00C11C66" w:rsidRPr="000F2BF0" w:rsidRDefault="00C11C66" w:rsidP="00C11C66">
            <w:pPr>
              <w:rPr>
                <w:b/>
                <w:sz w:val="22"/>
                <w:szCs w:val="22"/>
              </w:rPr>
            </w:pPr>
            <w:r w:rsidRPr="000F2BF0">
              <w:rPr>
                <w:b/>
                <w:sz w:val="22"/>
                <w:szCs w:val="22"/>
              </w:rPr>
              <w:t xml:space="preserve">Marginal </w:t>
            </w:r>
          </w:p>
        </w:tc>
        <w:tc>
          <w:tcPr>
            <w:tcW w:w="7561" w:type="dxa"/>
          </w:tcPr>
          <w:p w14:paraId="6B05E7A1" w14:textId="77777777" w:rsidR="00C11C66" w:rsidRPr="000F2BF0" w:rsidRDefault="00C11C66" w:rsidP="00C11C66">
            <w:pPr>
              <w:pStyle w:val="ListBullet"/>
              <w:numPr>
                <w:ilvl w:val="0"/>
                <w:numId w:val="7"/>
              </w:numPr>
            </w:pPr>
            <w:r w:rsidRPr="000F2BF0">
              <w:t xml:space="preserve">The application provides </w:t>
            </w:r>
            <w:r w:rsidRPr="000F2BF0">
              <w:rPr>
                <w:b/>
              </w:rPr>
              <w:t>marginal</w:t>
            </w:r>
            <w:r w:rsidRPr="000F2BF0">
              <w:t xml:space="preserve"> </w:t>
            </w:r>
            <w:r>
              <w:t>overall value.</w:t>
            </w:r>
          </w:p>
          <w:p w14:paraId="5C940120" w14:textId="77777777" w:rsidR="00C11C66" w:rsidRPr="00A23AB3" w:rsidRDefault="00C11C66" w:rsidP="00C11C66">
            <w:pPr>
              <w:pStyle w:val="ListBullet"/>
              <w:numPr>
                <w:ilvl w:val="0"/>
                <w:numId w:val="7"/>
              </w:numPr>
            </w:pPr>
            <w:r w:rsidRPr="00A23AB3">
              <w:t xml:space="preserve">The proposed budget is higher than expected for a project of the same scale and scope, with some line items questionable.  </w:t>
            </w:r>
          </w:p>
          <w:p w14:paraId="34FC095C" w14:textId="77777777" w:rsidR="00C11C66" w:rsidRPr="000F2BF0" w:rsidRDefault="00C11C66" w:rsidP="00C11C66">
            <w:pPr>
              <w:pStyle w:val="ListBullet"/>
              <w:numPr>
                <w:ilvl w:val="0"/>
                <w:numId w:val="7"/>
              </w:numPr>
            </w:pPr>
            <w:r w:rsidRPr="000F2BF0">
              <w:t xml:space="preserve">The applicant’s risk management plan lacks detail in some areas, there are some gaps in risk identification or analysis or some mitigation and management strategies appear questionable. </w:t>
            </w:r>
          </w:p>
          <w:p w14:paraId="43FFD501" w14:textId="77777777" w:rsidR="00C11C66" w:rsidRPr="000F2BF0" w:rsidRDefault="00C11C66" w:rsidP="00C11C66">
            <w:pPr>
              <w:pStyle w:val="ListBullet"/>
              <w:numPr>
                <w:ilvl w:val="0"/>
                <w:numId w:val="7"/>
              </w:numPr>
            </w:pPr>
            <w:r w:rsidRPr="000F2BF0">
              <w:t>Some risks arising through the assessment may require additional mitigation and/or monitoring to ensure that they</w:t>
            </w:r>
            <w:r>
              <w:t xml:space="preserve"> are managed in a way that does not </w:t>
            </w:r>
            <w:proofErr w:type="gramStart"/>
            <w:r w:rsidRPr="000F2BF0">
              <w:t>impact on</w:t>
            </w:r>
            <w:proofErr w:type="gramEnd"/>
            <w:r w:rsidRPr="000F2BF0">
              <w:t xml:space="preserve"> the delivery of some project outcomes. </w:t>
            </w:r>
          </w:p>
        </w:tc>
      </w:tr>
    </w:tbl>
    <w:p w14:paraId="32FB336A"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ACE4A" w14:textId="77777777" w:rsidR="00553564" w:rsidRDefault="00553564" w:rsidP="00077C3D">
      <w:r>
        <w:separator/>
      </w:r>
    </w:p>
  </w:endnote>
  <w:endnote w:type="continuationSeparator" w:id="0">
    <w:p w14:paraId="5372853D" w14:textId="77777777" w:rsidR="00553564" w:rsidRDefault="00553564" w:rsidP="00077C3D">
      <w:r>
        <w:continuationSeparator/>
      </w:r>
    </w:p>
  </w:endnote>
  <w:endnote w:type="continuationNotice" w:id="1">
    <w:p w14:paraId="00E52FAB" w14:textId="77777777" w:rsidR="00553564" w:rsidRDefault="00553564"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charset w:val="00"/>
    <w:family w:val="swiss"/>
    <w:pitch w:val="variable"/>
    <w:sig w:usb0="80000027" w:usb1="0000004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A1FDA" w14:textId="77777777" w:rsidR="00553564" w:rsidRDefault="00553564"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E490D" w14:textId="77777777" w:rsidR="00553564" w:rsidRDefault="00553564"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2A2543D5" wp14:editId="72A8013E">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42F781C8" w14:textId="7BA69656" w:rsidR="00553564" w:rsidRPr="005B72F4" w:rsidRDefault="00553564" w:rsidP="00356BD9">
    <w:pPr>
      <w:pStyle w:val="Footer"/>
      <w:tabs>
        <w:tab w:val="clear" w:pos="4153"/>
        <w:tab w:val="clear" w:pos="8306"/>
        <w:tab w:val="center" w:pos="4962"/>
        <w:tab w:val="right" w:pos="8789"/>
      </w:tabs>
      <w:jc w:val="right"/>
    </w:pPr>
    <w:r>
      <w:tab/>
    </w:r>
    <w:r w:rsidRPr="005B72F4">
      <w:t xml:space="preserve">Page </w:t>
    </w:r>
    <w:r w:rsidRPr="005B72F4">
      <w:fldChar w:fldCharType="begin"/>
    </w:r>
    <w:r w:rsidRPr="005B72F4">
      <w:instrText xml:space="preserve"> PAGE </w:instrText>
    </w:r>
    <w:r w:rsidRPr="005B72F4">
      <w:fldChar w:fldCharType="separate"/>
    </w:r>
    <w:r w:rsidR="00CD09A5">
      <w:rPr>
        <w:noProof/>
      </w:rPr>
      <w:t>21</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CD09A5">
      <w:rPr>
        <w:noProof/>
      </w:rPr>
      <w:t>35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151E8" w14:textId="77777777" w:rsidR="00553564" w:rsidRDefault="00553564"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B514E" w14:textId="77777777" w:rsidR="00553564" w:rsidRDefault="00553564" w:rsidP="00077C3D">
      <w:r>
        <w:separator/>
      </w:r>
    </w:p>
  </w:footnote>
  <w:footnote w:type="continuationSeparator" w:id="0">
    <w:p w14:paraId="2B022CD9" w14:textId="77777777" w:rsidR="00553564" w:rsidRDefault="00553564" w:rsidP="00077C3D">
      <w:r>
        <w:continuationSeparator/>
      </w:r>
    </w:p>
  </w:footnote>
  <w:footnote w:type="continuationNotice" w:id="1">
    <w:p w14:paraId="67DAC045" w14:textId="77777777" w:rsidR="00553564" w:rsidRDefault="00553564" w:rsidP="00077C3D"/>
  </w:footnote>
  <w:footnote w:id="2">
    <w:p w14:paraId="32449093" w14:textId="0222FA3D" w:rsidR="00553564" w:rsidRDefault="00553564" w:rsidP="00A81789">
      <w:pPr>
        <w:pStyle w:val="FootnoteText"/>
      </w:pPr>
      <w:r>
        <w:rPr>
          <w:rStyle w:val="FootnoteReference"/>
        </w:rPr>
        <w:footnoteRef/>
      </w:r>
      <w:r>
        <w:t xml:space="preserve"> </w:t>
      </w:r>
      <w:hyperlink r:id="rId1" w:history="1">
        <w:r w:rsidRPr="00553564">
          <w:rPr>
            <w:rStyle w:val="Hyperlink"/>
          </w:rPr>
          <w:t>https://www.finance.gov.au/government/commonwealth-grants/commonwealth-grants-rules-guidelines</w:t>
        </w:r>
      </w:hyperlink>
    </w:p>
  </w:footnote>
  <w:footnote w:id="3">
    <w:p w14:paraId="285E7F71" w14:textId="77777777" w:rsidR="00553564" w:rsidRDefault="00553564"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4C4BD75C" w14:textId="77777777" w:rsidR="00553564" w:rsidRDefault="00553564">
      <w:pPr>
        <w:pStyle w:val="FootnoteText"/>
      </w:pPr>
      <w:r>
        <w:rPr>
          <w:rStyle w:val="FootnoteReference"/>
        </w:rPr>
        <w:footnoteRef/>
      </w:r>
      <w:r>
        <w:t xml:space="preserve"> </w:t>
      </w:r>
      <w:r w:rsidRPr="00E36EBF">
        <w:t>https://www.health.gov.au/resources/apps-and-tools/health-workforce-locator</w:t>
      </w:r>
    </w:p>
  </w:footnote>
  <w:footnote w:id="5">
    <w:p w14:paraId="1491BEF0" w14:textId="77777777" w:rsidR="00553564" w:rsidRDefault="00553564"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6">
    <w:p w14:paraId="3656C0D9" w14:textId="77777777" w:rsidR="00553564" w:rsidRDefault="00553564" w:rsidP="00BD3A35">
      <w:pPr>
        <w:pStyle w:val="FootnoteText"/>
      </w:pPr>
      <w:r>
        <w:rPr>
          <w:rStyle w:val="FootnoteReference"/>
        </w:rPr>
        <w:footnoteRef/>
      </w:r>
      <w:r>
        <w:t xml:space="preserve"> </w:t>
      </w:r>
      <w:hyperlink r:id="rId4" w:history="1">
        <w:r>
          <w:rPr>
            <w:rStyle w:val="Hyperlink"/>
            <w:rFonts w:eastAsia="MS Mincho"/>
          </w:rPr>
          <w:t>https://www.abcc.gov.au/building-code/building-code-2016</w:t>
        </w:r>
      </w:hyperlink>
      <w:r>
        <w:t xml:space="preserve"> </w:t>
      </w:r>
    </w:p>
  </w:footnote>
  <w:footnote w:id="7">
    <w:p w14:paraId="39311F7F" w14:textId="77777777" w:rsidR="00553564" w:rsidRDefault="00553564" w:rsidP="00BD3A35">
      <w:pPr>
        <w:pStyle w:val="FootnoteText"/>
      </w:pPr>
      <w:r>
        <w:rPr>
          <w:rStyle w:val="FootnoteReference"/>
        </w:rPr>
        <w:footnoteRef/>
      </w:r>
      <w:r>
        <w:t xml:space="preserve"> </w:t>
      </w:r>
      <w:hyperlink r:id="rId5" w:history="1">
        <w:r>
          <w:rPr>
            <w:rStyle w:val="Hyperlink"/>
            <w:rFonts w:eastAsia="MS Mincho"/>
          </w:rPr>
          <w:t>http://www.fsc.gov.au/sites/fsc/needaccredited/accreditationscheme/pages/theaccreditationscheme</w:t>
        </w:r>
      </w:hyperlink>
      <w:r>
        <w:t xml:space="preserve"> </w:t>
      </w:r>
    </w:p>
  </w:footnote>
  <w:footnote w:id="8">
    <w:p w14:paraId="2C921CBC" w14:textId="77777777" w:rsidR="00553564" w:rsidRDefault="00553564" w:rsidP="00BD3A35">
      <w:pPr>
        <w:pStyle w:val="FootnoteText"/>
      </w:pPr>
      <w:r>
        <w:rPr>
          <w:rStyle w:val="FootnoteReference"/>
        </w:rPr>
        <w:footnoteRef/>
      </w:r>
      <w:r>
        <w:t xml:space="preserve"> </w:t>
      </w:r>
      <w:hyperlink r:id="rId6" w:history="1">
        <w:r>
          <w:rPr>
            <w:rStyle w:val="Hyperlink"/>
            <w:rFonts w:eastAsia="MS Mincho"/>
          </w:rPr>
          <w:t>https://www.abcc.gov.au/</w:t>
        </w:r>
      </w:hyperlink>
      <w:r>
        <w:t xml:space="preserve"> </w:t>
      </w:r>
    </w:p>
  </w:footnote>
  <w:footnote w:id="9">
    <w:p w14:paraId="7C652AB7" w14:textId="77777777" w:rsidR="00553564" w:rsidRDefault="00553564" w:rsidP="00BD3A35">
      <w:pPr>
        <w:pStyle w:val="FootnoteText"/>
      </w:pPr>
      <w:r>
        <w:rPr>
          <w:rStyle w:val="FootnoteReference"/>
        </w:rPr>
        <w:footnoteRef/>
      </w:r>
      <w:r>
        <w:t xml:space="preserve"> http://www.fsc.gov.au/sites/FSC </w:t>
      </w:r>
    </w:p>
  </w:footnote>
  <w:footnote w:id="10">
    <w:p w14:paraId="292ECE41" w14:textId="77777777" w:rsidR="00553564" w:rsidRPr="007C453D" w:rsidRDefault="00553564">
      <w:pPr>
        <w:pStyle w:val="FootnoteText"/>
      </w:pPr>
      <w:r>
        <w:rPr>
          <w:rStyle w:val="FootnoteReference"/>
        </w:rPr>
        <w:footnoteRef/>
      </w:r>
      <w:r>
        <w:t xml:space="preserve"> See </w:t>
      </w:r>
      <w:r w:rsidRPr="007941D7">
        <w:t>Australian Taxation Office ruling GSTR 2012/2</w:t>
      </w:r>
      <w:r>
        <w:t xml:space="preserve"> available at ato.gov.au</w:t>
      </w:r>
    </w:p>
  </w:footnote>
  <w:footnote w:id="11">
    <w:p w14:paraId="03AB6A16" w14:textId="77777777" w:rsidR="00553564" w:rsidRPr="005A61FE" w:rsidRDefault="00553564">
      <w:pPr>
        <w:pStyle w:val="FootnoteText"/>
        <w:rPr>
          <w:lang w:val="en-US"/>
        </w:rPr>
      </w:pPr>
      <w:r>
        <w:rPr>
          <w:rStyle w:val="FootnoteReference"/>
        </w:rPr>
        <w:footnoteRef/>
      </w:r>
      <w:r>
        <w:t xml:space="preserve"> </w:t>
      </w:r>
      <w:r w:rsidRPr="00EF7712">
        <w:t>https://www.legislation.gov.au/Details/C2017C00270/Html/Text#_Toc491767030</w:t>
      </w:r>
    </w:p>
  </w:footnote>
  <w:footnote w:id="12">
    <w:p w14:paraId="621172A1" w14:textId="77777777" w:rsidR="00553564" w:rsidRPr="00EF7712" w:rsidRDefault="00553564">
      <w:pPr>
        <w:pStyle w:val="FootnoteText"/>
        <w:rPr>
          <w:lang w:val="en-US"/>
        </w:rPr>
      </w:pPr>
      <w:r>
        <w:rPr>
          <w:rStyle w:val="FootnoteReference"/>
        </w:rPr>
        <w:footnoteRef/>
      </w:r>
      <w:r>
        <w:t xml:space="preserve"> </w:t>
      </w:r>
      <w:r w:rsidRPr="00EF7712">
        <w:t>https://www.legislation.gov.au/Details/C2017C00270</w:t>
      </w:r>
    </w:p>
  </w:footnote>
  <w:footnote w:id="13">
    <w:p w14:paraId="526783DF" w14:textId="77777777" w:rsidR="00553564" w:rsidRPr="007C453D" w:rsidRDefault="00553564">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4">
    <w:p w14:paraId="683AE5BD" w14:textId="77777777" w:rsidR="00553564" w:rsidRDefault="00553564" w:rsidP="00E462A3">
      <w:pPr>
        <w:pStyle w:val="FootnoteText"/>
      </w:pPr>
      <w:r>
        <w:rPr>
          <w:rStyle w:val="FootnoteReference"/>
        </w:rPr>
        <w:footnoteRef/>
      </w:r>
      <w:r>
        <w:t xml:space="preserve"> </w:t>
      </w:r>
      <w:r w:rsidRPr="00965F52">
        <w:t>https://www.industry.gov.au/data-and-publications/privacy-policy</w:t>
      </w:r>
    </w:p>
  </w:footnote>
  <w:footnote w:id="15">
    <w:p w14:paraId="368C7ACC" w14:textId="77777777" w:rsidR="00553564" w:rsidRDefault="00553564"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CA1AD" w14:textId="77777777" w:rsidR="00553564" w:rsidRDefault="00553564" w:rsidP="001C6603">
    <w:pPr>
      <w:pStyle w:val="Header"/>
      <w:jc w:val="center"/>
    </w:pPr>
  </w:p>
  <w:p w14:paraId="46D31ED2" w14:textId="77777777" w:rsidR="00553564" w:rsidRDefault="00553564" w:rsidP="001A41F2">
    <w:pPr>
      <w:pStyle w:val="Header"/>
      <w:jc w:val="center"/>
    </w:pPr>
    <w:r>
      <w:rPr>
        <w:noProof/>
        <w:lang w:eastAsia="en-AU"/>
      </w:rPr>
      <w:drawing>
        <wp:inline distT="0" distB="0" distL="0" distR="0" wp14:anchorId="42FA0E1E" wp14:editId="0E5ECEC5">
          <wp:extent cx="5580380" cy="1706880"/>
          <wp:effectExtent l="0" t="0" r="1270" b="7620"/>
          <wp:docPr id="6" name="Picture 6" descr="Header banner - Australian Government - Department of Industry, Innovation and Science, Department of Health. Grant Opportunity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1_08%20DIIS%20Health%20Grant%20Opp%20Guidelines%20Banner.png"/>
                  <pic:cNvPicPr/>
                </pic:nvPicPr>
                <pic:blipFill>
                  <a:blip r:embed="rId1">
                    <a:extLst>
                      <a:ext uri="{28A0092B-C50C-407E-A947-70E740481C1C}">
                        <a14:useLocalDpi xmlns:a14="http://schemas.microsoft.com/office/drawing/2010/main" val="0"/>
                      </a:ext>
                    </a:extLst>
                  </a:blip>
                  <a:stretch>
                    <a:fillRect/>
                  </a:stretch>
                </pic:blipFill>
                <pic:spPr>
                  <a:xfrm>
                    <a:off x="0" y="0"/>
                    <a:ext cx="5580380" cy="17068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918C4CAC"/>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13072C50"/>
    <w:multiLevelType w:val="hybridMultilevel"/>
    <w:tmpl w:val="612894E8"/>
    <w:lvl w:ilvl="0" w:tplc="DD604892">
      <w:start w:val="1"/>
      <w:numFmt w:val="bullet"/>
      <w:lvlText w:val=""/>
      <w:lvlJc w:val="left"/>
      <w:pPr>
        <w:ind w:left="1440" w:hanging="360"/>
      </w:pPr>
      <w:rPr>
        <w:rFonts w:ascii="Wingdings" w:hAnsi="Wingdings" w:hint="default"/>
        <w:color w:val="264F9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CFA4A6D"/>
    <w:multiLevelType w:val="hybridMultilevel"/>
    <w:tmpl w:val="ECFC08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696E15"/>
    <w:multiLevelType w:val="hybridMultilevel"/>
    <w:tmpl w:val="EF18FA80"/>
    <w:lvl w:ilvl="0" w:tplc="7124FDF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C92DB1"/>
    <w:multiLevelType w:val="hybridMultilevel"/>
    <w:tmpl w:val="2BCA656C"/>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0642FE"/>
    <w:multiLevelType w:val="hybridMultilevel"/>
    <w:tmpl w:val="A7D8AA54"/>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E2326F"/>
    <w:multiLevelType w:val="hybridMultilevel"/>
    <w:tmpl w:val="2168DF9E"/>
    <w:lvl w:ilvl="0" w:tplc="350A3F96">
      <w:start w:val="1"/>
      <w:numFmt w:val="lowerLetter"/>
      <w:lvlText w:val="%1."/>
      <w:lvlJc w:val="left"/>
      <w:pPr>
        <w:ind w:left="360" w:hanging="360"/>
      </w:pPr>
      <w:rPr>
        <w:rFonts w:ascii="Arial" w:eastAsia="Times New Roman" w:hAnsi="Arial" w:cs="Times New Roman"/>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5" w15:restartNumberingAfterBreak="0">
    <w:nsid w:val="297D511A"/>
    <w:multiLevelType w:val="hybridMultilevel"/>
    <w:tmpl w:val="89BC9CAA"/>
    <w:lvl w:ilvl="0" w:tplc="FD9CE42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424EF0"/>
    <w:multiLevelType w:val="hybridMultilevel"/>
    <w:tmpl w:val="37AE75F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32935FF4"/>
    <w:multiLevelType w:val="hybridMultilevel"/>
    <w:tmpl w:val="CB96CCCE"/>
    <w:lvl w:ilvl="0" w:tplc="0C090001">
      <w:start w:val="1"/>
      <w:numFmt w:val="bullet"/>
      <w:lvlText w:val=""/>
      <w:lvlJc w:val="left"/>
      <w:pPr>
        <w:ind w:left="1141" w:hanging="360"/>
      </w:pPr>
      <w:rPr>
        <w:rFonts w:ascii="Symbol" w:hAnsi="Symbol" w:hint="default"/>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19" w15:restartNumberingAfterBreak="0">
    <w:nsid w:val="32D43C61"/>
    <w:multiLevelType w:val="hybridMultilevel"/>
    <w:tmpl w:val="425424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35C50C0B"/>
    <w:multiLevelType w:val="hybridMultilevel"/>
    <w:tmpl w:val="6FA487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23"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2A4D93"/>
    <w:multiLevelType w:val="hybridMultilevel"/>
    <w:tmpl w:val="8AD82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0B5F90"/>
    <w:multiLevelType w:val="hybridMultilevel"/>
    <w:tmpl w:val="BA3043DA"/>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F44ACA"/>
    <w:multiLevelType w:val="hybridMultilevel"/>
    <w:tmpl w:val="6212D57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433373"/>
    <w:multiLevelType w:val="hybridMultilevel"/>
    <w:tmpl w:val="26E0E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36273A"/>
    <w:multiLevelType w:val="hybridMultilevel"/>
    <w:tmpl w:val="37120E3C"/>
    <w:lvl w:ilvl="0" w:tplc="DD604892">
      <w:start w:val="1"/>
      <w:numFmt w:val="bullet"/>
      <w:lvlText w:val=""/>
      <w:lvlJc w:val="left"/>
      <w:pPr>
        <w:ind w:left="1440" w:hanging="360"/>
      </w:pPr>
      <w:rPr>
        <w:rFonts w:ascii="Wingdings" w:hAnsi="Wingdings" w:hint="default"/>
        <w:color w:val="264F9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AE157DA"/>
    <w:multiLevelType w:val="hybridMultilevel"/>
    <w:tmpl w:val="414C8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33"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34" w15:restartNumberingAfterBreak="0">
    <w:nsid w:val="520C4E63"/>
    <w:multiLevelType w:val="hybridMultilevel"/>
    <w:tmpl w:val="CC14A0AC"/>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6" w15:restartNumberingAfterBreak="0">
    <w:nsid w:val="5B7556C2"/>
    <w:multiLevelType w:val="hybridMultilevel"/>
    <w:tmpl w:val="1CC046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9" w15:restartNumberingAfterBreak="0">
    <w:nsid w:val="5E5F1A69"/>
    <w:multiLevelType w:val="hybridMultilevel"/>
    <w:tmpl w:val="7B168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BA1288"/>
    <w:multiLevelType w:val="hybridMultilevel"/>
    <w:tmpl w:val="21DC58B8"/>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BF0C31"/>
    <w:multiLevelType w:val="multilevel"/>
    <w:tmpl w:val="A554F4A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830FA4"/>
    <w:multiLevelType w:val="hybridMultilevel"/>
    <w:tmpl w:val="5692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A223A5"/>
    <w:multiLevelType w:val="hybridMultilevel"/>
    <w:tmpl w:val="3EBAD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A46B1E"/>
    <w:multiLevelType w:val="hybridMultilevel"/>
    <w:tmpl w:val="18DC1F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87298B"/>
    <w:multiLevelType w:val="hybridMultilevel"/>
    <w:tmpl w:val="0B18D55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C0B232F"/>
    <w:multiLevelType w:val="hybridMultilevel"/>
    <w:tmpl w:val="8A2668F8"/>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BC294C"/>
    <w:multiLevelType w:val="multilevel"/>
    <w:tmpl w:val="57BE8EAE"/>
    <w:lvl w:ilvl="0">
      <w:start w:val="1"/>
      <w:numFmt w:val="bullet"/>
      <w:lvlText w:val=""/>
      <w:lvlJc w:val="left"/>
      <w:pPr>
        <w:ind w:left="357" w:hanging="357"/>
      </w:pPr>
      <w:rPr>
        <w:rFonts w:ascii="Wingdings" w:hAnsi="Wingdings" w:hint="default"/>
        <w:color w:val="264F90"/>
        <w:w w:val="100"/>
        <w:sz w:val="20"/>
        <w:szCs w:val="24"/>
      </w:rPr>
    </w:lvl>
    <w:lvl w:ilvl="1">
      <w:start w:val="1"/>
      <w:numFmt w:val="bullet"/>
      <w:lvlText w:val=""/>
      <w:lvlJc w:val="left"/>
      <w:pPr>
        <w:ind w:left="720" w:hanging="363"/>
      </w:pPr>
      <w:rPr>
        <w:rFonts w:ascii="Wingdings" w:hAnsi="Wingdings" w:hint="default"/>
        <w:color w:val="auto"/>
      </w:rPr>
    </w:lvl>
    <w:lvl w:ilvl="2">
      <w:start w:val="1"/>
      <w:numFmt w:val="bullet"/>
      <w:lvlText w:val="□"/>
      <w:lvlJc w:val="left"/>
      <w:pPr>
        <w:ind w:left="1077" w:hanging="357"/>
      </w:pPr>
      <w:rPr>
        <w:rFonts w:ascii="Arial" w:hAnsi="Aria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1792" w:hanging="357"/>
      </w:pPr>
      <w:rPr>
        <w:rFonts w:ascii="Courier New" w:hAnsi="Courier New" w:hint="default"/>
      </w:rPr>
    </w:lvl>
    <w:lvl w:ilvl="5">
      <w:start w:val="1"/>
      <w:numFmt w:val="bullet"/>
      <w:lvlText w:val=""/>
      <w:lvlJc w:val="left"/>
      <w:pPr>
        <w:ind w:left="2155" w:hanging="363"/>
      </w:pPr>
      <w:rPr>
        <w:rFonts w:ascii="Wingdings" w:hAnsi="Wingdings" w:hint="default"/>
      </w:rPr>
    </w:lvl>
    <w:lvl w:ilvl="6">
      <w:start w:val="1"/>
      <w:numFmt w:val="bullet"/>
      <w:lvlText w:val="□"/>
      <w:lvlJc w:val="left"/>
      <w:pPr>
        <w:ind w:left="2512" w:hanging="357"/>
      </w:pPr>
      <w:rPr>
        <w:rFonts w:ascii="Arial" w:hAnsi="Arial" w:hint="default"/>
        <w:color w:val="auto"/>
      </w:rPr>
    </w:lvl>
    <w:lvl w:ilvl="7">
      <w:start w:val="1"/>
      <w:numFmt w:val="bullet"/>
      <w:lvlText w:val=""/>
      <w:lvlJc w:val="left"/>
      <w:pPr>
        <w:ind w:left="2869" w:hanging="357"/>
      </w:pPr>
      <w:rPr>
        <w:rFonts w:ascii="Symbol" w:hAnsi="Symbol" w:hint="default"/>
      </w:rPr>
    </w:lvl>
    <w:lvl w:ilvl="8">
      <w:start w:val="1"/>
      <w:numFmt w:val="bullet"/>
      <w:lvlText w:val="o"/>
      <w:lvlJc w:val="left"/>
      <w:pPr>
        <w:ind w:left="3232" w:hanging="363"/>
      </w:pPr>
      <w:rPr>
        <w:rFonts w:ascii="Courier New" w:hAnsi="Courier New" w:hint="default"/>
      </w:rPr>
    </w:lvl>
  </w:abstractNum>
  <w:abstractNum w:abstractNumId="50" w15:restartNumberingAfterBreak="0">
    <w:nsid w:val="6D0A79A8"/>
    <w:multiLevelType w:val="hybridMultilevel"/>
    <w:tmpl w:val="DE9EFA92"/>
    <w:lvl w:ilvl="0" w:tplc="0C090001">
      <w:start w:val="1"/>
      <w:numFmt w:val="bullet"/>
      <w:lvlText w:val=""/>
      <w:lvlJc w:val="left"/>
      <w:pPr>
        <w:ind w:left="767" w:hanging="360"/>
      </w:pPr>
      <w:rPr>
        <w:rFonts w:ascii="Symbol" w:hAnsi="Symbol" w:hint="default"/>
      </w:rPr>
    </w:lvl>
    <w:lvl w:ilvl="1" w:tplc="0C090003">
      <w:start w:val="1"/>
      <w:numFmt w:val="bullet"/>
      <w:lvlText w:val="o"/>
      <w:lvlJc w:val="left"/>
      <w:pPr>
        <w:ind w:left="1487" w:hanging="360"/>
      </w:pPr>
      <w:rPr>
        <w:rFonts w:ascii="Courier New" w:hAnsi="Courier New" w:cs="Courier New" w:hint="default"/>
      </w:rPr>
    </w:lvl>
    <w:lvl w:ilvl="2" w:tplc="0C090005">
      <w:start w:val="1"/>
      <w:numFmt w:val="bullet"/>
      <w:lvlText w:val=""/>
      <w:lvlJc w:val="left"/>
      <w:pPr>
        <w:ind w:left="2207" w:hanging="360"/>
      </w:pPr>
      <w:rPr>
        <w:rFonts w:ascii="Wingdings" w:hAnsi="Wingdings" w:hint="default"/>
      </w:rPr>
    </w:lvl>
    <w:lvl w:ilvl="3" w:tplc="0C090001">
      <w:start w:val="1"/>
      <w:numFmt w:val="bullet"/>
      <w:lvlText w:val=""/>
      <w:lvlJc w:val="left"/>
      <w:pPr>
        <w:ind w:left="2927" w:hanging="360"/>
      </w:pPr>
      <w:rPr>
        <w:rFonts w:ascii="Symbol" w:hAnsi="Symbol" w:hint="default"/>
      </w:rPr>
    </w:lvl>
    <w:lvl w:ilvl="4" w:tplc="0C090003">
      <w:start w:val="1"/>
      <w:numFmt w:val="bullet"/>
      <w:lvlText w:val="o"/>
      <w:lvlJc w:val="left"/>
      <w:pPr>
        <w:ind w:left="3647" w:hanging="360"/>
      </w:pPr>
      <w:rPr>
        <w:rFonts w:ascii="Courier New" w:hAnsi="Courier New" w:cs="Courier New" w:hint="default"/>
      </w:rPr>
    </w:lvl>
    <w:lvl w:ilvl="5" w:tplc="0C090005">
      <w:start w:val="1"/>
      <w:numFmt w:val="bullet"/>
      <w:lvlText w:val=""/>
      <w:lvlJc w:val="left"/>
      <w:pPr>
        <w:ind w:left="4367" w:hanging="360"/>
      </w:pPr>
      <w:rPr>
        <w:rFonts w:ascii="Wingdings" w:hAnsi="Wingdings" w:hint="default"/>
      </w:rPr>
    </w:lvl>
    <w:lvl w:ilvl="6" w:tplc="0C090001">
      <w:start w:val="1"/>
      <w:numFmt w:val="bullet"/>
      <w:lvlText w:val=""/>
      <w:lvlJc w:val="left"/>
      <w:pPr>
        <w:ind w:left="5087" w:hanging="360"/>
      </w:pPr>
      <w:rPr>
        <w:rFonts w:ascii="Symbol" w:hAnsi="Symbol" w:hint="default"/>
      </w:rPr>
    </w:lvl>
    <w:lvl w:ilvl="7" w:tplc="0C090003">
      <w:start w:val="1"/>
      <w:numFmt w:val="bullet"/>
      <w:lvlText w:val="o"/>
      <w:lvlJc w:val="left"/>
      <w:pPr>
        <w:ind w:left="5807" w:hanging="360"/>
      </w:pPr>
      <w:rPr>
        <w:rFonts w:ascii="Courier New" w:hAnsi="Courier New" w:cs="Courier New" w:hint="default"/>
      </w:rPr>
    </w:lvl>
    <w:lvl w:ilvl="8" w:tplc="0C090005">
      <w:start w:val="1"/>
      <w:numFmt w:val="bullet"/>
      <w:lvlText w:val=""/>
      <w:lvlJc w:val="left"/>
      <w:pPr>
        <w:ind w:left="6527" w:hanging="360"/>
      </w:pPr>
      <w:rPr>
        <w:rFonts w:ascii="Wingdings" w:hAnsi="Wingdings" w:hint="default"/>
      </w:rPr>
    </w:lvl>
  </w:abstractNum>
  <w:abstractNum w:abstractNumId="51" w15:restartNumberingAfterBreak="0">
    <w:nsid w:val="72A14DCE"/>
    <w:multiLevelType w:val="hybridMultilevel"/>
    <w:tmpl w:val="0C822D2E"/>
    <w:lvl w:ilvl="0" w:tplc="A3FA28B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53"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0"/>
  </w:num>
  <w:num w:numId="3">
    <w:abstractNumId w:val="22"/>
  </w:num>
  <w:num w:numId="4">
    <w:abstractNumId w:val="28"/>
  </w:num>
  <w:num w:numId="5">
    <w:abstractNumId w:val="54"/>
  </w:num>
  <w:num w:numId="6">
    <w:abstractNumId w:val="53"/>
  </w:num>
  <w:num w:numId="7">
    <w:abstractNumId w:val="9"/>
  </w:num>
  <w:num w:numId="8">
    <w:abstractNumId w:val="5"/>
  </w:num>
  <w:num w:numId="9">
    <w:abstractNumId w:val="5"/>
    <w:lvlOverride w:ilvl="0">
      <w:startOverride w:val="1"/>
    </w:lvlOverride>
  </w:num>
  <w:num w:numId="10">
    <w:abstractNumId w:val="9"/>
  </w:num>
  <w:num w:numId="11">
    <w:abstractNumId w:val="5"/>
    <w:lvlOverride w:ilvl="0">
      <w:startOverride w:val="1"/>
    </w:lvlOverride>
  </w:num>
  <w:num w:numId="12">
    <w:abstractNumId w:val="32"/>
  </w:num>
  <w:num w:numId="13">
    <w:abstractNumId w:val="3"/>
  </w:num>
  <w:num w:numId="14">
    <w:abstractNumId w:val="41"/>
  </w:num>
  <w:num w:numId="15">
    <w:abstractNumId w:val="5"/>
    <w:lvlOverride w:ilvl="0">
      <w:startOverride w:val="1"/>
    </w:lvlOverride>
  </w:num>
  <w:num w:numId="16">
    <w:abstractNumId w:val="43"/>
  </w:num>
  <w:num w:numId="17">
    <w:abstractNumId w:val="41"/>
  </w:num>
  <w:num w:numId="18">
    <w:abstractNumId w:val="41"/>
  </w:num>
  <w:num w:numId="19">
    <w:abstractNumId w:val="41"/>
  </w:num>
  <w:num w:numId="20">
    <w:abstractNumId w:val="41"/>
  </w:num>
  <w:num w:numId="21">
    <w:abstractNumId w:val="41"/>
  </w:num>
  <w:num w:numId="22">
    <w:abstractNumId w:val="41"/>
  </w:num>
  <w:num w:numId="23">
    <w:abstractNumId w:val="41"/>
  </w:num>
  <w:num w:numId="24">
    <w:abstractNumId w:val="41"/>
  </w:num>
  <w:num w:numId="25">
    <w:abstractNumId w:val="41"/>
  </w:num>
  <w:num w:numId="26">
    <w:abstractNumId w:val="41"/>
  </w:num>
  <w:num w:numId="27">
    <w:abstractNumId w:val="41"/>
  </w:num>
  <w:num w:numId="28">
    <w:abstractNumId w:val="41"/>
  </w:num>
  <w:num w:numId="29">
    <w:abstractNumId w:val="41"/>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41"/>
  </w:num>
  <w:num w:numId="33">
    <w:abstractNumId w:val="46"/>
  </w:num>
  <w:num w:numId="34">
    <w:abstractNumId w:val="49"/>
  </w:num>
  <w:num w:numId="35">
    <w:abstractNumId w:val="44"/>
  </w:num>
  <w:num w:numId="36">
    <w:abstractNumId w:val="39"/>
  </w:num>
  <w:num w:numId="37">
    <w:abstractNumId w:val="15"/>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6"/>
  </w:num>
  <w:num w:numId="41">
    <w:abstractNumId w:val="40"/>
  </w:num>
  <w:num w:numId="42">
    <w:abstractNumId w:val="25"/>
  </w:num>
  <w:num w:numId="43">
    <w:abstractNumId w:val="14"/>
  </w:num>
  <w:num w:numId="44">
    <w:abstractNumId w:val="45"/>
  </w:num>
  <w:num w:numId="45">
    <w:abstractNumId w:val="10"/>
  </w:num>
  <w:num w:numId="46">
    <w:abstractNumId w:val="26"/>
  </w:num>
  <w:num w:numId="47">
    <w:abstractNumId w:val="21"/>
  </w:num>
  <w:num w:numId="48">
    <w:abstractNumId w:val="19"/>
  </w:num>
  <w:num w:numId="49">
    <w:abstractNumId w:val="42"/>
  </w:num>
  <w:num w:numId="50">
    <w:abstractNumId w:val="16"/>
  </w:num>
  <w:num w:numId="51">
    <w:abstractNumId w:val="29"/>
  </w:num>
  <w:num w:numId="52">
    <w:abstractNumId w:val="48"/>
  </w:num>
  <w:num w:numId="53">
    <w:abstractNumId w:val="12"/>
  </w:num>
  <w:num w:numId="54">
    <w:abstractNumId w:val="4"/>
  </w:num>
  <w:num w:numId="55">
    <w:abstractNumId w:val="11"/>
  </w:num>
  <w:num w:numId="56">
    <w:abstractNumId w:val="36"/>
  </w:num>
  <w:num w:numId="57">
    <w:abstractNumId w:val="34"/>
  </w:num>
  <w:num w:numId="58">
    <w:abstractNumId w:val="13"/>
  </w:num>
  <w:num w:numId="59">
    <w:abstractNumId w:val="27"/>
  </w:num>
  <w:num w:numId="60">
    <w:abstractNumId w:val="9"/>
  </w:num>
  <w:num w:numId="61">
    <w:abstractNumId w:val="5"/>
    <w:lvlOverride w:ilvl="0">
      <w:startOverride w:val="1"/>
    </w:lvlOverride>
  </w:num>
  <w:num w:numId="62">
    <w:abstractNumId w:val="5"/>
  </w:num>
  <w:num w:numId="63">
    <w:abstractNumId w:val="30"/>
  </w:num>
  <w:num w:numId="64">
    <w:abstractNumId w:val="18"/>
  </w:num>
  <w:num w:numId="65">
    <w:abstractNumId w:val="17"/>
  </w:num>
  <w:num w:numId="66">
    <w:abstractNumId w:val="17"/>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993"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67">
    <w:abstractNumId w:val="20"/>
  </w:num>
  <w:num w:numId="68">
    <w:abstractNumId w:val="50"/>
  </w:num>
  <w:num w:numId="69">
    <w:abstractNumId w:val="41"/>
  </w:num>
  <w:num w:numId="70">
    <w:abstractNumId w:val="52"/>
  </w:num>
  <w:num w:numId="71">
    <w:abstractNumId w:val="33"/>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72">
    <w:abstractNumId w:val="33"/>
  </w:num>
  <w:num w:numId="73">
    <w:abstractNumId w:val="52"/>
    <w:lvlOverride w:ilvl="0">
      <w:lvl w:ilvl="0">
        <w:start w:val="1"/>
        <w:numFmt w:val="bullet"/>
        <w:lvlText w:val=""/>
        <w:lvlJc w:val="left"/>
        <w:pPr>
          <w:ind w:left="-2748" w:hanging="284"/>
        </w:pPr>
        <w:rPr>
          <w:rFonts w:ascii="Symbol" w:hAnsi="Symbol" w:hint="default"/>
        </w:rPr>
      </w:lvl>
    </w:lvlOverride>
    <w:lvlOverride w:ilvl="1">
      <w:lvl w:ilvl="1">
        <w:start w:val="1"/>
        <w:numFmt w:val="bullet"/>
        <w:pStyle w:val="Bullet2"/>
        <w:lvlText w:val="–"/>
        <w:lvlJc w:val="left"/>
        <w:pPr>
          <w:ind w:left="-2464" w:hanging="284"/>
        </w:pPr>
        <w:rPr>
          <w:rFonts w:ascii="Arial" w:hAnsi="Arial" w:hint="default"/>
        </w:rPr>
      </w:lvl>
    </w:lvlOverride>
    <w:lvlOverride w:ilvl="2">
      <w:lvl w:ilvl="2">
        <w:start w:val="1"/>
        <w:numFmt w:val="bullet"/>
        <w:pStyle w:val="Bullet3"/>
        <w:lvlText w:val="»"/>
        <w:lvlJc w:val="left"/>
        <w:pPr>
          <w:ind w:left="-2180" w:hanging="284"/>
        </w:pPr>
        <w:rPr>
          <w:rFonts w:ascii="Arial" w:hAnsi="Arial" w:hint="default"/>
        </w:rPr>
      </w:lvl>
    </w:lvlOverride>
    <w:lvlOverride w:ilvl="3">
      <w:lvl w:ilvl="3">
        <w:start w:val="1"/>
        <w:numFmt w:val="decimal"/>
        <w:lvlText w:val="(%4)"/>
        <w:lvlJc w:val="left"/>
        <w:pPr>
          <w:ind w:left="-1896" w:hanging="284"/>
        </w:pPr>
        <w:rPr>
          <w:rFonts w:hint="default"/>
        </w:rPr>
      </w:lvl>
    </w:lvlOverride>
    <w:lvlOverride w:ilvl="4">
      <w:lvl w:ilvl="4">
        <w:start w:val="1"/>
        <w:numFmt w:val="lowerLetter"/>
        <w:lvlText w:val="(%5)"/>
        <w:lvlJc w:val="left"/>
        <w:pPr>
          <w:ind w:left="-1612" w:hanging="284"/>
        </w:pPr>
        <w:rPr>
          <w:rFonts w:hint="default"/>
        </w:rPr>
      </w:lvl>
    </w:lvlOverride>
    <w:lvlOverride w:ilvl="5">
      <w:lvl w:ilvl="5">
        <w:start w:val="1"/>
        <w:numFmt w:val="lowerRoman"/>
        <w:lvlText w:val="(%6)"/>
        <w:lvlJc w:val="left"/>
        <w:pPr>
          <w:ind w:left="-1328" w:hanging="284"/>
        </w:pPr>
        <w:rPr>
          <w:rFonts w:hint="default"/>
        </w:rPr>
      </w:lvl>
    </w:lvlOverride>
    <w:lvlOverride w:ilvl="6">
      <w:lvl w:ilvl="6">
        <w:start w:val="1"/>
        <w:numFmt w:val="decimal"/>
        <w:lvlText w:val="%7."/>
        <w:lvlJc w:val="left"/>
        <w:pPr>
          <w:ind w:left="-1044" w:hanging="284"/>
        </w:pPr>
        <w:rPr>
          <w:rFonts w:hint="default"/>
        </w:rPr>
      </w:lvl>
    </w:lvlOverride>
    <w:lvlOverride w:ilvl="7">
      <w:lvl w:ilvl="7">
        <w:start w:val="1"/>
        <w:numFmt w:val="lowerLetter"/>
        <w:lvlText w:val="%8."/>
        <w:lvlJc w:val="left"/>
        <w:pPr>
          <w:ind w:left="-760" w:hanging="284"/>
        </w:pPr>
        <w:rPr>
          <w:rFonts w:hint="default"/>
        </w:rPr>
      </w:lvl>
    </w:lvlOverride>
    <w:lvlOverride w:ilvl="8">
      <w:lvl w:ilvl="8">
        <w:start w:val="1"/>
        <w:numFmt w:val="lowerRoman"/>
        <w:lvlText w:val="%9."/>
        <w:lvlJc w:val="left"/>
        <w:pPr>
          <w:ind w:left="-476" w:hanging="284"/>
        </w:pPr>
        <w:rPr>
          <w:rFonts w:hint="default"/>
        </w:rPr>
      </w:lvl>
    </w:lvlOverride>
  </w:num>
  <w:num w:numId="74">
    <w:abstractNumId w:val="24"/>
  </w:num>
  <w:num w:numId="75">
    <w:abstractNumId w:val="38"/>
  </w:num>
  <w:num w:numId="76">
    <w:abstractNumId w:val="51"/>
  </w:num>
  <w:num w:numId="77">
    <w:abstractNumId w:val="9"/>
  </w:num>
  <w:num w:numId="78">
    <w:abstractNumId w:val="9"/>
  </w:num>
  <w:num w:numId="79">
    <w:abstractNumId w:val="9"/>
  </w:num>
  <w:num w:numId="80">
    <w:abstractNumId w:val="23"/>
  </w:num>
  <w:num w:numId="81">
    <w:abstractNumId w:val="1"/>
  </w:num>
  <w:num w:numId="82">
    <w:abstractNumId w:val="5"/>
  </w:num>
  <w:num w:numId="83">
    <w:abstractNumId w:val="5"/>
  </w:num>
  <w:num w:numId="84">
    <w:abstractNumId w:val="8"/>
  </w:num>
  <w:num w:numId="85">
    <w:abstractNumId w:val="31"/>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num>
  <w:num w:numId="89">
    <w:abstractNumId w:val="9"/>
  </w:num>
  <w:num w:numId="90">
    <w:abstractNumId w:val="9"/>
  </w:num>
  <w:num w:numId="91">
    <w:abstractNumId w:val="9"/>
  </w:num>
  <w:num w:numId="92">
    <w:abstractNumId w:val="9"/>
  </w:num>
  <w:num w:numId="93">
    <w:abstractNumId w:val="9"/>
  </w:num>
  <w:num w:numId="94">
    <w:abstractNumId w:val="9"/>
  </w:num>
  <w:num w:numId="95">
    <w:abstractNumId w:val="37"/>
  </w:num>
  <w:num w:numId="96">
    <w:abstractNumId w:val="41"/>
  </w:num>
  <w:num w:numId="97">
    <w:abstractNumId w:val="41"/>
  </w:num>
  <w:num w:numId="98">
    <w:abstractNumId w:val="41"/>
  </w:num>
  <w:num w:numId="99">
    <w:abstractNumId w:val="41"/>
  </w:num>
  <w:num w:numId="100">
    <w:abstractNumId w:val="4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39FC"/>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02D"/>
    <w:rsid w:val="00040A03"/>
    <w:rsid w:val="00041716"/>
    <w:rsid w:val="00042438"/>
    <w:rsid w:val="00043E26"/>
    <w:rsid w:val="0004400E"/>
    <w:rsid w:val="00044DC0"/>
    <w:rsid w:val="00044EF8"/>
    <w:rsid w:val="00045277"/>
    <w:rsid w:val="00046DBC"/>
    <w:rsid w:val="000506AE"/>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5C4"/>
    <w:rsid w:val="00080FF3"/>
    <w:rsid w:val="00081379"/>
    <w:rsid w:val="000816DC"/>
    <w:rsid w:val="00082460"/>
    <w:rsid w:val="0008289E"/>
    <w:rsid w:val="00082C2C"/>
    <w:rsid w:val="000833DF"/>
    <w:rsid w:val="00083CC7"/>
    <w:rsid w:val="0008697C"/>
    <w:rsid w:val="000879D8"/>
    <w:rsid w:val="00090EBA"/>
    <w:rsid w:val="0009133F"/>
    <w:rsid w:val="00093BA1"/>
    <w:rsid w:val="00094A9D"/>
    <w:rsid w:val="00094DF6"/>
    <w:rsid w:val="00095751"/>
    <w:rsid w:val="000959EB"/>
    <w:rsid w:val="00096575"/>
    <w:rsid w:val="0009683F"/>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58C7"/>
    <w:rsid w:val="00106980"/>
    <w:rsid w:val="00106B83"/>
    <w:rsid w:val="00107697"/>
    <w:rsid w:val="00107A22"/>
    <w:rsid w:val="00110DF4"/>
    <w:rsid w:val="00110F7F"/>
    <w:rsid w:val="00111506"/>
    <w:rsid w:val="00111ABB"/>
    <w:rsid w:val="00112457"/>
    <w:rsid w:val="00113AD7"/>
    <w:rsid w:val="00114430"/>
    <w:rsid w:val="0011485C"/>
    <w:rsid w:val="00115C6B"/>
    <w:rsid w:val="00116DF4"/>
    <w:rsid w:val="0011744A"/>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335"/>
    <w:rsid w:val="001956C5"/>
    <w:rsid w:val="00195BF5"/>
    <w:rsid w:val="00195D42"/>
    <w:rsid w:val="00196194"/>
    <w:rsid w:val="00196585"/>
    <w:rsid w:val="0019706B"/>
    <w:rsid w:val="00197A10"/>
    <w:rsid w:val="001A02FA"/>
    <w:rsid w:val="001A049A"/>
    <w:rsid w:val="001A0539"/>
    <w:rsid w:val="001A06E1"/>
    <w:rsid w:val="001A1596"/>
    <w:rsid w:val="001A20AF"/>
    <w:rsid w:val="001A38F1"/>
    <w:rsid w:val="001A41F2"/>
    <w:rsid w:val="001A46FB"/>
    <w:rsid w:val="001A50CE"/>
    <w:rsid w:val="001A51FA"/>
    <w:rsid w:val="001A5D9B"/>
    <w:rsid w:val="001A6862"/>
    <w:rsid w:val="001B1C0B"/>
    <w:rsid w:val="001B2A5D"/>
    <w:rsid w:val="001B3EBB"/>
    <w:rsid w:val="001B3F03"/>
    <w:rsid w:val="001B43D0"/>
    <w:rsid w:val="001B6166"/>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C2C"/>
    <w:rsid w:val="001D4DA5"/>
    <w:rsid w:val="001D513B"/>
    <w:rsid w:val="001E2085"/>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522E"/>
    <w:rsid w:val="001F63CC"/>
    <w:rsid w:val="001F6A22"/>
    <w:rsid w:val="00200152"/>
    <w:rsid w:val="0020114E"/>
    <w:rsid w:val="00201ACE"/>
    <w:rsid w:val="00202552"/>
    <w:rsid w:val="00202DFC"/>
    <w:rsid w:val="00203E15"/>
    <w:rsid w:val="00203F73"/>
    <w:rsid w:val="002056AC"/>
    <w:rsid w:val="002067C9"/>
    <w:rsid w:val="00207A20"/>
    <w:rsid w:val="00207AD6"/>
    <w:rsid w:val="00207B40"/>
    <w:rsid w:val="0021021D"/>
    <w:rsid w:val="00211AB8"/>
    <w:rsid w:val="00211D98"/>
    <w:rsid w:val="002162FB"/>
    <w:rsid w:val="00216C3B"/>
    <w:rsid w:val="00217440"/>
    <w:rsid w:val="00220627"/>
    <w:rsid w:val="0022081B"/>
    <w:rsid w:val="00221230"/>
    <w:rsid w:val="002227D6"/>
    <w:rsid w:val="00222C72"/>
    <w:rsid w:val="00223A1A"/>
    <w:rsid w:val="00224E34"/>
    <w:rsid w:val="0022578C"/>
    <w:rsid w:val="00226A9A"/>
    <w:rsid w:val="00226C2F"/>
    <w:rsid w:val="00226E68"/>
    <w:rsid w:val="00227080"/>
    <w:rsid w:val="00227684"/>
    <w:rsid w:val="00227D98"/>
    <w:rsid w:val="0023055D"/>
    <w:rsid w:val="00230749"/>
    <w:rsid w:val="00230A2B"/>
    <w:rsid w:val="00230CAC"/>
    <w:rsid w:val="00231B61"/>
    <w:rsid w:val="00234A47"/>
    <w:rsid w:val="00235894"/>
    <w:rsid w:val="00235CA2"/>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5BC2"/>
    <w:rsid w:val="002662F6"/>
    <w:rsid w:val="00270215"/>
    <w:rsid w:val="00271A72"/>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471C"/>
    <w:rsid w:val="002C4A67"/>
    <w:rsid w:val="002C5AE5"/>
    <w:rsid w:val="002C5FE4"/>
    <w:rsid w:val="002C621C"/>
    <w:rsid w:val="002C7A6F"/>
    <w:rsid w:val="002D0581"/>
    <w:rsid w:val="002D0F24"/>
    <w:rsid w:val="002D240E"/>
    <w:rsid w:val="002D2DC7"/>
    <w:rsid w:val="002D4B89"/>
    <w:rsid w:val="002D505D"/>
    <w:rsid w:val="002D6748"/>
    <w:rsid w:val="002D696F"/>
    <w:rsid w:val="002D720E"/>
    <w:rsid w:val="002E18F3"/>
    <w:rsid w:val="002E2BEC"/>
    <w:rsid w:val="002E367A"/>
    <w:rsid w:val="002E3A5A"/>
    <w:rsid w:val="002E3CA8"/>
    <w:rsid w:val="002E5556"/>
    <w:rsid w:val="002F1DDF"/>
    <w:rsid w:val="002F2203"/>
    <w:rsid w:val="002F28CA"/>
    <w:rsid w:val="002F2933"/>
    <w:rsid w:val="002F2F49"/>
    <w:rsid w:val="002F311C"/>
    <w:rsid w:val="002F3A4F"/>
    <w:rsid w:val="002F5307"/>
    <w:rsid w:val="002F65BC"/>
    <w:rsid w:val="002F71EC"/>
    <w:rsid w:val="002F7C90"/>
    <w:rsid w:val="002F7F38"/>
    <w:rsid w:val="003001C7"/>
    <w:rsid w:val="00302AF5"/>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B06"/>
    <w:rsid w:val="00322126"/>
    <w:rsid w:val="0032256A"/>
    <w:rsid w:val="00323D1B"/>
    <w:rsid w:val="00325582"/>
    <w:rsid w:val="003259F6"/>
    <w:rsid w:val="00327037"/>
    <w:rsid w:val="0032729D"/>
    <w:rsid w:val="003322E9"/>
    <w:rsid w:val="00332F58"/>
    <w:rsid w:val="00333853"/>
    <w:rsid w:val="00335B3C"/>
    <w:rsid w:val="003364E6"/>
    <w:rsid w:val="003370B0"/>
    <w:rsid w:val="0033741C"/>
    <w:rsid w:val="0034027B"/>
    <w:rsid w:val="00343643"/>
    <w:rsid w:val="0034447B"/>
    <w:rsid w:val="00350319"/>
    <w:rsid w:val="0035099A"/>
    <w:rsid w:val="00352EA5"/>
    <w:rsid w:val="0035307B"/>
    <w:rsid w:val="00353428"/>
    <w:rsid w:val="00353CBF"/>
    <w:rsid w:val="00354604"/>
    <w:rsid w:val="003549A0"/>
    <w:rsid w:val="003552BD"/>
    <w:rsid w:val="003560E1"/>
    <w:rsid w:val="003565D1"/>
    <w:rsid w:val="00356BD9"/>
    <w:rsid w:val="00356ED2"/>
    <w:rsid w:val="003576AB"/>
    <w:rsid w:val="00360508"/>
    <w:rsid w:val="0036055C"/>
    <w:rsid w:val="00360A9E"/>
    <w:rsid w:val="00361E0A"/>
    <w:rsid w:val="00363657"/>
    <w:rsid w:val="00363FFC"/>
    <w:rsid w:val="00364D80"/>
    <w:rsid w:val="00365406"/>
    <w:rsid w:val="00365CF4"/>
    <w:rsid w:val="003703B2"/>
    <w:rsid w:val="00374A77"/>
    <w:rsid w:val="00380F56"/>
    <w:rsid w:val="00383297"/>
    <w:rsid w:val="003836AF"/>
    <w:rsid w:val="00383A3A"/>
    <w:rsid w:val="00386320"/>
    <w:rsid w:val="00386902"/>
    <w:rsid w:val="003871B6"/>
    <w:rsid w:val="00387369"/>
    <w:rsid w:val="003900DB"/>
    <w:rsid w:val="003903AE"/>
    <w:rsid w:val="003911CF"/>
    <w:rsid w:val="00392D92"/>
    <w:rsid w:val="00394EB3"/>
    <w:rsid w:val="0039610D"/>
    <w:rsid w:val="003A055C"/>
    <w:rsid w:val="003A0BCC"/>
    <w:rsid w:val="003A270D"/>
    <w:rsid w:val="003A2E8D"/>
    <w:rsid w:val="003A3A4D"/>
    <w:rsid w:val="003A3C26"/>
    <w:rsid w:val="003A45B4"/>
    <w:rsid w:val="003A48C0"/>
    <w:rsid w:val="003A4A83"/>
    <w:rsid w:val="003A5D94"/>
    <w:rsid w:val="003A79AD"/>
    <w:rsid w:val="003B02D8"/>
    <w:rsid w:val="003B0568"/>
    <w:rsid w:val="003B18C7"/>
    <w:rsid w:val="003B29BA"/>
    <w:rsid w:val="003B4A52"/>
    <w:rsid w:val="003B6981"/>
    <w:rsid w:val="003B6AC4"/>
    <w:rsid w:val="003B6D53"/>
    <w:rsid w:val="003B7EC2"/>
    <w:rsid w:val="003C001C"/>
    <w:rsid w:val="003C0CB1"/>
    <w:rsid w:val="003C280B"/>
    <w:rsid w:val="003C2AB0"/>
    <w:rsid w:val="003C2F23"/>
    <w:rsid w:val="003C30E5"/>
    <w:rsid w:val="003C3144"/>
    <w:rsid w:val="003C451C"/>
    <w:rsid w:val="003C55C5"/>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2CA9"/>
    <w:rsid w:val="00405C0C"/>
    <w:rsid w:val="00405D85"/>
    <w:rsid w:val="0040627F"/>
    <w:rsid w:val="00406D61"/>
    <w:rsid w:val="00407055"/>
    <w:rsid w:val="00407403"/>
    <w:rsid w:val="004102B0"/>
    <w:rsid w:val="00410552"/>
    <w:rsid w:val="004108DC"/>
    <w:rsid w:val="0041295F"/>
    <w:rsid w:val="00412CF0"/>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032"/>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5D4"/>
    <w:rsid w:val="004F107A"/>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F16"/>
    <w:rsid w:val="005242BA"/>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A09"/>
    <w:rsid w:val="00535C7E"/>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564"/>
    <w:rsid w:val="00553BF0"/>
    <w:rsid w:val="00553DBD"/>
    <w:rsid w:val="00555308"/>
    <w:rsid w:val="00557045"/>
    <w:rsid w:val="00557246"/>
    <w:rsid w:val="005579F8"/>
    <w:rsid w:val="00557E0C"/>
    <w:rsid w:val="0056165C"/>
    <w:rsid w:val="005623BF"/>
    <w:rsid w:val="005624ED"/>
    <w:rsid w:val="005632D8"/>
    <w:rsid w:val="00564DF1"/>
    <w:rsid w:val="00567AC9"/>
    <w:rsid w:val="005716C1"/>
    <w:rsid w:val="00571845"/>
    <w:rsid w:val="00572707"/>
    <w:rsid w:val="00572E54"/>
    <w:rsid w:val="0057327E"/>
    <w:rsid w:val="00573821"/>
    <w:rsid w:val="00574D1A"/>
    <w:rsid w:val="00577D3F"/>
    <w:rsid w:val="0058001F"/>
    <w:rsid w:val="0058223D"/>
    <w:rsid w:val="00583355"/>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E1F"/>
    <w:rsid w:val="00595790"/>
    <w:rsid w:val="00596607"/>
    <w:rsid w:val="0059733A"/>
    <w:rsid w:val="00597535"/>
    <w:rsid w:val="00597588"/>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339A"/>
    <w:rsid w:val="0063575D"/>
    <w:rsid w:val="00635E8B"/>
    <w:rsid w:val="00637244"/>
    <w:rsid w:val="00637DF0"/>
    <w:rsid w:val="00640E4A"/>
    <w:rsid w:val="006416B1"/>
    <w:rsid w:val="00645360"/>
    <w:rsid w:val="00646D7B"/>
    <w:rsid w:val="00646E26"/>
    <w:rsid w:val="0065068C"/>
    <w:rsid w:val="00651083"/>
    <w:rsid w:val="00651302"/>
    <w:rsid w:val="00652CFA"/>
    <w:rsid w:val="00653895"/>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70C9E"/>
    <w:rsid w:val="00671E17"/>
    <w:rsid w:val="00671F7E"/>
    <w:rsid w:val="0067213F"/>
    <w:rsid w:val="0067309B"/>
    <w:rsid w:val="00675F20"/>
    <w:rsid w:val="00676423"/>
    <w:rsid w:val="00676EF2"/>
    <w:rsid w:val="006807F0"/>
    <w:rsid w:val="00680B92"/>
    <w:rsid w:val="006816EA"/>
    <w:rsid w:val="0068467C"/>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9A7"/>
    <w:rsid w:val="006D2BE3"/>
    <w:rsid w:val="006D3729"/>
    <w:rsid w:val="006D49B3"/>
    <w:rsid w:val="006D604A"/>
    <w:rsid w:val="006D660C"/>
    <w:rsid w:val="006D6F93"/>
    <w:rsid w:val="006D77A4"/>
    <w:rsid w:val="006E05A8"/>
    <w:rsid w:val="006E0602"/>
    <w:rsid w:val="006E0800"/>
    <w:rsid w:val="006E2818"/>
    <w:rsid w:val="006E42EC"/>
    <w:rsid w:val="006E4E6F"/>
    <w:rsid w:val="006E5D2D"/>
    <w:rsid w:val="006E6377"/>
    <w:rsid w:val="006E641F"/>
    <w:rsid w:val="006E7694"/>
    <w:rsid w:val="006E7DA6"/>
    <w:rsid w:val="006E7FF6"/>
    <w:rsid w:val="006F0129"/>
    <w:rsid w:val="006F1108"/>
    <w:rsid w:val="006F1F74"/>
    <w:rsid w:val="006F4968"/>
    <w:rsid w:val="006F4EE0"/>
    <w:rsid w:val="006F50D9"/>
    <w:rsid w:val="006F6426"/>
    <w:rsid w:val="0070068E"/>
    <w:rsid w:val="00700986"/>
    <w:rsid w:val="00700C10"/>
    <w:rsid w:val="00701E38"/>
    <w:rsid w:val="007028A9"/>
    <w:rsid w:val="0070514A"/>
    <w:rsid w:val="00706C60"/>
    <w:rsid w:val="00706ED9"/>
    <w:rsid w:val="00707565"/>
    <w:rsid w:val="00707A83"/>
    <w:rsid w:val="00710F12"/>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5815"/>
    <w:rsid w:val="00736E53"/>
    <w:rsid w:val="00737914"/>
    <w:rsid w:val="00737DEE"/>
    <w:rsid w:val="00737E3A"/>
    <w:rsid w:val="00741240"/>
    <w:rsid w:val="00743AC0"/>
    <w:rsid w:val="007441B8"/>
    <w:rsid w:val="00744DC9"/>
    <w:rsid w:val="00746A18"/>
    <w:rsid w:val="00747060"/>
    <w:rsid w:val="00747674"/>
    <w:rsid w:val="00747B26"/>
    <w:rsid w:val="00750459"/>
    <w:rsid w:val="0075058D"/>
    <w:rsid w:val="00751049"/>
    <w:rsid w:val="007512E6"/>
    <w:rsid w:val="00751645"/>
    <w:rsid w:val="00751815"/>
    <w:rsid w:val="00751F59"/>
    <w:rsid w:val="00752E32"/>
    <w:rsid w:val="00753B54"/>
    <w:rsid w:val="00754A60"/>
    <w:rsid w:val="00755B4E"/>
    <w:rsid w:val="00755EFE"/>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3B34"/>
    <w:rsid w:val="007C453D"/>
    <w:rsid w:val="007C5D0A"/>
    <w:rsid w:val="007D0631"/>
    <w:rsid w:val="007D363A"/>
    <w:rsid w:val="007D4984"/>
    <w:rsid w:val="007D59A6"/>
    <w:rsid w:val="007D715A"/>
    <w:rsid w:val="007D71FE"/>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4C31"/>
    <w:rsid w:val="00870579"/>
    <w:rsid w:val="008705F3"/>
    <w:rsid w:val="00870894"/>
    <w:rsid w:val="008718E5"/>
    <w:rsid w:val="008744C5"/>
    <w:rsid w:val="00875229"/>
    <w:rsid w:val="00875A72"/>
    <w:rsid w:val="00877D77"/>
    <w:rsid w:val="008815E1"/>
    <w:rsid w:val="0088307E"/>
    <w:rsid w:val="00885DAD"/>
    <w:rsid w:val="00885FB1"/>
    <w:rsid w:val="008863EB"/>
    <w:rsid w:val="008900FD"/>
    <w:rsid w:val="00890421"/>
    <w:rsid w:val="0089043E"/>
    <w:rsid w:val="008922D3"/>
    <w:rsid w:val="00892698"/>
    <w:rsid w:val="00893EB2"/>
    <w:rsid w:val="008940F7"/>
    <w:rsid w:val="00894461"/>
    <w:rsid w:val="00895848"/>
    <w:rsid w:val="00895FD7"/>
    <w:rsid w:val="008974DE"/>
    <w:rsid w:val="0089753F"/>
    <w:rsid w:val="008A010C"/>
    <w:rsid w:val="008A0771"/>
    <w:rsid w:val="008A18B2"/>
    <w:rsid w:val="008A1AF9"/>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2C4"/>
    <w:rsid w:val="008E4722"/>
    <w:rsid w:val="008E4D86"/>
    <w:rsid w:val="008E567E"/>
    <w:rsid w:val="008E5C07"/>
    <w:rsid w:val="008F09BF"/>
    <w:rsid w:val="008F11A5"/>
    <w:rsid w:val="008F3B2B"/>
    <w:rsid w:val="008F4F41"/>
    <w:rsid w:val="008F5937"/>
    <w:rsid w:val="008F61B1"/>
    <w:rsid w:val="008F74E2"/>
    <w:rsid w:val="009017AF"/>
    <w:rsid w:val="00901F31"/>
    <w:rsid w:val="00903A5B"/>
    <w:rsid w:val="00903AB8"/>
    <w:rsid w:val="00903CB6"/>
    <w:rsid w:val="00904953"/>
    <w:rsid w:val="009049DE"/>
    <w:rsid w:val="00906BA9"/>
    <w:rsid w:val="00907E0D"/>
    <w:rsid w:val="00910BB8"/>
    <w:rsid w:val="0091403C"/>
    <w:rsid w:val="00914D5F"/>
    <w:rsid w:val="00914E04"/>
    <w:rsid w:val="009153E0"/>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6DF0"/>
    <w:rsid w:val="00927481"/>
    <w:rsid w:val="00927BA1"/>
    <w:rsid w:val="00927CC5"/>
    <w:rsid w:val="009304F4"/>
    <w:rsid w:val="0093122C"/>
    <w:rsid w:val="00932796"/>
    <w:rsid w:val="00932DED"/>
    <w:rsid w:val="0093309F"/>
    <w:rsid w:val="0093356A"/>
    <w:rsid w:val="00933EDB"/>
    <w:rsid w:val="0093646D"/>
    <w:rsid w:val="00936819"/>
    <w:rsid w:val="00936DAA"/>
    <w:rsid w:val="009374D6"/>
    <w:rsid w:val="009379A7"/>
    <w:rsid w:val="00940134"/>
    <w:rsid w:val="0094135B"/>
    <w:rsid w:val="00941E10"/>
    <w:rsid w:val="009429C7"/>
    <w:rsid w:val="00944130"/>
    <w:rsid w:val="00945787"/>
    <w:rsid w:val="00946D8E"/>
    <w:rsid w:val="00950E19"/>
    <w:rsid w:val="009534A2"/>
    <w:rsid w:val="00953822"/>
    <w:rsid w:val="00954932"/>
    <w:rsid w:val="009557AD"/>
    <w:rsid w:val="009564E7"/>
    <w:rsid w:val="00956979"/>
    <w:rsid w:val="009627CE"/>
    <w:rsid w:val="00962A04"/>
    <w:rsid w:val="00962C5D"/>
    <w:rsid w:val="009630DC"/>
    <w:rsid w:val="00964312"/>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51AE"/>
    <w:rsid w:val="009A52BE"/>
    <w:rsid w:val="009A6162"/>
    <w:rsid w:val="009B0082"/>
    <w:rsid w:val="009B063C"/>
    <w:rsid w:val="009B103B"/>
    <w:rsid w:val="009B1EB3"/>
    <w:rsid w:val="009B3C90"/>
    <w:rsid w:val="009B4329"/>
    <w:rsid w:val="009B449D"/>
    <w:rsid w:val="009B58E1"/>
    <w:rsid w:val="009B5B56"/>
    <w:rsid w:val="009B6938"/>
    <w:rsid w:val="009C047C"/>
    <w:rsid w:val="009C115B"/>
    <w:rsid w:val="009C3F2F"/>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2562"/>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07245"/>
    <w:rsid w:val="00A12251"/>
    <w:rsid w:val="00A12913"/>
    <w:rsid w:val="00A14BA0"/>
    <w:rsid w:val="00A14BD6"/>
    <w:rsid w:val="00A14D4B"/>
    <w:rsid w:val="00A15AC7"/>
    <w:rsid w:val="00A16576"/>
    <w:rsid w:val="00A17624"/>
    <w:rsid w:val="00A2004F"/>
    <w:rsid w:val="00A229B7"/>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E36"/>
    <w:rsid w:val="00A81587"/>
    <w:rsid w:val="00A81789"/>
    <w:rsid w:val="00A82234"/>
    <w:rsid w:val="00A828A4"/>
    <w:rsid w:val="00A8299A"/>
    <w:rsid w:val="00A82C4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97639"/>
    <w:rsid w:val="00AA0145"/>
    <w:rsid w:val="00AA0EFA"/>
    <w:rsid w:val="00AA1213"/>
    <w:rsid w:val="00AA2DD3"/>
    <w:rsid w:val="00AA59BE"/>
    <w:rsid w:val="00AA6599"/>
    <w:rsid w:val="00AA65A9"/>
    <w:rsid w:val="00AA6B64"/>
    <w:rsid w:val="00AA6E8E"/>
    <w:rsid w:val="00AA73C5"/>
    <w:rsid w:val="00AA7A87"/>
    <w:rsid w:val="00AA7C7E"/>
    <w:rsid w:val="00AB0259"/>
    <w:rsid w:val="00AB11EB"/>
    <w:rsid w:val="00AB1445"/>
    <w:rsid w:val="00AB1646"/>
    <w:rsid w:val="00AB1D77"/>
    <w:rsid w:val="00AB2245"/>
    <w:rsid w:val="00AB3499"/>
    <w:rsid w:val="00AB3C70"/>
    <w:rsid w:val="00AB415C"/>
    <w:rsid w:val="00AB46C4"/>
    <w:rsid w:val="00AB4977"/>
    <w:rsid w:val="00AB6291"/>
    <w:rsid w:val="00AB7A2F"/>
    <w:rsid w:val="00AB7D85"/>
    <w:rsid w:val="00AC1D76"/>
    <w:rsid w:val="00AC2FFD"/>
    <w:rsid w:val="00AC3A64"/>
    <w:rsid w:val="00AC498F"/>
    <w:rsid w:val="00AC7548"/>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A26"/>
    <w:rsid w:val="00B10D58"/>
    <w:rsid w:val="00B117A9"/>
    <w:rsid w:val="00B149A3"/>
    <w:rsid w:val="00B14B16"/>
    <w:rsid w:val="00B17C0C"/>
    <w:rsid w:val="00B20351"/>
    <w:rsid w:val="00B20400"/>
    <w:rsid w:val="00B2101F"/>
    <w:rsid w:val="00B2190D"/>
    <w:rsid w:val="00B224B3"/>
    <w:rsid w:val="00B23AF1"/>
    <w:rsid w:val="00B23FBA"/>
    <w:rsid w:val="00B247C1"/>
    <w:rsid w:val="00B24CFF"/>
    <w:rsid w:val="00B25248"/>
    <w:rsid w:val="00B27335"/>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7EA"/>
    <w:rsid w:val="00B5090F"/>
    <w:rsid w:val="00B50A70"/>
    <w:rsid w:val="00B53908"/>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676"/>
    <w:rsid w:val="00B85733"/>
    <w:rsid w:val="00B85896"/>
    <w:rsid w:val="00B859B3"/>
    <w:rsid w:val="00B87BB1"/>
    <w:rsid w:val="00B90D14"/>
    <w:rsid w:val="00B93273"/>
    <w:rsid w:val="00B94CE2"/>
    <w:rsid w:val="00BA0498"/>
    <w:rsid w:val="00BA0B99"/>
    <w:rsid w:val="00BA4B75"/>
    <w:rsid w:val="00BA53C3"/>
    <w:rsid w:val="00BA60DC"/>
    <w:rsid w:val="00BA6872"/>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06A"/>
    <w:rsid w:val="00BF0BFC"/>
    <w:rsid w:val="00BF0D05"/>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1C66"/>
    <w:rsid w:val="00C124EC"/>
    <w:rsid w:val="00C128FE"/>
    <w:rsid w:val="00C12EDE"/>
    <w:rsid w:val="00C15AD1"/>
    <w:rsid w:val="00C166EB"/>
    <w:rsid w:val="00C169A2"/>
    <w:rsid w:val="00C17209"/>
    <w:rsid w:val="00C17E72"/>
    <w:rsid w:val="00C20C01"/>
    <w:rsid w:val="00C20F83"/>
    <w:rsid w:val="00C2211B"/>
    <w:rsid w:val="00C226C6"/>
    <w:rsid w:val="00C24020"/>
    <w:rsid w:val="00C24616"/>
    <w:rsid w:val="00C24973"/>
    <w:rsid w:val="00C25891"/>
    <w:rsid w:val="00C2590B"/>
    <w:rsid w:val="00C25AE9"/>
    <w:rsid w:val="00C265CF"/>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3D3"/>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702A9"/>
    <w:rsid w:val="00C72054"/>
    <w:rsid w:val="00C72083"/>
    <w:rsid w:val="00C72990"/>
    <w:rsid w:val="00C729AB"/>
    <w:rsid w:val="00C72FCA"/>
    <w:rsid w:val="00C72FE9"/>
    <w:rsid w:val="00C74F21"/>
    <w:rsid w:val="00C7593F"/>
    <w:rsid w:val="00C76B04"/>
    <w:rsid w:val="00C80C05"/>
    <w:rsid w:val="00C81358"/>
    <w:rsid w:val="00C815CB"/>
    <w:rsid w:val="00C826F3"/>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D1E"/>
    <w:rsid w:val="00CA1CFF"/>
    <w:rsid w:val="00CA4ADF"/>
    <w:rsid w:val="00CA5C20"/>
    <w:rsid w:val="00CA70A1"/>
    <w:rsid w:val="00CA7319"/>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9A5"/>
    <w:rsid w:val="00CD0A0F"/>
    <w:rsid w:val="00CD0B22"/>
    <w:rsid w:val="00CD1F17"/>
    <w:rsid w:val="00CD2AE1"/>
    <w:rsid w:val="00CD2CCD"/>
    <w:rsid w:val="00CD42AF"/>
    <w:rsid w:val="00CD4BB5"/>
    <w:rsid w:val="00CD4C67"/>
    <w:rsid w:val="00CD6DC1"/>
    <w:rsid w:val="00CD75B8"/>
    <w:rsid w:val="00CE056C"/>
    <w:rsid w:val="00CE1A20"/>
    <w:rsid w:val="00CE252A"/>
    <w:rsid w:val="00CE2B88"/>
    <w:rsid w:val="00CE3DD8"/>
    <w:rsid w:val="00CE49AD"/>
    <w:rsid w:val="00CE5163"/>
    <w:rsid w:val="00CE538B"/>
    <w:rsid w:val="00CE5824"/>
    <w:rsid w:val="00CE6D9D"/>
    <w:rsid w:val="00CE6DAD"/>
    <w:rsid w:val="00CE700D"/>
    <w:rsid w:val="00CE7E25"/>
    <w:rsid w:val="00CF1B21"/>
    <w:rsid w:val="00CF1E65"/>
    <w:rsid w:val="00CF2906"/>
    <w:rsid w:val="00CF299B"/>
    <w:rsid w:val="00CF2C96"/>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CBB"/>
    <w:rsid w:val="00D15E1F"/>
    <w:rsid w:val="00D15F68"/>
    <w:rsid w:val="00D1671B"/>
    <w:rsid w:val="00D1736A"/>
    <w:rsid w:val="00D175CD"/>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D37"/>
    <w:rsid w:val="00D33D33"/>
    <w:rsid w:val="00D34CAE"/>
    <w:rsid w:val="00D3576D"/>
    <w:rsid w:val="00D36DA9"/>
    <w:rsid w:val="00D37595"/>
    <w:rsid w:val="00D4078F"/>
    <w:rsid w:val="00D42E57"/>
    <w:rsid w:val="00D4387F"/>
    <w:rsid w:val="00D44386"/>
    <w:rsid w:val="00D4478D"/>
    <w:rsid w:val="00D44C83"/>
    <w:rsid w:val="00D4528C"/>
    <w:rsid w:val="00D47261"/>
    <w:rsid w:val="00D51281"/>
    <w:rsid w:val="00D53109"/>
    <w:rsid w:val="00D535AE"/>
    <w:rsid w:val="00D537D5"/>
    <w:rsid w:val="00D53C64"/>
    <w:rsid w:val="00D54FEB"/>
    <w:rsid w:val="00D55D7C"/>
    <w:rsid w:val="00D607CA"/>
    <w:rsid w:val="00D60AB8"/>
    <w:rsid w:val="00D617C0"/>
    <w:rsid w:val="00D61C1D"/>
    <w:rsid w:val="00D61CB2"/>
    <w:rsid w:val="00D62A67"/>
    <w:rsid w:val="00D6389C"/>
    <w:rsid w:val="00D642C6"/>
    <w:rsid w:val="00D64413"/>
    <w:rsid w:val="00D67F7B"/>
    <w:rsid w:val="00D71FE9"/>
    <w:rsid w:val="00D725C0"/>
    <w:rsid w:val="00D72A5F"/>
    <w:rsid w:val="00D7345F"/>
    <w:rsid w:val="00D73665"/>
    <w:rsid w:val="00D75C27"/>
    <w:rsid w:val="00D77D54"/>
    <w:rsid w:val="00D81A38"/>
    <w:rsid w:val="00D83EC2"/>
    <w:rsid w:val="00D83F8C"/>
    <w:rsid w:val="00D84D5B"/>
    <w:rsid w:val="00D84E34"/>
    <w:rsid w:val="00D8516B"/>
    <w:rsid w:val="00D8714D"/>
    <w:rsid w:val="00D87689"/>
    <w:rsid w:val="00D92746"/>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4D7"/>
    <w:rsid w:val="00E1270A"/>
    <w:rsid w:val="00E12BEC"/>
    <w:rsid w:val="00E15BED"/>
    <w:rsid w:val="00E162FF"/>
    <w:rsid w:val="00E169A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62D1"/>
    <w:rsid w:val="00E368A8"/>
    <w:rsid w:val="00E36DEB"/>
    <w:rsid w:val="00E36EBF"/>
    <w:rsid w:val="00E37729"/>
    <w:rsid w:val="00E4173B"/>
    <w:rsid w:val="00E41924"/>
    <w:rsid w:val="00E4240F"/>
    <w:rsid w:val="00E42771"/>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75C98"/>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9F"/>
    <w:rsid w:val="00EA5FE3"/>
    <w:rsid w:val="00EA719A"/>
    <w:rsid w:val="00EB05E7"/>
    <w:rsid w:val="00EB08F2"/>
    <w:rsid w:val="00EB0B8E"/>
    <w:rsid w:val="00EB0D36"/>
    <w:rsid w:val="00EB2820"/>
    <w:rsid w:val="00EB38EC"/>
    <w:rsid w:val="00EB3EF4"/>
    <w:rsid w:val="00EB4183"/>
    <w:rsid w:val="00EB4357"/>
    <w:rsid w:val="00EB4BDD"/>
    <w:rsid w:val="00EB54E3"/>
    <w:rsid w:val="00EB7255"/>
    <w:rsid w:val="00EB7B40"/>
    <w:rsid w:val="00EC106D"/>
    <w:rsid w:val="00EC16AF"/>
    <w:rsid w:val="00EC1803"/>
    <w:rsid w:val="00EC1DAB"/>
    <w:rsid w:val="00EC2835"/>
    <w:rsid w:val="00EC4044"/>
    <w:rsid w:val="00EC58D5"/>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323C"/>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EA2"/>
    <w:rsid w:val="00F40975"/>
    <w:rsid w:val="00F421FB"/>
    <w:rsid w:val="00F454C2"/>
    <w:rsid w:val="00F4729F"/>
    <w:rsid w:val="00F479A9"/>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C279F"/>
    <w:rsid w:val="00FC3B8C"/>
    <w:rsid w:val="00FC40EC"/>
    <w:rsid w:val="00FC4410"/>
    <w:rsid w:val="00FC48E1"/>
    <w:rsid w:val="00FC4CDD"/>
    <w:rsid w:val="00FC6EAB"/>
    <w:rsid w:val="00FD08EE"/>
    <w:rsid w:val="00FD19A1"/>
    <w:rsid w:val="00FD34AD"/>
    <w:rsid w:val="00FD35B3"/>
    <w:rsid w:val="00FD3E4E"/>
    <w:rsid w:val="00FD4979"/>
    <w:rsid w:val="00FD5352"/>
    <w:rsid w:val="00FD6665"/>
    <w:rsid w:val="00FD6D6F"/>
    <w:rsid w:val="00FD6DCB"/>
    <w:rsid w:val="00FD707F"/>
    <w:rsid w:val="00FD7468"/>
    <w:rsid w:val="00FD7B9F"/>
    <w:rsid w:val="00FD7C21"/>
    <w:rsid w:val="00FE0716"/>
    <w:rsid w:val="00FE1A01"/>
    <w:rsid w:val="00FE2398"/>
    <w:rsid w:val="00FE351D"/>
    <w:rsid w:val="00FE4AC7"/>
    <w:rsid w:val="00FE4BCF"/>
    <w:rsid w:val="00FE5602"/>
    <w:rsid w:val="00FE5C98"/>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2A058E62"/>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C11C66"/>
    <w:pPr>
      <w:keepNext/>
      <w:numPr>
        <w:numId w:val="14"/>
      </w:numPr>
      <w:spacing w:before="240"/>
      <w:ind w:left="0" w:firstLine="0"/>
      <w:outlineLvl w:val="1"/>
    </w:pPr>
    <w:rPr>
      <w:rFonts w:cstheme="minorHAnsi"/>
      <w:b/>
      <w:bCs/>
      <w:iCs w:val="0"/>
      <w:color w:val="264F90"/>
      <w:sz w:val="32"/>
      <w:szCs w:val="32"/>
    </w:rPr>
  </w:style>
  <w:style w:type="paragraph" w:styleId="Heading3">
    <w:name w:val="heading 3"/>
    <w:basedOn w:val="Heading2"/>
    <w:next w:val="Normal"/>
    <w:link w:val="Heading3Char"/>
    <w:qFormat/>
    <w:rsid w:val="00C11C66"/>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E93B21"/>
    <w:pPr>
      <w:numPr>
        <w:ilvl w:val="2"/>
      </w:numPr>
      <w:ind w:left="1571" w:hanging="851"/>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10"/>
      </w:numPr>
      <w:spacing w:after="80"/>
    </w:pPr>
    <w:rPr>
      <w:iCs w:val="0"/>
    </w:rPr>
  </w:style>
  <w:style w:type="character" w:customStyle="1" w:styleId="Heading2Char">
    <w:name w:val="Heading 2 Char"/>
    <w:basedOn w:val="DefaultParagraphFont"/>
    <w:link w:val="Heading2"/>
    <w:rsid w:val="00C11C6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C11C66"/>
    <w:rPr>
      <w:rFonts w:ascii="Arial" w:hAnsi="Arial" w:cs="Arial"/>
      <w:bCs/>
      <w:color w:val="264F90"/>
      <w:sz w:val="24"/>
      <w:szCs w:val="32"/>
    </w:rPr>
  </w:style>
  <w:style w:type="character" w:customStyle="1" w:styleId="Heading4Char">
    <w:name w:val="Heading 4 Char"/>
    <w:basedOn w:val="Heading3Char"/>
    <w:link w:val="Heading4"/>
    <w:rsid w:val="007D4984"/>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2"/>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3"/>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31"/>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65"/>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65"/>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65"/>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65"/>
      </w:numPr>
    </w:pPr>
  </w:style>
  <w:style w:type="paragraph" w:customStyle="1" w:styleId="Bullet2">
    <w:name w:val="Bullet 2"/>
    <w:basedOn w:val="Normal"/>
    <w:autoRedefine/>
    <w:qFormat/>
    <w:rsid w:val="002F311C"/>
    <w:pPr>
      <w:numPr>
        <w:ilvl w:val="1"/>
        <w:numId w:val="70"/>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70"/>
      </w:numPr>
    </w:pPr>
  </w:style>
  <w:style w:type="paragraph" w:customStyle="1" w:styleId="Figuretitle">
    <w:name w:val="Figure title"/>
    <w:basedOn w:val="Heading2"/>
    <w:next w:val="Normal"/>
    <w:rsid w:val="002F311C"/>
    <w:pPr>
      <w:keepNext w:val="0"/>
      <w:numPr>
        <w:ilvl w:val="6"/>
        <w:numId w:val="71"/>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72"/>
      </w:numPr>
    </w:pPr>
  </w:style>
  <w:style w:type="paragraph" w:customStyle="1" w:styleId="Tabletitle">
    <w:name w:val="Table title"/>
    <w:basedOn w:val="Heading2"/>
    <w:next w:val="Normal"/>
    <w:rsid w:val="002F311C"/>
    <w:pPr>
      <w:keepNext w:val="0"/>
      <w:numPr>
        <w:ilvl w:val="8"/>
        <w:numId w:val="71"/>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71"/>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71"/>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71"/>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71"/>
      </w:numPr>
      <w:spacing w:before="0" w:line="240" w:lineRule="auto"/>
    </w:pPr>
    <w:rPr>
      <w:rFonts w:ascii="Cambria" w:hAnsi="Cambria"/>
    </w:rPr>
  </w:style>
  <w:style w:type="paragraph" w:customStyle="1" w:styleId="Bullet1">
    <w:name w:val="Bullet 1"/>
    <w:basedOn w:val="Normal"/>
    <w:autoRedefine/>
    <w:qFormat/>
    <w:rsid w:val="000C2802"/>
    <w:pPr>
      <w:numPr>
        <w:numId w:val="76"/>
      </w:num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75"/>
      </w:numPr>
    </w:pPr>
  </w:style>
  <w:style w:type="character" w:customStyle="1" w:styleId="HeaderChar">
    <w:name w:val="Header Char"/>
    <w:basedOn w:val="DefaultParagraphFont"/>
    <w:link w:val="Header"/>
    <w:uiPriority w:val="99"/>
    <w:rsid w:val="00F828B9"/>
    <w:rPr>
      <w:rFonts w:ascii="Arial" w:hAnsi="Arial"/>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portal.business.gov.au/" TargetMode="External"/><Relationship Id="rId39" Type="http://schemas.openxmlformats.org/officeDocument/2006/relationships/hyperlink" Target="https://www.industry.gov.au/data-and-publications/privacy-policy" TargetMode="External"/><Relationship Id="rId3" Type="http://schemas.openxmlformats.org/officeDocument/2006/relationships/customXml" Target="../customXml/item3.xml"/><Relationship Id="rId21" Type="http://schemas.openxmlformats.org/officeDocument/2006/relationships/hyperlink" Target="https://www.finance.gov.au/government/commonwealth-grants/commonwealth-grants-rules-guidelines" TargetMode="External"/><Relationship Id="rId34" Type="http://schemas.openxmlformats.org/officeDocument/2006/relationships/hyperlink" Target="file://prod.protected.ind/User/user03/LLau2/insert%20link%20here" TargetMode="External"/><Relationship Id="rId42" Type="http://schemas.openxmlformats.org/officeDocument/2006/relationships/hyperlink" Target="https://www.business.gov.au/about/customer-service-charter" TargetMode="External"/><Relationship Id="rId47" Type="http://schemas.openxmlformats.org/officeDocument/2006/relationships/image" Target="media/image3.ti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business.gov.au/Grants-and-Programs/Rural-Regional-and-Remote-Clinical-Trial-Enabling-Infrastructure" TargetMode="External"/><Relationship Id="rId33" Type="http://schemas.openxmlformats.org/officeDocument/2006/relationships/hyperlink" Target="https://www.ato.gov.au/" TargetMode="External"/><Relationship Id="rId38" Type="http://schemas.openxmlformats.org/officeDocument/2006/relationships/hyperlink" Target="https://www.industry.gov.au/sites/g/files/net3906/f/July%202018/document/pdf/conflict-of-interest-and-insider-trading-policy.pdf" TargetMode="External"/><Relationship Id="rId46" Type="http://schemas.openxmlformats.org/officeDocument/2006/relationships/hyperlink" Target="https://www.health.gov.au/resources/apps-and-tools/health-workforce-locator"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business.gov.au/Grants-and-Programs/Rural-Regional-and-Remote-Clinical-Trial-Enabling-Infrastructure" TargetMode="External"/><Relationship Id="rId29" Type="http://schemas.openxmlformats.org/officeDocument/2006/relationships/hyperlink" Target="https://www.legislation.gov.au/Details/C2015A00116" TargetMode="External"/><Relationship Id="rId41" Type="http://schemas.openxmlformats.org/officeDocument/2006/relationships/hyperlink" Target="http://www.business.gov.au/contact-us/Pages/default.asp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business.gov.au/Grants-and-Programs/Rural-Regional-and-Remote-Clinical-Trial-Enabling-Infrastructure" TargetMode="External"/><Relationship Id="rId32" Type="http://schemas.openxmlformats.org/officeDocument/2006/relationships/hyperlink" Target="http://www.anzctr.org.au" TargetMode="External"/><Relationship Id="rId37" Type="http://schemas.openxmlformats.org/officeDocument/2006/relationships/hyperlink" Target="https://www.legislation.gov.au/Details/C2017C00270" TargetMode="External"/><Relationship Id="rId40" Type="http://schemas.openxmlformats.org/officeDocument/2006/relationships/hyperlink" Target="https://www.business.gov.au/contact-us" TargetMode="External"/><Relationship Id="rId45" Type="http://schemas.openxmlformats.org/officeDocument/2006/relationships/hyperlink" Target="http://www.grants.gov.au/" TargetMode="External"/><Relationship Id="rId5" Type="http://schemas.openxmlformats.org/officeDocument/2006/relationships/customXml" Target="../customXml/item5.xml"/><Relationship Id="rId15" Type="http://schemas.openxmlformats.org/officeDocument/2006/relationships/hyperlink" Target="mailto:RRRCTI@industry.gov.au" TargetMode="External"/><Relationship Id="rId23" Type="http://schemas.openxmlformats.org/officeDocument/2006/relationships/hyperlink" Target="https://www.health.gov.au/resources/apps-and-tools/health-workforce-locator" TargetMode="External"/><Relationship Id="rId28" Type="http://schemas.openxmlformats.org/officeDocument/2006/relationships/hyperlink" Target="https://business.gov.au/Grants-and-Programs/Rural-Regional-and-Remote-Clinical-Trial-Enabling-Infrastructure" TargetMode="External"/><Relationship Id="rId36" Type="http://schemas.openxmlformats.org/officeDocument/2006/relationships/hyperlink" Target="https://www.legislation.gov.au/Details/C2017C00270/Html/Text" TargetMode="Externa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www.fsc.gov.au/sites/fsc/needaccredited/accreditationscheme/pages/theaccreditationscheme" TargetMode="External"/><Relationship Id="rId44" Type="http://schemas.openxmlformats.org/officeDocument/2006/relationships/hyperlink" Target="http://www.ombudsman.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legislation.gov.au/Details/C2015A00116" TargetMode="External"/><Relationship Id="rId27" Type="http://schemas.openxmlformats.org/officeDocument/2006/relationships/hyperlink" Target="https://www.business.gov.au/contact-us" TargetMode="External"/><Relationship Id="rId30" Type="http://schemas.openxmlformats.org/officeDocument/2006/relationships/hyperlink" Target="https://www.abcc.gov.au/building-code/building-code-2016" TargetMode="External"/><Relationship Id="rId35" Type="http://schemas.openxmlformats.org/officeDocument/2006/relationships/hyperlink" Target="http://www.apsc.gov.au/publications-and-media/current-publications/aps-values-and-code-of-conduct-in-practice/conflict-of-interest" TargetMode="External"/><Relationship Id="rId43" Type="http://schemas.openxmlformats.org/officeDocument/2006/relationships/hyperlink" Target="http://www.business.gov.au/" TargetMode="External"/><Relationship Id="rId48" Type="http://schemas.openxmlformats.org/officeDocument/2006/relationships/fontTable" Target="fontTable.xml"/><Relationship Id="rId8"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government/commonwealth-grants/commonwealth-grants-rules-guidelines" TargetMode="External"/><Relationship Id="rId6" Type="http://schemas.openxmlformats.org/officeDocument/2006/relationships/hyperlink" Target="https://www.abcc.gov.au/" TargetMode="External"/><Relationship Id="rId5" Type="http://schemas.openxmlformats.org/officeDocument/2006/relationships/hyperlink" Target="http://www.fsc.gov.au/sites/fsc/needaccredited/accreditationscheme/pages/theaccreditationscheme" TargetMode="External"/><Relationship Id="rId4" Type="http://schemas.openxmlformats.org/officeDocument/2006/relationships/hyperlink" Target="https://www.abcc.gov.au/building-code/building-code-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e70c7fcc290ac1b7450d8b3f1f52c3cf">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2d5984f3d5561e4eac4ad3803cc7c11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83</Value>
      <Value>96</Value>
      <Value>3</Value>
      <Value>16487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E7F67BD0-1C98-4249-B24C-4121331F5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6.xml><?xml version="1.0" encoding="utf-8"?>
<ds:datastoreItem xmlns:ds="http://schemas.openxmlformats.org/officeDocument/2006/customXml" ds:itemID="{9F6E2E88-EE6C-43C6-86B9-33AC0BB14B7F}">
  <ds:schemaRefs>
    <ds:schemaRef ds:uri="http://schemas.microsoft.com/office/2006/documentManagement/types"/>
    <ds:schemaRef ds:uri="http://schemas.microsoft.com/sharepoint/v4"/>
    <ds:schemaRef ds:uri="http://purl.org/dc/terms/"/>
    <ds:schemaRef ds:uri="2a251b7e-61e4-4816-a71f-b295a9ad20fb"/>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customXml/itemProps7.xml><?xml version="1.0" encoding="utf-8"?>
<ds:datastoreItem xmlns:ds="http://schemas.openxmlformats.org/officeDocument/2006/customXml" ds:itemID="{0B8828A7-74B0-4D38-AB02-6B1587D59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11110</Words>
  <Characters>65148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76106</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Regional and Remote Clinical Trial, Enabling Infrastructure grant opportunity guidelines</dc:title>
  <dc:subject/>
  <dc:creator>Industry</dc:creator>
  <cp:keywords/>
  <dc:description/>
  <cp:lastModifiedBy>Cooper, Colin</cp:lastModifiedBy>
  <cp:revision>3</cp:revision>
  <cp:lastPrinted>2021-02-19T05:09:00Z</cp:lastPrinted>
  <dcterms:created xsi:type="dcterms:W3CDTF">2021-02-19T05:06:00Z</dcterms:created>
  <dcterms:modified xsi:type="dcterms:W3CDTF">2021-02-19T05:09:00Z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16487;#2019|7e451fe0-4dc6-437a-a849-bab7965a9aee</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