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C7D45" w14:textId="77777777" w:rsidR="001A41F2" w:rsidRDefault="001A41F2" w:rsidP="001A41F2">
      <w:bookmarkStart w:id="0" w:name="_GoBack"/>
      <w:bookmarkEnd w:id="0"/>
      <w:r>
        <w:rPr>
          <w:noProof/>
          <w:lang w:eastAsia="en-AU"/>
        </w:rPr>
        <w:drawing>
          <wp:inline distT="0" distB="0" distL="0" distR="0" wp14:anchorId="2307B018" wp14:editId="78FB3DC4">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17E7989" w14:textId="77777777"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373B48" w:rsidRPr="006D072F">
        <w:rPr>
          <w:sz w:val="44"/>
          <w:szCs w:val="44"/>
        </w:rPr>
        <w:t>Preventive and Public Health Research</w:t>
      </w:r>
      <w:r w:rsidR="00D3706C" w:rsidRPr="006D072F">
        <w:rPr>
          <w:sz w:val="44"/>
          <w:szCs w:val="44"/>
        </w:rPr>
        <w:t xml:space="preserve"> </w:t>
      </w:r>
      <w:r w:rsidR="000D1E1A" w:rsidRPr="00167F42">
        <w:rPr>
          <w:sz w:val="44"/>
          <w:szCs w:val="44"/>
        </w:rPr>
        <w:t>Initiative</w:t>
      </w:r>
    </w:p>
    <w:p w14:paraId="7C0962D2" w14:textId="77777777" w:rsidR="001400C9" w:rsidRDefault="001400C9" w:rsidP="00167F42">
      <w:pPr>
        <w:pStyle w:val="Heading1"/>
        <w:spacing w:before="120" w:after="0" w:line="276" w:lineRule="auto"/>
        <w:rPr>
          <w:sz w:val="44"/>
          <w:szCs w:val="44"/>
        </w:rPr>
      </w:pPr>
    </w:p>
    <w:p w14:paraId="0F20FB44" w14:textId="77777777" w:rsidR="00AA7A87" w:rsidRPr="00167F42" w:rsidRDefault="00D03455" w:rsidP="00167F42">
      <w:pPr>
        <w:pStyle w:val="Heading1"/>
        <w:spacing w:before="120" w:after="0" w:line="276" w:lineRule="auto"/>
        <w:rPr>
          <w:sz w:val="44"/>
          <w:szCs w:val="44"/>
        </w:rPr>
      </w:pPr>
      <w:r w:rsidRPr="006D072F">
        <w:rPr>
          <w:sz w:val="44"/>
          <w:szCs w:val="44"/>
        </w:rPr>
        <w:t xml:space="preserve">2020 </w:t>
      </w:r>
      <w:r w:rsidR="00373B48" w:rsidRPr="006D072F">
        <w:rPr>
          <w:sz w:val="44"/>
          <w:szCs w:val="44"/>
        </w:rPr>
        <w:t>Targeted Translation Research Accelerator</w:t>
      </w:r>
      <w:r w:rsidR="00903BB3">
        <w:rPr>
          <w:sz w:val="44"/>
          <w:szCs w:val="44"/>
        </w:rPr>
        <w:t xml:space="preserve"> </w:t>
      </w:r>
      <w:r w:rsidR="00E72FF0" w:rsidRPr="00167F42">
        <w:rPr>
          <w:sz w:val="44"/>
          <w:szCs w:val="44"/>
        </w:rPr>
        <w:t>G</w:t>
      </w:r>
      <w:r w:rsidR="000816DC" w:rsidRPr="00167F42">
        <w:rPr>
          <w:sz w:val="44"/>
          <w:szCs w:val="44"/>
        </w:rPr>
        <w:t xml:space="preserve">rant </w:t>
      </w:r>
      <w:r w:rsidR="00E72FF0" w:rsidRPr="00167F42">
        <w:rPr>
          <w:sz w:val="44"/>
          <w:szCs w:val="44"/>
        </w:rPr>
        <w:t>Opportunity Guidelines</w:t>
      </w:r>
    </w:p>
    <w:p w14:paraId="7F54259C"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240C9D62"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5A33BD91" w14:textId="77777777" w:rsidR="00AA7A87" w:rsidRPr="00B95018" w:rsidRDefault="00AA7A87" w:rsidP="00FB2CBF">
            <w:pPr>
              <w:rPr>
                <w:color w:val="264F90"/>
              </w:rPr>
            </w:pPr>
            <w:r w:rsidRPr="00B95018">
              <w:rPr>
                <w:color w:val="264F90"/>
              </w:rPr>
              <w:t>Opening date:</w:t>
            </w:r>
          </w:p>
        </w:tc>
        <w:tc>
          <w:tcPr>
            <w:tcW w:w="5929" w:type="dxa"/>
          </w:tcPr>
          <w:p w14:paraId="0DFC5319" w14:textId="03A5EAD0" w:rsidR="00AA7A87" w:rsidRPr="00B95018" w:rsidRDefault="00165BD9" w:rsidP="00FB2CBF">
            <w:pPr>
              <w:cnfStyle w:val="100000000000" w:firstRow="1" w:lastRow="0" w:firstColumn="0" w:lastColumn="0" w:oddVBand="0" w:evenVBand="0" w:oddHBand="0" w:evenHBand="0" w:firstRowFirstColumn="0" w:firstRowLastColumn="0" w:lastRowFirstColumn="0" w:lastRowLastColumn="0"/>
              <w:rPr>
                <w:b w:val="0"/>
              </w:rPr>
            </w:pPr>
            <w:r>
              <w:rPr>
                <w:b w:val="0"/>
              </w:rPr>
              <w:t>7</w:t>
            </w:r>
            <w:r w:rsidRPr="00B95018">
              <w:rPr>
                <w:b w:val="0"/>
              </w:rPr>
              <w:t xml:space="preserve"> </w:t>
            </w:r>
            <w:r w:rsidR="00B95018" w:rsidRPr="00B95018">
              <w:rPr>
                <w:b w:val="0"/>
              </w:rPr>
              <w:t>April 2020</w:t>
            </w:r>
          </w:p>
        </w:tc>
      </w:tr>
      <w:tr w:rsidR="00AA7A87" w:rsidRPr="007040EB" w14:paraId="4F74EDBC"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12FE6E07" w14:textId="77777777" w:rsidR="00AA7A87" w:rsidRPr="00B95018" w:rsidRDefault="00AA7A87" w:rsidP="00FB2CBF">
            <w:pPr>
              <w:rPr>
                <w:color w:val="264F90"/>
              </w:rPr>
            </w:pPr>
            <w:r w:rsidRPr="00B95018">
              <w:rPr>
                <w:color w:val="264F90"/>
              </w:rPr>
              <w:t>Closing date and time:</w:t>
            </w:r>
          </w:p>
        </w:tc>
        <w:tc>
          <w:tcPr>
            <w:tcW w:w="5929" w:type="dxa"/>
            <w:shd w:val="clear" w:color="auto" w:fill="auto"/>
          </w:tcPr>
          <w:p w14:paraId="722EA7D8" w14:textId="6203E74C" w:rsidR="00B95018" w:rsidRDefault="00B95018" w:rsidP="00FB2CBF">
            <w:pPr>
              <w:cnfStyle w:val="000000100000" w:firstRow="0" w:lastRow="0" w:firstColumn="0" w:lastColumn="0" w:oddVBand="0" w:evenVBand="0" w:oddHBand="1" w:evenHBand="0" w:firstRowFirstColumn="0" w:firstRowLastColumn="0" w:lastRowFirstColumn="0" w:lastRowLastColumn="0"/>
            </w:pPr>
            <w:r w:rsidRPr="000E0AE2">
              <w:t xml:space="preserve">05.00PM AEST </w:t>
            </w:r>
            <w:r>
              <w:t xml:space="preserve">on </w:t>
            </w:r>
            <w:r w:rsidR="00165BD9" w:rsidRPr="00B95018">
              <w:t>2</w:t>
            </w:r>
            <w:r w:rsidR="00165BD9">
              <w:t>2</w:t>
            </w:r>
            <w:r w:rsidR="00165BD9" w:rsidRPr="00B95018">
              <w:t xml:space="preserve"> </w:t>
            </w:r>
            <w:r w:rsidR="00DE6050" w:rsidRPr="00B95018">
              <w:t>April 2020</w:t>
            </w:r>
            <w:r w:rsidRPr="00B95018">
              <w:t xml:space="preserve"> </w:t>
            </w:r>
          </w:p>
          <w:p w14:paraId="45CFC993" w14:textId="00D380DF" w:rsidR="00AA7A87" w:rsidRPr="00B95018" w:rsidRDefault="00B95018" w:rsidP="00FB2CBF">
            <w:pPr>
              <w:cnfStyle w:val="000000100000" w:firstRow="0" w:lastRow="0" w:firstColumn="0" w:lastColumn="0" w:oddVBand="0" w:evenVBand="0" w:oddHBand="1" w:evenHBand="0" w:firstRowFirstColumn="0" w:firstRowLastColumn="0" w:lastRowFirstColumn="0" w:lastRowLastColumn="0"/>
            </w:pPr>
            <w:r>
              <w:t>Please take account of time zone differences when submitting your application.</w:t>
            </w:r>
          </w:p>
        </w:tc>
      </w:tr>
      <w:tr w:rsidR="00AA7A87" w:rsidRPr="007040EB" w14:paraId="2E3F7F17"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3D11D43" w14:textId="77777777" w:rsidR="00AA7A87" w:rsidRPr="0004098F" w:rsidRDefault="00AA7A87" w:rsidP="00FB2CBF">
            <w:pPr>
              <w:rPr>
                <w:color w:val="264F90"/>
              </w:rPr>
            </w:pPr>
            <w:r w:rsidRPr="0004098F">
              <w:rPr>
                <w:color w:val="264F90"/>
              </w:rPr>
              <w:t>Commonwealth policy entity:</w:t>
            </w:r>
          </w:p>
        </w:tc>
        <w:tc>
          <w:tcPr>
            <w:tcW w:w="5929" w:type="dxa"/>
            <w:shd w:val="clear" w:color="auto" w:fill="auto"/>
          </w:tcPr>
          <w:p w14:paraId="185C769F" w14:textId="77777777" w:rsidR="00AA7A87" w:rsidRPr="00F65C53" w:rsidRDefault="00D53109" w:rsidP="00FB2CBF">
            <w:pPr>
              <w:cnfStyle w:val="000000000000" w:firstRow="0" w:lastRow="0" w:firstColumn="0" w:lastColumn="0" w:oddVBand="0" w:evenVBand="0" w:oddHBand="0" w:evenHBand="0" w:firstRowFirstColumn="0" w:firstRowLastColumn="0" w:lastRowFirstColumn="0" w:lastRowLastColumn="0"/>
            </w:pPr>
            <w:r>
              <w:t xml:space="preserve">Australian Government </w:t>
            </w:r>
            <w:r w:rsidR="00EE50F0">
              <w:t>Department of Health</w:t>
            </w:r>
          </w:p>
        </w:tc>
      </w:tr>
      <w:tr w:rsidR="00AA7A87" w:rsidRPr="007040EB" w14:paraId="03A0F3C0"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4FB5A37" w14:textId="77777777" w:rsidR="00AA7A87" w:rsidRPr="0004098F" w:rsidRDefault="00AA7A87" w:rsidP="005F2A4B">
            <w:pPr>
              <w:rPr>
                <w:color w:val="264F90"/>
              </w:rPr>
            </w:pPr>
            <w:r>
              <w:rPr>
                <w:color w:val="264F90"/>
              </w:rPr>
              <w:t>Administering e</w:t>
            </w:r>
            <w:r w:rsidRPr="0004098F">
              <w:rPr>
                <w:color w:val="264F90"/>
              </w:rPr>
              <w:t>ntit</w:t>
            </w:r>
            <w:r>
              <w:rPr>
                <w:color w:val="264F90"/>
              </w:rPr>
              <w:t>y</w:t>
            </w:r>
          </w:p>
        </w:tc>
        <w:tc>
          <w:tcPr>
            <w:tcW w:w="5929" w:type="dxa"/>
            <w:shd w:val="clear" w:color="auto" w:fill="auto"/>
          </w:tcPr>
          <w:p w14:paraId="49C0C70C" w14:textId="1E897777" w:rsidR="00AA7A87" w:rsidRPr="00F65C53" w:rsidRDefault="005F2A4B" w:rsidP="00FB2CBF">
            <w:pPr>
              <w:cnfStyle w:val="000000100000" w:firstRow="0" w:lastRow="0" w:firstColumn="0" w:lastColumn="0" w:oddVBand="0" w:evenVBand="0" w:oddHBand="1" w:evenHBand="0" w:firstRowFirstColumn="0" w:firstRowLastColumn="0" w:lastRowFirstColumn="0" w:lastRowLastColumn="0"/>
            </w:pPr>
            <w:r>
              <w:t xml:space="preserve">Department of </w:t>
            </w:r>
            <w:r w:rsidR="0033488F">
              <w:t>Industry, Science, Energy and Resources</w:t>
            </w:r>
          </w:p>
        </w:tc>
      </w:tr>
      <w:tr w:rsidR="00AA7A87" w:rsidRPr="007040EB" w14:paraId="45ED707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0B3BECD" w14:textId="77777777" w:rsidR="00AA7A87" w:rsidRPr="0004098F" w:rsidRDefault="00AA7A87" w:rsidP="00FB2CBF">
            <w:pPr>
              <w:rPr>
                <w:color w:val="264F90"/>
              </w:rPr>
            </w:pPr>
            <w:r w:rsidRPr="0004098F">
              <w:rPr>
                <w:color w:val="264F90"/>
              </w:rPr>
              <w:t>Enquiries:</w:t>
            </w:r>
          </w:p>
        </w:tc>
        <w:tc>
          <w:tcPr>
            <w:tcW w:w="5929" w:type="dxa"/>
            <w:shd w:val="clear" w:color="auto" w:fill="auto"/>
          </w:tcPr>
          <w:p w14:paraId="1AABA534" w14:textId="48EF2831" w:rsidR="00AA7A87" w:rsidRPr="00F65C53" w:rsidRDefault="00AA7A87" w:rsidP="00EB1403">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rsidR="00201ACE">
              <w:t xml:space="preserve"> us </w:t>
            </w:r>
            <w:r w:rsidR="00030E0C" w:rsidRPr="005A61FE">
              <w:t>on 13 28 46</w:t>
            </w:r>
            <w:r w:rsidR="008C6C40">
              <w:t>.</w:t>
            </w:r>
          </w:p>
        </w:tc>
      </w:tr>
      <w:tr w:rsidR="00AA7A87" w:rsidRPr="007040EB" w14:paraId="16C48B7B"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10158E1" w14:textId="77777777" w:rsidR="00AA7A87" w:rsidRPr="00B95018" w:rsidRDefault="00AA7A87" w:rsidP="00FB2CBF">
            <w:pPr>
              <w:rPr>
                <w:color w:val="264F90"/>
              </w:rPr>
            </w:pPr>
            <w:r w:rsidRPr="00B95018">
              <w:rPr>
                <w:color w:val="264F90"/>
              </w:rPr>
              <w:t>Date guidelines released:</w:t>
            </w:r>
          </w:p>
        </w:tc>
        <w:tc>
          <w:tcPr>
            <w:tcW w:w="5929" w:type="dxa"/>
            <w:shd w:val="clear" w:color="auto" w:fill="auto"/>
          </w:tcPr>
          <w:p w14:paraId="6BBB9809" w14:textId="44384F19" w:rsidR="00AA7A87" w:rsidRPr="00B95018" w:rsidRDefault="00D32B0E" w:rsidP="00FB2CBF">
            <w:pPr>
              <w:cnfStyle w:val="000000100000" w:firstRow="0" w:lastRow="0" w:firstColumn="0" w:lastColumn="0" w:oddVBand="0" w:evenVBand="0" w:oddHBand="1" w:evenHBand="0" w:firstRowFirstColumn="0" w:firstRowLastColumn="0" w:lastRowFirstColumn="0" w:lastRowLastColumn="0"/>
            </w:pPr>
            <w:r>
              <w:t>7 April</w:t>
            </w:r>
            <w:r w:rsidR="00B95018" w:rsidRPr="00B95018">
              <w:t xml:space="preserve"> 2020</w:t>
            </w:r>
          </w:p>
        </w:tc>
      </w:tr>
      <w:tr w:rsidR="00AA7A87" w14:paraId="52D2F4A2"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0D27AB0E"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45D9E27F"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708A30F4" w14:textId="77777777" w:rsidR="003871B6" w:rsidRDefault="003871B6" w:rsidP="00077C3D">
      <w:pPr>
        <w:sectPr w:rsidR="003871B6" w:rsidSect="00077C3D">
          <w:headerReference w:type="default" r:id="rId15"/>
          <w:footerReference w:type="default" r:id="rId16"/>
          <w:headerReference w:type="first" r:id="rId17"/>
          <w:footerReference w:type="first" r:id="rId18"/>
          <w:type w:val="continuous"/>
          <w:pgSz w:w="11907" w:h="16840" w:code="9"/>
          <w:pgMar w:top="1418" w:right="1418" w:bottom="1418" w:left="1701" w:header="709" w:footer="709" w:gutter="0"/>
          <w:cols w:space="708"/>
          <w:vAlign w:val="center"/>
          <w:titlePg/>
          <w:docGrid w:linePitch="360"/>
        </w:sectPr>
      </w:pPr>
    </w:p>
    <w:p w14:paraId="0084FAB4"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6A961BAC" w14:textId="77777777" w:rsidR="00146974"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146974">
        <w:rPr>
          <w:noProof/>
        </w:rPr>
        <w:t>1.</w:t>
      </w:r>
      <w:r w:rsidR="00146974">
        <w:rPr>
          <w:rFonts w:asciiTheme="minorHAnsi" w:eastAsiaTheme="minorEastAsia" w:hAnsiTheme="minorHAnsi" w:cstheme="minorBidi"/>
          <w:b w:val="0"/>
          <w:iCs w:val="0"/>
          <w:noProof/>
          <w:sz w:val="22"/>
          <w:lang w:val="en-AU" w:eastAsia="en-AU"/>
        </w:rPr>
        <w:tab/>
      </w:r>
      <w:r w:rsidR="00146974">
        <w:rPr>
          <w:noProof/>
        </w:rPr>
        <w:t>About the Medical Research Future Fund</w:t>
      </w:r>
      <w:r w:rsidR="00146974">
        <w:rPr>
          <w:noProof/>
        </w:rPr>
        <w:tab/>
      </w:r>
      <w:r w:rsidR="00146974">
        <w:rPr>
          <w:noProof/>
        </w:rPr>
        <w:fldChar w:fldCharType="begin"/>
      </w:r>
      <w:r w:rsidR="00146974">
        <w:rPr>
          <w:noProof/>
        </w:rPr>
        <w:instrText xml:space="preserve"> PAGEREF _Toc33773286 \h </w:instrText>
      </w:r>
      <w:r w:rsidR="00146974">
        <w:rPr>
          <w:noProof/>
        </w:rPr>
      </w:r>
      <w:r w:rsidR="00146974">
        <w:rPr>
          <w:noProof/>
        </w:rPr>
        <w:fldChar w:fldCharType="separate"/>
      </w:r>
      <w:r w:rsidR="00146974">
        <w:rPr>
          <w:noProof/>
        </w:rPr>
        <w:t>5</w:t>
      </w:r>
      <w:r w:rsidR="00146974">
        <w:rPr>
          <w:noProof/>
        </w:rPr>
        <w:fldChar w:fldCharType="end"/>
      </w:r>
    </w:p>
    <w:p w14:paraId="1BB08CD9"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_Toc33773287 \h </w:instrText>
      </w:r>
      <w:r>
        <w:rPr>
          <w:noProof/>
        </w:rPr>
      </w:r>
      <w:r>
        <w:rPr>
          <w:noProof/>
        </w:rPr>
        <w:fldChar w:fldCharType="separate"/>
      </w:r>
      <w:r>
        <w:rPr>
          <w:noProof/>
        </w:rPr>
        <w:t>5</w:t>
      </w:r>
      <w:r>
        <w:rPr>
          <w:noProof/>
        </w:rPr>
        <w:fldChar w:fldCharType="end"/>
      </w:r>
    </w:p>
    <w:p w14:paraId="5F1821DE"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1.2.</w:t>
      </w:r>
      <w:r>
        <w:rPr>
          <w:rFonts w:asciiTheme="minorHAnsi" w:eastAsiaTheme="minorEastAsia" w:hAnsiTheme="minorHAnsi" w:cstheme="minorBidi"/>
          <w:iCs w:val="0"/>
          <w:noProof/>
          <w:sz w:val="22"/>
          <w:lang w:val="en-AU" w:eastAsia="en-AU"/>
        </w:rPr>
        <w:tab/>
      </w:r>
      <w:r>
        <w:rPr>
          <w:noProof/>
        </w:rPr>
        <w:t xml:space="preserve">About </w:t>
      </w:r>
      <w:r w:rsidRPr="00146974">
        <w:rPr>
          <w:noProof/>
        </w:rPr>
        <w:t>the Preventive and Public Health Research</w:t>
      </w:r>
      <w:r w:rsidRPr="00D40F70">
        <w:rPr>
          <w:noProof/>
          <w:color w:val="1F497D" w:themeColor="text2"/>
        </w:rPr>
        <w:t xml:space="preserve"> </w:t>
      </w:r>
      <w:r>
        <w:rPr>
          <w:noProof/>
        </w:rPr>
        <w:t>Initiative</w:t>
      </w:r>
      <w:r>
        <w:rPr>
          <w:noProof/>
        </w:rPr>
        <w:tab/>
      </w:r>
      <w:r>
        <w:rPr>
          <w:noProof/>
        </w:rPr>
        <w:fldChar w:fldCharType="begin"/>
      </w:r>
      <w:r>
        <w:rPr>
          <w:noProof/>
        </w:rPr>
        <w:instrText xml:space="preserve"> PAGEREF _Toc33773288 \h </w:instrText>
      </w:r>
      <w:r>
        <w:rPr>
          <w:noProof/>
        </w:rPr>
      </w:r>
      <w:r>
        <w:rPr>
          <w:noProof/>
        </w:rPr>
        <w:fldChar w:fldCharType="separate"/>
      </w:r>
      <w:r>
        <w:rPr>
          <w:noProof/>
        </w:rPr>
        <w:t>5</w:t>
      </w:r>
      <w:r>
        <w:rPr>
          <w:noProof/>
        </w:rPr>
        <w:fldChar w:fldCharType="end"/>
      </w:r>
    </w:p>
    <w:p w14:paraId="3BD834F7"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1.3.</w:t>
      </w:r>
      <w:r>
        <w:rPr>
          <w:rFonts w:asciiTheme="minorHAnsi" w:eastAsiaTheme="minorEastAsia" w:hAnsiTheme="minorHAnsi" w:cstheme="minorBidi"/>
          <w:iCs w:val="0"/>
          <w:noProof/>
          <w:sz w:val="22"/>
          <w:lang w:val="en-AU" w:eastAsia="en-AU"/>
        </w:rPr>
        <w:tab/>
      </w:r>
      <w:r>
        <w:rPr>
          <w:noProof/>
        </w:rPr>
        <w:t>About the 2020 Targeted Translation Research Accelerator Grant Opportunity</w:t>
      </w:r>
      <w:r>
        <w:rPr>
          <w:noProof/>
        </w:rPr>
        <w:tab/>
      </w:r>
      <w:r>
        <w:rPr>
          <w:noProof/>
        </w:rPr>
        <w:fldChar w:fldCharType="begin"/>
      </w:r>
      <w:r>
        <w:rPr>
          <w:noProof/>
        </w:rPr>
        <w:instrText xml:space="preserve"> PAGEREF _Toc33773289 \h </w:instrText>
      </w:r>
      <w:r>
        <w:rPr>
          <w:noProof/>
        </w:rPr>
      </w:r>
      <w:r>
        <w:rPr>
          <w:noProof/>
        </w:rPr>
        <w:fldChar w:fldCharType="separate"/>
      </w:r>
      <w:r>
        <w:rPr>
          <w:noProof/>
        </w:rPr>
        <w:t>6</w:t>
      </w:r>
      <w:r>
        <w:rPr>
          <w:noProof/>
        </w:rPr>
        <w:fldChar w:fldCharType="end"/>
      </w:r>
    </w:p>
    <w:p w14:paraId="7074B01C"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_Toc33773290 \h </w:instrText>
      </w:r>
      <w:r>
        <w:rPr>
          <w:noProof/>
        </w:rPr>
      </w:r>
      <w:r>
        <w:rPr>
          <w:noProof/>
        </w:rPr>
        <w:fldChar w:fldCharType="separate"/>
      </w:r>
      <w:r>
        <w:rPr>
          <w:noProof/>
        </w:rPr>
        <w:t>7</w:t>
      </w:r>
      <w:r>
        <w:rPr>
          <w:noProof/>
        </w:rPr>
        <w:fldChar w:fldCharType="end"/>
      </w:r>
    </w:p>
    <w:p w14:paraId="47950DD8"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_Toc33773291 \h </w:instrText>
      </w:r>
      <w:r>
        <w:rPr>
          <w:noProof/>
        </w:rPr>
      </w:r>
      <w:r>
        <w:rPr>
          <w:noProof/>
        </w:rPr>
        <w:fldChar w:fldCharType="separate"/>
      </w:r>
      <w:r>
        <w:rPr>
          <w:noProof/>
        </w:rPr>
        <w:t>7</w:t>
      </w:r>
      <w:r>
        <w:rPr>
          <w:noProof/>
        </w:rPr>
        <w:fldChar w:fldCharType="end"/>
      </w:r>
    </w:p>
    <w:p w14:paraId="3C40F20F"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lang w:val="en-AU" w:eastAsia="en-AU"/>
        </w:rPr>
        <w:tab/>
      </w:r>
      <w:r>
        <w:rPr>
          <w:noProof/>
        </w:rPr>
        <w:t>Grant available</w:t>
      </w:r>
      <w:r>
        <w:rPr>
          <w:noProof/>
        </w:rPr>
        <w:tab/>
      </w:r>
      <w:r>
        <w:rPr>
          <w:noProof/>
        </w:rPr>
        <w:fldChar w:fldCharType="begin"/>
      </w:r>
      <w:r>
        <w:rPr>
          <w:noProof/>
        </w:rPr>
        <w:instrText xml:space="preserve"> PAGEREF _Toc33773292 \h </w:instrText>
      </w:r>
      <w:r>
        <w:rPr>
          <w:noProof/>
        </w:rPr>
      </w:r>
      <w:r>
        <w:rPr>
          <w:noProof/>
        </w:rPr>
        <w:fldChar w:fldCharType="separate"/>
      </w:r>
      <w:r>
        <w:rPr>
          <w:noProof/>
        </w:rPr>
        <w:t>8</w:t>
      </w:r>
      <w:r>
        <w:rPr>
          <w:noProof/>
        </w:rPr>
        <w:fldChar w:fldCharType="end"/>
      </w:r>
    </w:p>
    <w:p w14:paraId="2292F414"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_Toc33773293 \h </w:instrText>
      </w:r>
      <w:r>
        <w:rPr>
          <w:noProof/>
        </w:rPr>
      </w:r>
      <w:r>
        <w:rPr>
          <w:noProof/>
        </w:rPr>
        <w:fldChar w:fldCharType="separate"/>
      </w:r>
      <w:r>
        <w:rPr>
          <w:noProof/>
        </w:rPr>
        <w:t>8</w:t>
      </w:r>
      <w:r>
        <w:rPr>
          <w:noProof/>
        </w:rPr>
        <w:fldChar w:fldCharType="end"/>
      </w:r>
    </w:p>
    <w:p w14:paraId="7AAA79CE"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_Toc33773294 \h </w:instrText>
      </w:r>
      <w:r>
        <w:rPr>
          <w:noProof/>
        </w:rPr>
      </w:r>
      <w:r>
        <w:rPr>
          <w:noProof/>
        </w:rPr>
        <w:fldChar w:fldCharType="separate"/>
      </w:r>
      <w:r>
        <w:rPr>
          <w:noProof/>
        </w:rPr>
        <w:t>8</w:t>
      </w:r>
      <w:r>
        <w:rPr>
          <w:noProof/>
        </w:rPr>
        <w:fldChar w:fldCharType="end"/>
      </w:r>
    </w:p>
    <w:p w14:paraId="790FCC2B"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_Toc33773295 \h </w:instrText>
      </w:r>
      <w:r>
        <w:rPr>
          <w:noProof/>
        </w:rPr>
      </w:r>
      <w:r>
        <w:rPr>
          <w:noProof/>
        </w:rPr>
        <w:fldChar w:fldCharType="separate"/>
      </w:r>
      <w:r>
        <w:rPr>
          <w:noProof/>
        </w:rPr>
        <w:t>8</w:t>
      </w:r>
      <w:r>
        <w:rPr>
          <w:noProof/>
        </w:rPr>
        <w:fldChar w:fldCharType="end"/>
      </w:r>
    </w:p>
    <w:p w14:paraId="6E188308"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_Toc33773296 \h </w:instrText>
      </w:r>
      <w:r>
        <w:rPr>
          <w:noProof/>
        </w:rPr>
      </w:r>
      <w:r>
        <w:rPr>
          <w:noProof/>
        </w:rPr>
        <w:fldChar w:fldCharType="separate"/>
      </w:r>
      <w:r>
        <w:rPr>
          <w:noProof/>
        </w:rPr>
        <w:t>8</w:t>
      </w:r>
      <w:r>
        <w:rPr>
          <w:noProof/>
        </w:rPr>
        <w:fldChar w:fldCharType="end"/>
      </w:r>
    </w:p>
    <w:p w14:paraId="3D67BC06"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_Toc33773297 \h </w:instrText>
      </w:r>
      <w:r>
        <w:rPr>
          <w:noProof/>
        </w:rPr>
      </w:r>
      <w:r>
        <w:rPr>
          <w:noProof/>
        </w:rPr>
        <w:fldChar w:fldCharType="separate"/>
      </w:r>
      <w:r>
        <w:rPr>
          <w:noProof/>
        </w:rPr>
        <w:t>8</w:t>
      </w:r>
      <w:r>
        <w:rPr>
          <w:noProof/>
        </w:rPr>
        <w:fldChar w:fldCharType="end"/>
      </w:r>
    </w:p>
    <w:p w14:paraId="4FA4FE3B"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_Toc33773298 \h </w:instrText>
      </w:r>
      <w:r>
        <w:rPr>
          <w:noProof/>
        </w:rPr>
      </w:r>
      <w:r>
        <w:rPr>
          <w:noProof/>
        </w:rPr>
        <w:fldChar w:fldCharType="separate"/>
      </w:r>
      <w:r>
        <w:rPr>
          <w:noProof/>
        </w:rPr>
        <w:t>9</w:t>
      </w:r>
      <w:r>
        <w:rPr>
          <w:noProof/>
        </w:rPr>
        <w:fldChar w:fldCharType="end"/>
      </w:r>
    </w:p>
    <w:p w14:paraId="07BA054A"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_Toc33773299 \h </w:instrText>
      </w:r>
      <w:r>
        <w:rPr>
          <w:noProof/>
        </w:rPr>
      </w:r>
      <w:r>
        <w:rPr>
          <w:noProof/>
        </w:rPr>
        <w:fldChar w:fldCharType="separate"/>
      </w:r>
      <w:r>
        <w:rPr>
          <w:noProof/>
        </w:rPr>
        <w:t>9</w:t>
      </w:r>
      <w:r>
        <w:rPr>
          <w:noProof/>
        </w:rPr>
        <w:fldChar w:fldCharType="end"/>
      </w:r>
    </w:p>
    <w:p w14:paraId="066991EC"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_Toc33773300 \h </w:instrText>
      </w:r>
      <w:r>
        <w:rPr>
          <w:noProof/>
        </w:rPr>
      </w:r>
      <w:r>
        <w:rPr>
          <w:noProof/>
        </w:rPr>
        <w:fldChar w:fldCharType="separate"/>
      </w:r>
      <w:r>
        <w:rPr>
          <w:noProof/>
        </w:rPr>
        <w:t>9</w:t>
      </w:r>
      <w:r>
        <w:rPr>
          <w:noProof/>
        </w:rPr>
        <w:fldChar w:fldCharType="end"/>
      </w:r>
    </w:p>
    <w:p w14:paraId="1B0FBA64"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_Toc33773301 \h </w:instrText>
      </w:r>
      <w:r>
        <w:rPr>
          <w:noProof/>
        </w:rPr>
      </w:r>
      <w:r>
        <w:rPr>
          <w:noProof/>
        </w:rPr>
        <w:fldChar w:fldCharType="separate"/>
      </w:r>
      <w:r>
        <w:rPr>
          <w:noProof/>
        </w:rPr>
        <w:t>9</w:t>
      </w:r>
      <w:r>
        <w:rPr>
          <w:noProof/>
        </w:rPr>
        <w:fldChar w:fldCharType="end"/>
      </w:r>
    </w:p>
    <w:p w14:paraId="456E55E2"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_Toc33773302 \h </w:instrText>
      </w:r>
      <w:r>
        <w:rPr>
          <w:noProof/>
        </w:rPr>
      </w:r>
      <w:r>
        <w:rPr>
          <w:noProof/>
        </w:rPr>
        <w:fldChar w:fldCharType="separate"/>
      </w:r>
      <w:r>
        <w:rPr>
          <w:noProof/>
        </w:rPr>
        <w:t>10</w:t>
      </w:r>
      <w:r>
        <w:rPr>
          <w:noProof/>
        </w:rPr>
        <w:fldChar w:fldCharType="end"/>
      </w:r>
    </w:p>
    <w:p w14:paraId="34E1AAD9"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_Toc33773303 \h </w:instrText>
      </w:r>
      <w:r>
        <w:rPr>
          <w:noProof/>
        </w:rPr>
      </w:r>
      <w:r>
        <w:rPr>
          <w:noProof/>
        </w:rPr>
        <w:fldChar w:fldCharType="separate"/>
      </w:r>
      <w:r>
        <w:rPr>
          <w:noProof/>
        </w:rPr>
        <w:t>10</w:t>
      </w:r>
      <w:r>
        <w:rPr>
          <w:noProof/>
        </w:rPr>
        <w:fldChar w:fldCharType="end"/>
      </w:r>
    </w:p>
    <w:p w14:paraId="50642850"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_Toc33773304 \h </w:instrText>
      </w:r>
      <w:r>
        <w:rPr>
          <w:noProof/>
        </w:rPr>
      </w:r>
      <w:r>
        <w:rPr>
          <w:noProof/>
        </w:rPr>
        <w:fldChar w:fldCharType="separate"/>
      </w:r>
      <w:r>
        <w:rPr>
          <w:noProof/>
        </w:rPr>
        <w:t>10</w:t>
      </w:r>
      <w:r>
        <w:rPr>
          <w:noProof/>
        </w:rPr>
        <w:fldChar w:fldCharType="end"/>
      </w:r>
    </w:p>
    <w:p w14:paraId="2D6B6AF7"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_Toc33773305 \h </w:instrText>
      </w:r>
      <w:r>
        <w:rPr>
          <w:noProof/>
        </w:rPr>
      </w:r>
      <w:r>
        <w:rPr>
          <w:noProof/>
        </w:rPr>
        <w:fldChar w:fldCharType="separate"/>
      </w:r>
      <w:r>
        <w:rPr>
          <w:noProof/>
        </w:rPr>
        <w:t>10</w:t>
      </w:r>
      <w:r>
        <w:rPr>
          <w:noProof/>
        </w:rPr>
        <w:fldChar w:fldCharType="end"/>
      </w:r>
    </w:p>
    <w:p w14:paraId="0CF360C6"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5.4.</w:t>
      </w:r>
      <w:r>
        <w:rPr>
          <w:rFonts w:asciiTheme="minorHAnsi" w:eastAsiaTheme="minorEastAsia" w:hAnsiTheme="minorHAnsi" w:cstheme="minorBidi"/>
          <w:iCs w:val="0"/>
          <w:noProof/>
          <w:sz w:val="22"/>
          <w:lang w:val="en-AU" w:eastAsia="en-AU"/>
        </w:rPr>
        <w:tab/>
      </w:r>
      <w:r>
        <w:rPr>
          <w:noProof/>
        </w:rPr>
        <w:t>Assessment Criterion 4 - Overall Value and Risk of the Project (non-weighted)</w:t>
      </w:r>
      <w:r>
        <w:rPr>
          <w:noProof/>
        </w:rPr>
        <w:tab/>
      </w:r>
      <w:r>
        <w:rPr>
          <w:noProof/>
        </w:rPr>
        <w:fldChar w:fldCharType="begin"/>
      </w:r>
      <w:r>
        <w:rPr>
          <w:noProof/>
        </w:rPr>
        <w:instrText xml:space="preserve"> PAGEREF _Toc33773306 \h </w:instrText>
      </w:r>
      <w:r>
        <w:rPr>
          <w:noProof/>
        </w:rPr>
      </w:r>
      <w:r>
        <w:rPr>
          <w:noProof/>
        </w:rPr>
        <w:fldChar w:fldCharType="separate"/>
      </w:r>
      <w:r>
        <w:rPr>
          <w:noProof/>
        </w:rPr>
        <w:t>11</w:t>
      </w:r>
      <w:r>
        <w:rPr>
          <w:noProof/>
        </w:rPr>
        <w:fldChar w:fldCharType="end"/>
      </w:r>
    </w:p>
    <w:p w14:paraId="6FD433A4"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_Toc33773307 \h </w:instrText>
      </w:r>
      <w:r>
        <w:rPr>
          <w:noProof/>
        </w:rPr>
      </w:r>
      <w:r>
        <w:rPr>
          <w:noProof/>
        </w:rPr>
        <w:fldChar w:fldCharType="separate"/>
      </w:r>
      <w:r>
        <w:rPr>
          <w:noProof/>
        </w:rPr>
        <w:t>11</w:t>
      </w:r>
      <w:r>
        <w:rPr>
          <w:noProof/>
        </w:rPr>
        <w:fldChar w:fldCharType="end"/>
      </w:r>
    </w:p>
    <w:p w14:paraId="3ACDFEC2"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_Toc33773308 \h </w:instrText>
      </w:r>
      <w:r>
        <w:rPr>
          <w:noProof/>
        </w:rPr>
      </w:r>
      <w:r>
        <w:rPr>
          <w:noProof/>
        </w:rPr>
        <w:fldChar w:fldCharType="separate"/>
      </w:r>
      <w:r>
        <w:rPr>
          <w:noProof/>
        </w:rPr>
        <w:t>12</w:t>
      </w:r>
      <w:r>
        <w:rPr>
          <w:noProof/>
        </w:rPr>
        <w:fldChar w:fldCharType="end"/>
      </w:r>
    </w:p>
    <w:p w14:paraId="0BB32CC6"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_Toc33773309 \h </w:instrText>
      </w:r>
      <w:r>
        <w:rPr>
          <w:noProof/>
        </w:rPr>
      </w:r>
      <w:r>
        <w:rPr>
          <w:noProof/>
        </w:rPr>
        <w:fldChar w:fldCharType="separate"/>
      </w:r>
      <w:r>
        <w:rPr>
          <w:noProof/>
        </w:rPr>
        <w:t>12</w:t>
      </w:r>
      <w:r>
        <w:rPr>
          <w:noProof/>
        </w:rPr>
        <w:fldChar w:fldCharType="end"/>
      </w:r>
    </w:p>
    <w:p w14:paraId="73C968AA" w14:textId="77777777" w:rsidR="00146974" w:rsidRDefault="00146974">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Project Lead</w:t>
      </w:r>
      <w:r>
        <w:tab/>
      </w:r>
      <w:r>
        <w:fldChar w:fldCharType="begin"/>
      </w:r>
      <w:r>
        <w:instrText xml:space="preserve"> PAGEREF _Toc33773310 \h </w:instrText>
      </w:r>
      <w:r>
        <w:fldChar w:fldCharType="separate"/>
      </w:r>
      <w:r>
        <w:t>13</w:t>
      </w:r>
      <w:r>
        <w:fldChar w:fldCharType="end"/>
      </w:r>
    </w:p>
    <w:p w14:paraId="10C13F91"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_Toc33773311 \h </w:instrText>
      </w:r>
      <w:r>
        <w:rPr>
          <w:noProof/>
        </w:rPr>
      </w:r>
      <w:r>
        <w:rPr>
          <w:noProof/>
        </w:rPr>
        <w:fldChar w:fldCharType="separate"/>
      </w:r>
      <w:r>
        <w:rPr>
          <w:noProof/>
        </w:rPr>
        <w:t>13</w:t>
      </w:r>
      <w:r>
        <w:rPr>
          <w:noProof/>
        </w:rPr>
        <w:fldChar w:fldCharType="end"/>
      </w:r>
    </w:p>
    <w:p w14:paraId="60B05040"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_Toc33773312 \h </w:instrText>
      </w:r>
      <w:r>
        <w:rPr>
          <w:noProof/>
        </w:rPr>
      </w:r>
      <w:r>
        <w:rPr>
          <w:noProof/>
        </w:rPr>
        <w:fldChar w:fldCharType="separate"/>
      </w:r>
      <w:r>
        <w:rPr>
          <w:noProof/>
        </w:rPr>
        <w:t>13</w:t>
      </w:r>
      <w:r>
        <w:rPr>
          <w:noProof/>
        </w:rPr>
        <w:fldChar w:fldCharType="end"/>
      </w:r>
    </w:p>
    <w:p w14:paraId="67039864"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_Toc33773313 \h </w:instrText>
      </w:r>
      <w:r>
        <w:rPr>
          <w:noProof/>
        </w:rPr>
      </w:r>
      <w:r>
        <w:rPr>
          <w:noProof/>
        </w:rPr>
        <w:fldChar w:fldCharType="separate"/>
      </w:r>
      <w:r>
        <w:rPr>
          <w:noProof/>
        </w:rPr>
        <w:t>14</w:t>
      </w:r>
      <w:r>
        <w:rPr>
          <w:noProof/>
        </w:rPr>
        <w:fldChar w:fldCharType="end"/>
      </w:r>
    </w:p>
    <w:p w14:paraId="0FFA18CF"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_Toc33773314 \h </w:instrText>
      </w:r>
      <w:r>
        <w:rPr>
          <w:noProof/>
        </w:rPr>
      </w:r>
      <w:r>
        <w:rPr>
          <w:noProof/>
        </w:rPr>
        <w:fldChar w:fldCharType="separate"/>
      </w:r>
      <w:r>
        <w:rPr>
          <w:noProof/>
        </w:rPr>
        <w:t>14</w:t>
      </w:r>
      <w:r>
        <w:rPr>
          <w:noProof/>
        </w:rPr>
        <w:fldChar w:fldCharType="end"/>
      </w:r>
    </w:p>
    <w:p w14:paraId="089686EF"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_Toc33773315 \h </w:instrText>
      </w:r>
      <w:r>
        <w:rPr>
          <w:noProof/>
        </w:rPr>
      </w:r>
      <w:r>
        <w:rPr>
          <w:noProof/>
        </w:rPr>
        <w:fldChar w:fldCharType="separate"/>
      </w:r>
      <w:r>
        <w:rPr>
          <w:noProof/>
        </w:rPr>
        <w:t>14</w:t>
      </w:r>
      <w:r>
        <w:rPr>
          <w:noProof/>
        </w:rPr>
        <w:fldChar w:fldCharType="end"/>
      </w:r>
    </w:p>
    <w:p w14:paraId="11C3281D"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_Toc33773316 \h </w:instrText>
      </w:r>
      <w:r>
        <w:rPr>
          <w:noProof/>
        </w:rPr>
      </w:r>
      <w:r>
        <w:rPr>
          <w:noProof/>
        </w:rPr>
        <w:fldChar w:fldCharType="separate"/>
      </w:r>
      <w:r>
        <w:rPr>
          <w:noProof/>
        </w:rPr>
        <w:t>14</w:t>
      </w:r>
      <w:r>
        <w:rPr>
          <w:noProof/>
        </w:rPr>
        <w:fldChar w:fldCharType="end"/>
      </w:r>
    </w:p>
    <w:p w14:paraId="06E6973D"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_Toc33773317 \h </w:instrText>
      </w:r>
      <w:r>
        <w:rPr>
          <w:noProof/>
        </w:rPr>
      </w:r>
      <w:r>
        <w:rPr>
          <w:noProof/>
        </w:rPr>
        <w:fldChar w:fldCharType="separate"/>
      </w:r>
      <w:r>
        <w:rPr>
          <w:noProof/>
        </w:rPr>
        <w:t>15</w:t>
      </w:r>
      <w:r>
        <w:rPr>
          <w:noProof/>
        </w:rPr>
        <w:fldChar w:fldCharType="end"/>
      </w:r>
    </w:p>
    <w:p w14:paraId="5744A333"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_Toc33773318 \h </w:instrText>
      </w:r>
      <w:r>
        <w:rPr>
          <w:noProof/>
        </w:rPr>
      </w:r>
      <w:r>
        <w:rPr>
          <w:noProof/>
        </w:rPr>
        <w:fldChar w:fldCharType="separate"/>
      </w:r>
      <w:r>
        <w:rPr>
          <w:noProof/>
        </w:rPr>
        <w:t>15</w:t>
      </w:r>
      <w:r>
        <w:rPr>
          <w:noProof/>
        </w:rPr>
        <w:fldChar w:fldCharType="end"/>
      </w:r>
    </w:p>
    <w:p w14:paraId="7F35C386" w14:textId="77777777" w:rsidR="00146974" w:rsidRDefault="00146974">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_Toc33773319 \h </w:instrText>
      </w:r>
      <w:r>
        <w:fldChar w:fldCharType="separate"/>
      </w:r>
      <w:r>
        <w:t>16</w:t>
      </w:r>
      <w:r>
        <w:fldChar w:fldCharType="end"/>
      </w:r>
    </w:p>
    <w:p w14:paraId="4C9AF061"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_Toc33773320 \h </w:instrText>
      </w:r>
      <w:r>
        <w:rPr>
          <w:noProof/>
        </w:rPr>
      </w:r>
      <w:r>
        <w:rPr>
          <w:noProof/>
        </w:rPr>
        <w:fldChar w:fldCharType="separate"/>
      </w:r>
      <w:r>
        <w:rPr>
          <w:noProof/>
        </w:rPr>
        <w:t>16</w:t>
      </w:r>
      <w:r>
        <w:rPr>
          <w:noProof/>
        </w:rPr>
        <w:fldChar w:fldCharType="end"/>
      </w:r>
    </w:p>
    <w:p w14:paraId="6F048716"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lastRenderedPageBreak/>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_Toc33773321 \h </w:instrText>
      </w:r>
      <w:r>
        <w:rPr>
          <w:noProof/>
        </w:rPr>
      </w:r>
      <w:r>
        <w:rPr>
          <w:noProof/>
        </w:rPr>
        <w:fldChar w:fldCharType="separate"/>
      </w:r>
      <w:r>
        <w:rPr>
          <w:noProof/>
        </w:rPr>
        <w:t>17</w:t>
      </w:r>
      <w:r>
        <w:rPr>
          <w:noProof/>
        </w:rPr>
        <w:fldChar w:fldCharType="end"/>
      </w:r>
    </w:p>
    <w:p w14:paraId="1BBF4CA2"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_Toc33773322 \h </w:instrText>
      </w:r>
      <w:r>
        <w:rPr>
          <w:noProof/>
        </w:rPr>
      </w:r>
      <w:r>
        <w:rPr>
          <w:noProof/>
        </w:rPr>
        <w:fldChar w:fldCharType="separate"/>
      </w:r>
      <w:r>
        <w:rPr>
          <w:noProof/>
        </w:rPr>
        <w:t>17</w:t>
      </w:r>
      <w:r>
        <w:rPr>
          <w:noProof/>
        </w:rPr>
        <w:fldChar w:fldCharType="end"/>
      </w:r>
    </w:p>
    <w:p w14:paraId="14EB9D39" w14:textId="77777777" w:rsidR="00146974" w:rsidRDefault="00146974">
      <w:pPr>
        <w:pStyle w:val="TOC3"/>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_Toc33773323 \h </w:instrText>
      </w:r>
      <w:r>
        <w:rPr>
          <w:noProof/>
        </w:rPr>
      </w:r>
      <w:r>
        <w:rPr>
          <w:noProof/>
        </w:rPr>
        <w:fldChar w:fldCharType="separate"/>
      </w:r>
      <w:r>
        <w:rPr>
          <w:noProof/>
        </w:rPr>
        <w:t>17</w:t>
      </w:r>
      <w:r>
        <w:rPr>
          <w:noProof/>
        </w:rPr>
        <w:fldChar w:fldCharType="end"/>
      </w:r>
    </w:p>
    <w:p w14:paraId="2DFB5A4A"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_Toc33773324 \h </w:instrText>
      </w:r>
      <w:r>
        <w:rPr>
          <w:noProof/>
        </w:rPr>
      </w:r>
      <w:r>
        <w:rPr>
          <w:noProof/>
        </w:rPr>
        <w:fldChar w:fldCharType="separate"/>
      </w:r>
      <w:r>
        <w:rPr>
          <w:noProof/>
        </w:rPr>
        <w:t>18</w:t>
      </w:r>
      <w:r>
        <w:rPr>
          <w:noProof/>
        </w:rPr>
        <w:fldChar w:fldCharType="end"/>
      </w:r>
    </w:p>
    <w:p w14:paraId="1EC3A6C5"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_Toc33773325 \h </w:instrText>
      </w:r>
      <w:r>
        <w:rPr>
          <w:noProof/>
        </w:rPr>
      </w:r>
      <w:r>
        <w:rPr>
          <w:noProof/>
        </w:rPr>
        <w:fldChar w:fldCharType="separate"/>
      </w:r>
      <w:r>
        <w:rPr>
          <w:noProof/>
        </w:rPr>
        <w:t>18</w:t>
      </w:r>
      <w:r>
        <w:rPr>
          <w:noProof/>
        </w:rPr>
        <w:fldChar w:fldCharType="end"/>
      </w:r>
    </w:p>
    <w:p w14:paraId="52E19DE5" w14:textId="77777777" w:rsidR="00146974" w:rsidRDefault="00146974">
      <w:pPr>
        <w:pStyle w:val="TOC3"/>
        <w:tabs>
          <w:tab w:val="left" w:pos="1077"/>
        </w:tabs>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_Toc33773326 \h </w:instrText>
      </w:r>
      <w:r>
        <w:rPr>
          <w:noProof/>
        </w:rPr>
      </w:r>
      <w:r>
        <w:rPr>
          <w:noProof/>
        </w:rPr>
        <w:fldChar w:fldCharType="separate"/>
      </w:r>
      <w:r>
        <w:rPr>
          <w:noProof/>
        </w:rPr>
        <w:t>18</w:t>
      </w:r>
      <w:r>
        <w:rPr>
          <w:noProof/>
        </w:rPr>
        <w:fldChar w:fldCharType="end"/>
      </w:r>
    </w:p>
    <w:p w14:paraId="34733B39" w14:textId="77777777" w:rsidR="00146974" w:rsidRDefault="00146974">
      <w:pPr>
        <w:pStyle w:val="TOC3"/>
        <w:tabs>
          <w:tab w:val="left" w:pos="1077"/>
        </w:tabs>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_Toc33773327 \h </w:instrText>
      </w:r>
      <w:r>
        <w:rPr>
          <w:noProof/>
        </w:rPr>
      </w:r>
      <w:r>
        <w:rPr>
          <w:noProof/>
        </w:rPr>
        <w:fldChar w:fldCharType="separate"/>
      </w:r>
      <w:r>
        <w:rPr>
          <w:noProof/>
        </w:rPr>
        <w:t>18</w:t>
      </w:r>
      <w:r>
        <w:rPr>
          <w:noProof/>
        </w:rPr>
        <w:fldChar w:fldCharType="end"/>
      </w:r>
    </w:p>
    <w:p w14:paraId="43B3DC2A" w14:textId="77777777" w:rsidR="00146974" w:rsidRDefault="00146974">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_Toc33773328 \h </w:instrText>
      </w:r>
      <w:r>
        <w:fldChar w:fldCharType="separate"/>
      </w:r>
      <w:r>
        <w:t>19</w:t>
      </w:r>
      <w:r>
        <w:fldChar w:fldCharType="end"/>
      </w:r>
    </w:p>
    <w:p w14:paraId="661204A8" w14:textId="77777777" w:rsidR="00146974" w:rsidRDefault="00146974">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_Toc33773329 \h </w:instrText>
      </w:r>
      <w:r>
        <w:fldChar w:fldCharType="separate"/>
      </w:r>
      <w:r>
        <w:t>19</w:t>
      </w:r>
      <w:r>
        <w:fldChar w:fldCharType="end"/>
      </w:r>
    </w:p>
    <w:p w14:paraId="5C499338" w14:textId="77777777" w:rsidR="00146974" w:rsidRDefault="00146974">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_Toc33773330 \h </w:instrText>
      </w:r>
      <w:r>
        <w:fldChar w:fldCharType="separate"/>
      </w:r>
      <w:r>
        <w:t>19</w:t>
      </w:r>
      <w:r>
        <w:fldChar w:fldCharType="end"/>
      </w:r>
    </w:p>
    <w:p w14:paraId="0DA1C4A8" w14:textId="77777777" w:rsidR="00146974" w:rsidRDefault="00146974">
      <w:pPr>
        <w:pStyle w:val="TOC3"/>
        <w:tabs>
          <w:tab w:val="left" w:pos="1077"/>
        </w:tabs>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_Toc33773331 \h </w:instrText>
      </w:r>
      <w:r>
        <w:rPr>
          <w:noProof/>
        </w:rPr>
      </w:r>
      <w:r>
        <w:rPr>
          <w:noProof/>
        </w:rPr>
        <w:fldChar w:fldCharType="separate"/>
      </w:r>
      <w:r>
        <w:rPr>
          <w:noProof/>
        </w:rPr>
        <w:t>19</w:t>
      </w:r>
      <w:r>
        <w:rPr>
          <w:noProof/>
        </w:rPr>
        <w:fldChar w:fldCharType="end"/>
      </w:r>
    </w:p>
    <w:p w14:paraId="1202176F" w14:textId="77777777" w:rsidR="00146974" w:rsidRDefault="00146974">
      <w:pPr>
        <w:pStyle w:val="TOC3"/>
        <w:tabs>
          <w:tab w:val="left" w:pos="1077"/>
        </w:tabs>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_Toc33773332 \h </w:instrText>
      </w:r>
      <w:r>
        <w:rPr>
          <w:noProof/>
        </w:rPr>
      </w:r>
      <w:r>
        <w:rPr>
          <w:noProof/>
        </w:rPr>
        <w:fldChar w:fldCharType="separate"/>
      </w:r>
      <w:r>
        <w:rPr>
          <w:noProof/>
        </w:rPr>
        <w:t>19</w:t>
      </w:r>
      <w:r>
        <w:rPr>
          <w:noProof/>
        </w:rPr>
        <w:fldChar w:fldCharType="end"/>
      </w:r>
    </w:p>
    <w:p w14:paraId="7549ABDA" w14:textId="77777777" w:rsidR="00146974" w:rsidRDefault="00146974">
      <w:pPr>
        <w:pStyle w:val="TOC3"/>
        <w:tabs>
          <w:tab w:val="left" w:pos="1077"/>
        </w:tabs>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_Toc33773333 \h </w:instrText>
      </w:r>
      <w:r>
        <w:rPr>
          <w:noProof/>
        </w:rPr>
      </w:r>
      <w:r>
        <w:rPr>
          <w:noProof/>
        </w:rPr>
        <w:fldChar w:fldCharType="separate"/>
      </w:r>
      <w:r>
        <w:rPr>
          <w:noProof/>
        </w:rPr>
        <w:t>20</w:t>
      </w:r>
      <w:r>
        <w:rPr>
          <w:noProof/>
        </w:rPr>
        <w:fldChar w:fldCharType="end"/>
      </w:r>
    </w:p>
    <w:p w14:paraId="2652C2AF" w14:textId="77777777" w:rsidR="00146974" w:rsidRDefault="00146974">
      <w:pPr>
        <w:pStyle w:val="TOC3"/>
        <w:tabs>
          <w:tab w:val="left" w:pos="1077"/>
        </w:tabs>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_Toc33773334 \h </w:instrText>
      </w:r>
      <w:r>
        <w:rPr>
          <w:noProof/>
        </w:rPr>
      </w:r>
      <w:r>
        <w:rPr>
          <w:noProof/>
        </w:rPr>
        <w:fldChar w:fldCharType="separate"/>
      </w:r>
      <w:r>
        <w:rPr>
          <w:noProof/>
        </w:rPr>
        <w:t>20</w:t>
      </w:r>
      <w:r>
        <w:rPr>
          <w:noProof/>
        </w:rPr>
        <w:fldChar w:fldCharType="end"/>
      </w:r>
    </w:p>
    <w:p w14:paraId="50036A0C" w14:textId="77777777" w:rsidR="00146974" w:rsidRDefault="00146974">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_Toc33773335 \h </w:instrText>
      </w:r>
      <w:r>
        <w:rPr>
          <w:noProof/>
        </w:rPr>
      </w:r>
      <w:r>
        <w:rPr>
          <w:noProof/>
        </w:rPr>
        <w:fldChar w:fldCharType="separate"/>
      </w:r>
      <w:r>
        <w:rPr>
          <w:noProof/>
        </w:rPr>
        <w:t>20</w:t>
      </w:r>
      <w:r>
        <w:rPr>
          <w:noProof/>
        </w:rPr>
        <w:fldChar w:fldCharType="end"/>
      </w:r>
    </w:p>
    <w:p w14:paraId="2E082A39" w14:textId="77777777" w:rsidR="00146974" w:rsidRDefault="00146974">
      <w:pPr>
        <w:pStyle w:val="TOC3"/>
        <w:tabs>
          <w:tab w:val="left" w:pos="1077"/>
        </w:tabs>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_Toc33773336 \h </w:instrText>
      </w:r>
      <w:r>
        <w:rPr>
          <w:noProof/>
        </w:rPr>
      </w:r>
      <w:r>
        <w:rPr>
          <w:noProof/>
        </w:rPr>
        <w:fldChar w:fldCharType="separate"/>
      </w:r>
      <w:r>
        <w:rPr>
          <w:noProof/>
        </w:rPr>
        <w:t>20</w:t>
      </w:r>
      <w:r>
        <w:rPr>
          <w:noProof/>
        </w:rPr>
        <w:fldChar w:fldCharType="end"/>
      </w:r>
    </w:p>
    <w:p w14:paraId="0A489AB6" w14:textId="77777777" w:rsidR="00146974" w:rsidRDefault="00146974">
      <w:pPr>
        <w:pStyle w:val="TOC3"/>
        <w:tabs>
          <w:tab w:val="left" w:pos="1077"/>
        </w:tabs>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_Toc33773337 \h </w:instrText>
      </w:r>
      <w:r>
        <w:rPr>
          <w:noProof/>
        </w:rPr>
      </w:r>
      <w:r>
        <w:rPr>
          <w:noProof/>
        </w:rPr>
        <w:fldChar w:fldCharType="separate"/>
      </w:r>
      <w:r>
        <w:rPr>
          <w:noProof/>
        </w:rPr>
        <w:t>21</w:t>
      </w:r>
      <w:r>
        <w:rPr>
          <w:noProof/>
        </w:rPr>
        <w:fldChar w:fldCharType="end"/>
      </w:r>
    </w:p>
    <w:p w14:paraId="1E63EEF8" w14:textId="77777777" w:rsidR="00146974" w:rsidRDefault="00146974">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_Toc33773338 \h </w:instrText>
      </w:r>
      <w:r>
        <w:fldChar w:fldCharType="separate"/>
      </w:r>
      <w:r>
        <w:t>21</w:t>
      </w:r>
      <w:r>
        <w:fldChar w:fldCharType="end"/>
      </w:r>
    </w:p>
    <w:p w14:paraId="7AD35211" w14:textId="77777777" w:rsidR="00146974" w:rsidRDefault="00146974">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_Toc33773339 \h </w:instrText>
      </w:r>
      <w:r>
        <w:fldChar w:fldCharType="separate"/>
      </w:r>
      <w:r>
        <w:t>21</w:t>
      </w:r>
      <w:r>
        <w:fldChar w:fldCharType="end"/>
      </w:r>
    </w:p>
    <w:p w14:paraId="18005C4D" w14:textId="77777777" w:rsidR="00146974" w:rsidRDefault="00146974">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_Toc33773340 \h </w:instrText>
      </w:r>
      <w:r>
        <w:fldChar w:fldCharType="separate"/>
      </w:r>
      <w:r>
        <w:t>22</w:t>
      </w:r>
      <w:r>
        <w:fldChar w:fldCharType="end"/>
      </w:r>
    </w:p>
    <w:p w14:paraId="60E1AED7" w14:textId="77777777" w:rsidR="00146974" w:rsidRDefault="00146974">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_Toc33773341 \h </w:instrText>
      </w:r>
      <w:r>
        <w:fldChar w:fldCharType="separate"/>
      </w:r>
      <w:r>
        <w:t>22</w:t>
      </w:r>
      <w:r>
        <w:fldChar w:fldCharType="end"/>
      </w:r>
    </w:p>
    <w:p w14:paraId="4CFD6923" w14:textId="77777777" w:rsidR="00146974" w:rsidRDefault="00146974">
      <w:pPr>
        <w:pStyle w:val="TOC3"/>
        <w:tabs>
          <w:tab w:val="left" w:pos="1077"/>
        </w:tabs>
        <w:rPr>
          <w:rFonts w:asciiTheme="minorHAnsi" w:eastAsiaTheme="minorEastAsia" w:hAnsiTheme="minorHAnsi" w:cstheme="minorBidi"/>
          <w:iCs w:val="0"/>
          <w:noProof/>
          <w:sz w:val="22"/>
          <w:lang w:val="en-AU" w:eastAsia="en-AU"/>
        </w:rPr>
      </w:pPr>
      <w:r w:rsidRPr="00D40F70">
        <w:rPr>
          <w:noProof/>
          <w14:scene3d>
            <w14:camera w14:prst="orthographicFront"/>
            <w14:lightRig w14:rig="threePt" w14:dir="t">
              <w14:rot w14:lat="0" w14:lon="0" w14:rev="0"/>
            </w14:lightRig>
          </w14:scene3d>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_Toc33773342 \h </w:instrText>
      </w:r>
      <w:r>
        <w:rPr>
          <w:noProof/>
        </w:rPr>
      </w:r>
      <w:r>
        <w:rPr>
          <w:noProof/>
        </w:rPr>
        <w:fldChar w:fldCharType="separate"/>
      </w:r>
      <w:r>
        <w:rPr>
          <w:noProof/>
        </w:rPr>
        <w:t>22</w:t>
      </w:r>
      <w:r>
        <w:rPr>
          <w:noProof/>
        </w:rPr>
        <w:fldChar w:fldCharType="end"/>
      </w:r>
    </w:p>
    <w:p w14:paraId="30B7474C" w14:textId="77777777" w:rsidR="00146974" w:rsidRDefault="00146974">
      <w:pPr>
        <w:pStyle w:val="TOC2"/>
        <w:rPr>
          <w:rFonts w:asciiTheme="minorHAnsi" w:eastAsiaTheme="minorEastAsia" w:hAnsiTheme="minorHAnsi" w:cstheme="minorBidi"/>
          <w:b w:val="0"/>
          <w:iCs w:val="0"/>
          <w:noProof/>
          <w:sz w:val="22"/>
          <w:lang w:val="en-AU" w:eastAsia="en-AU"/>
        </w:rPr>
      </w:pPr>
      <w:r w:rsidRPr="00D40F70">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_Toc33773343 \h </w:instrText>
      </w:r>
      <w:r>
        <w:rPr>
          <w:noProof/>
        </w:rPr>
      </w:r>
      <w:r>
        <w:rPr>
          <w:noProof/>
        </w:rPr>
        <w:fldChar w:fldCharType="separate"/>
      </w:r>
      <w:r>
        <w:rPr>
          <w:noProof/>
        </w:rPr>
        <w:t>24</w:t>
      </w:r>
      <w:r>
        <w:rPr>
          <w:noProof/>
        </w:rPr>
        <w:fldChar w:fldCharType="end"/>
      </w:r>
    </w:p>
    <w:p w14:paraId="0236F173" w14:textId="77777777" w:rsidR="00146974" w:rsidRDefault="00146974">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_Toc33773344 \h </w:instrText>
      </w:r>
      <w:r>
        <w:rPr>
          <w:noProof/>
        </w:rPr>
      </w:r>
      <w:r>
        <w:rPr>
          <w:noProof/>
        </w:rPr>
        <w:fldChar w:fldCharType="separate"/>
      </w:r>
      <w:r>
        <w:rPr>
          <w:noProof/>
        </w:rPr>
        <w:t>27</w:t>
      </w:r>
      <w:r>
        <w:rPr>
          <w:noProof/>
        </w:rPr>
        <w:fldChar w:fldCharType="end"/>
      </w:r>
    </w:p>
    <w:p w14:paraId="10D97D28" w14:textId="77777777" w:rsidR="00146974" w:rsidRDefault="00146974">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_Toc33773345 \h </w:instrText>
      </w:r>
      <w:r>
        <w:rPr>
          <w:noProof/>
        </w:rPr>
      </w:r>
      <w:r>
        <w:rPr>
          <w:noProof/>
        </w:rPr>
        <w:fldChar w:fldCharType="separate"/>
      </w:r>
      <w:r>
        <w:rPr>
          <w:noProof/>
        </w:rPr>
        <w:t>27</w:t>
      </w:r>
      <w:r>
        <w:rPr>
          <w:noProof/>
        </w:rPr>
        <w:fldChar w:fldCharType="end"/>
      </w:r>
    </w:p>
    <w:p w14:paraId="02A319BD" w14:textId="77777777" w:rsidR="00146974" w:rsidRDefault="00146974">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_Toc33773346 \h </w:instrText>
      </w:r>
      <w:r>
        <w:rPr>
          <w:noProof/>
        </w:rPr>
      </w:r>
      <w:r>
        <w:rPr>
          <w:noProof/>
        </w:rPr>
        <w:fldChar w:fldCharType="separate"/>
      </w:r>
      <w:r>
        <w:rPr>
          <w:noProof/>
        </w:rPr>
        <w:t>27</w:t>
      </w:r>
      <w:r>
        <w:rPr>
          <w:noProof/>
        </w:rPr>
        <w:fldChar w:fldCharType="end"/>
      </w:r>
    </w:p>
    <w:p w14:paraId="461F269A" w14:textId="77777777" w:rsidR="00146974" w:rsidRDefault="00146974">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_Toc33773347 \h </w:instrText>
      </w:r>
      <w:r>
        <w:rPr>
          <w:noProof/>
        </w:rPr>
      </w:r>
      <w:r>
        <w:rPr>
          <w:noProof/>
        </w:rPr>
        <w:fldChar w:fldCharType="separate"/>
      </w:r>
      <w:r>
        <w:rPr>
          <w:noProof/>
        </w:rPr>
        <w:t>28</w:t>
      </w:r>
      <w:r>
        <w:rPr>
          <w:noProof/>
        </w:rPr>
        <w:fldChar w:fldCharType="end"/>
      </w:r>
    </w:p>
    <w:p w14:paraId="3418AB9A" w14:textId="77777777" w:rsidR="00146974" w:rsidRDefault="00146974">
      <w:pPr>
        <w:pStyle w:val="TOC3"/>
        <w:rPr>
          <w:rFonts w:asciiTheme="minorHAnsi" w:eastAsiaTheme="minorEastAsia" w:hAnsiTheme="minorHAnsi" w:cstheme="minorBidi"/>
          <w:iCs w:val="0"/>
          <w:noProof/>
          <w:sz w:val="22"/>
          <w:lang w:val="en-AU" w:eastAsia="en-AU"/>
        </w:rPr>
      </w:pPr>
      <w:r>
        <w:rPr>
          <w:noProof/>
        </w:rPr>
        <w:t>Labour on-costs and administrative overhead</w:t>
      </w:r>
      <w:r>
        <w:rPr>
          <w:noProof/>
        </w:rPr>
        <w:tab/>
      </w:r>
      <w:r>
        <w:rPr>
          <w:noProof/>
        </w:rPr>
        <w:fldChar w:fldCharType="begin"/>
      </w:r>
      <w:r>
        <w:rPr>
          <w:noProof/>
        </w:rPr>
        <w:instrText xml:space="preserve"> PAGEREF _Toc33773348 \h </w:instrText>
      </w:r>
      <w:r>
        <w:rPr>
          <w:noProof/>
        </w:rPr>
      </w:r>
      <w:r>
        <w:rPr>
          <w:noProof/>
        </w:rPr>
        <w:fldChar w:fldCharType="separate"/>
      </w:r>
      <w:r>
        <w:rPr>
          <w:noProof/>
        </w:rPr>
        <w:t>28</w:t>
      </w:r>
      <w:r>
        <w:rPr>
          <w:noProof/>
        </w:rPr>
        <w:fldChar w:fldCharType="end"/>
      </w:r>
    </w:p>
    <w:p w14:paraId="317C12A1" w14:textId="77777777" w:rsidR="00146974" w:rsidRDefault="00146974">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_Toc33773349 \h </w:instrText>
      </w:r>
      <w:r>
        <w:rPr>
          <w:noProof/>
        </w:rPr>
      </w:r>
      <w:r>
        <w:rPr>
          <w:noProof/>
        </w:rPr>
        <w:fldChar w:fldCharType="separate"/>
      </w:r>
      <w:r>
        <w:rPr>
          <w:noProof/>
        </w:rPr>
        <w:t>29</w:t>
      </w:r>
      <w:r>
        <w:rPr>
          <w:noProof/>
        </w:rPr>
        <w:fldChar w:fldCharType="end"/>
      </w:r>
    </w:p>
    <w:p w14:paraId="7FE3829A" w14:textId="77777777" w:rsidR="00146974" w:rsidRDefault="00146974">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_Toc33773350 \h </w:instrText>
      </w:r>
      <w:r>
        <w:rPr>
          <w:noProof/>
        </w:rPr>
      </w:r>
      <w:r>
        <w:rPr>
          <w:noProof/>
        </w:rPr>
        <w:fldChar w:fldCharType="separate"/>
      </w:r>
      <w:r>
        <w:rPr>
          <w:noProof/>
        </w:rPr>
        <w:t>29</w:t>
      </w:r>
      <w:r>
        <w:rPr>
          <w:noProof/>
        </w:rPr>
        <w:fldChar w:fldCharType="end"/>
      </w:r>
    </w:p>
    <w:p w14:paraId="56163F29" w14:textId="77777777" w:rsidR="00146974" w:rsidRDefault="00146974">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_Toc33773351 \h </w:instrText>
      </w:r>
      <w:r>
        <w:rPr>
          <w:noProof/>
        </w:rPr>
      </w:r>
      <w:r>
        <w:rPr>
          <w:noProof/>
        </w:rPr>
        <w:fldChar w:fldCharType="separate"/>
      </w:r>
      <w:r>
        <w:rPr>
          <w:noProof/>
        </w:rPr>
        <w:t>30</w:t>
      </w:r>
      <w:r>
        <w:rPr>
          <w:noProof/>
        </w:rPr>
        <w:fldChar w:fldCharType="end"/>
      </w:r>
    </w:p>
    <w:p w14:paraId="2E81F36B" w14:textId="77777777" w:rsidR="00146974" w:rsidRDefault="00146974">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_Toc33773352 \h </w:instrText>
      </w:r>
      <w:r>
        <w:rPr>
          <w:noProof/>
        </w:rPr>
      </w:r>
      <w:r>
        <w:rPr>
          <w:noProof/>
        </w:rPr>
        <w:fldChar w:fldCharType="separate"/>
      </w:r>
      <w:r>
        <w:rPr>
          <w:noProof/>
        </w:rPr>
        <w:t>31</w:t>
      </w:r>
      <w:r>
        <w:rPr>
          <w:noProof/>
        </w:rPr>
        <w:fldChar w:fldCharType="end"/>
      </w:r>
    </w:p>
    <w:p w14:paraId="4A641C73" w14:textId="77777777" w:rsidR="00146974" w:rsidRDefault="00146974">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_Toc33773353 \h </w:instrText>
      </w:r>
      <w:r>
        <w:rPr>
          <w:noProof/>
        </w:rPr>
      </w:r>
      <w:r>
        <w:rPr>
          <w:noProof/>
        </w:rPr>
        <w:fldChar w:fldCharType="separate"/>
      </w:r>
      <w:r>
        <w:rPr>
          <w:noProof/>
        </w:rPr>
        <w:t>33</w:t>
      </w:r>
      <w:r>
        <w:rPr>
          <w:noProof/>
        </w:rPr>
        <w:fldChar w:fldCharType="end"/>
      </w:r>
    </w:p>
    <w:p w14:paraId="7DA433AD" w14:textId="77777777" w:rsidR="00146974" w:rsidRDefault="00146974">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_Toc33773354 \h </w:instrText>
      </w:r>
      <w:r>
        <w:rPr>
          <w:noProof/>
        </w:rPr>
      </w:r>
      <w:r>
        <w:rPr>
          <w:noProof/>
        </w:rPr>
        <w:fldChar w:fldCharType="separate"/>
      </w:r>
      <w:r>
        <w:rPr>
          <w:noProof/>
        </w:rPr>
        <w:t>34</w:t>
      </w:r>
      <w:r>
        <w:rPr>
          <w:noProof/>
        </w:rPr>
        <w:fldChar w:fldCharType="end"/>
      </w:r>
    </w:p>
    <w:p w14:paraId="195C177D" w14:textId="77777777" w:rsidR="00DD3C0D" w:rsidRDefault="004A238A" w:rsidP="00DD3C0D">
      <w:pPr>
        <w:sectPr w:rsidR="00DD3C0D" w:rsidSect="0002331D">
          <w:footerReference w:type="default" r:id="rId19"/>
          <w:footerReference w:type="first" r:id="rId20"/>
          <w:pgSz w:w="11907" w:h="16840" w:code="9"/>
          <w:pgMar w:top="1418" w:right="1418" w:bottom="1276" w:left="1701" w:header="709" w:footer="709" w:gutter="0"/>
          <w:cols w:space="720"/>
          <w:docGrid w:linePitch="360"/>
        </w:sectPr>
      </w:pPr>
      <w:r w:rsidRPr="00007E4B">
        <w:rPr>
          <w:rFonts w:eastAsia="Calibri"/>
        </w:rPr>
        <w:fldChar w:fldCharType="end"/>
      </w:r>
    </w:p>
    <w:p w14:paraId="7CFDE8AE" w14:textId="524B1063" w:rsidR="00CE6D9D" w:rsidRPr="00D3706C" w:rsidRDefault="008353FE" w:rsidP="00167F42">
      <w:bookmarkStart w:id="4" w:name="_Toc458420391"/>
      <w:bookmarkStart w:id="5" w:name="_Toc462824846"/>
      <w:bookmarkStart w:id="6" w:name="_Toc496536648"/>
      <w:bookmarkStart w:id="7" w:name="_Toc531277475"/>
      <w:bookmarkStart w:id="8" w:name="_Toc955285"/>
      <w:r w:rsidRPr="00D3706C">
        <w:rPr>
          <w:b/>
        </w:rPr>
        <w:lastRenderedPageBreak/>
        <w:t>Medical Research Future Fund</w:t>
      </w:r>
      <w:r w:rsidR="009822C4" w:rsidRPr="00D3706C">
        <w:rPr>
          <w:b/>
        </w:rPr>
        <w:t xml:space="preserve"> (MRFF)</w:t>
      </w:r>
      <w:r w:rsidR="00EB1403" w:rsidRPr="00D3706C">
        <w:rPr>
          <w:b/>
        </w:rPr>
        <w:t xml:space="preserve">: </w:t>
      </w:r>
      <w:r w:rsidR="00F52332" w:rsidRPr="00C352D1">
        <w:rPr>
          <w:b/>
        </w:rPr>
        <w:t>Preventive and Public Health Research</w:t>
      </w:r>
      <w:r w:rsidR="007D7F81" w:rsidRPr="00D3706C">
        <w:t xml:space="preserve"> </w:t>
      </w:r>
      <w:r w:rsidR="00EB1403" w:rsidRPr="00D3706C">
        <w:rPr>
          <w:b/>
        </w:rPr>
        <w:t xml:space="preserve">Initiative: </w:t>
      </w:r>
      <w:bookmarkEnd w:id="4"/>
      <w:bookmarkEnd w:id="5"/>
      <w:r w:rsidR="005D25BE">
        <w:rPr>
          <w:b/>
        </w:rPr>
        <w:t>2020</w:t>
      </w:r>
      <w:r w:rsidR="00F52332" w:rsidRPr="00C352D1">
        <w:rPr>
          <w:b/>
        </w:rPr>
        <w:t xml:space="preserve"> Targeted Translation Research Accelerator</w:t>
      </w:r>
      <w:r w:rsidR="00675F20" w:rsidRPr="00D3706C">
        <w:rPr>
          <w:b/>
        </w:rPr>
        <w:t xml:space="preserve"> </w:t>
      </w:r>
      <w:r w:rsidR="007E0BF0" w:rsidRPr="00D3706C">
        <w:rPr>
          <w:b/>
        </w:rPr>
        <w:t xml:space="preserve">Grant Opportunity </w:t>
      </w:r>
      <w:r w:rsidR="00F7040C" w:rsidRPr="00D3706C">
        <w:rPr>
          <w:b/>
        </w:rPr>
        <w:t>p</w:t>
      </w:r>
      <w:r w:rsidR="00CE6D9D" w:rsidRPr="00D3706C">
        <w:rPr>
          <w:b/>
        </w:rPr>
        <w:t>rocess</w:t>
      </w:r>
      <w:bookmarkEnd w:id="6"/>
      <w:bookmarkEnd w:id="7"/>
      <w:bookmarkEnd w:id="8"/>
    </w:p>
    <w:p w14:paraId="33D445F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718DA83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627C283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020A49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0F564AE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7C848643"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31FAC5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7122F33F"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64DAA4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F27458" w14:textId="77777777" w:rsidR="00CE6D9D" w:rsidRPr="000816DC" w:rsidRDefault="00CE6D9D" w:rsidP="00324EA0">
      <w:pPr>
        <w:pBdr>
          <w:top w:val="single" w:sz="2" w:space="1" w:color="808080" w:themeColor="background1" w:themeShade="80"/>
          <w:left w:val="single" w:sz="2" w:space="4" w:color="808080" w:themeColor="background1" w:themeShade="80"/>
          <w:bottom w:val="single" w:sz="2" w:space="2"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1A661C34" w14:textId="77777777" w:rsidR="00041716" w:rsidRDefault="00CE6D9D" w:rsidP="00324EA0">
      <w:pPr>
        <w:pBdr>
          <w:top w:val="single" w:sz="2" w:space="1" w:color="808080" w:themeColor="background1" w:themeShade="80"/>
          <w:left w:val="single" w:sz="2" w:space="4" w:color="808080" w:themeColor="background1" w:themeShade="80"/>
          <w:bottom w:val="single" w:sz="2" w:space="2"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5A54AE43" w14:textId="32FA89FE" w:rsidR="00C832BB" w:rsidRDefault="00C832BB" w:rsidP="00324EA0">
      <w:pPr>
        <w:pBdr>
          <w:top w:val="single" w:sz="2" w:space="1" w:color="808080" w:themeColor="background1" w:themeShade="80"/>
          <w:left w:val="single" w:sz="2" w:space="4" w:color="808080" w:themeColor="background1" w:themeShade="80"/>
          <w:bottom w:val="single" w:sz="2" w:space="2" w:color="808080" w:themeColor="background1" w:themeShade="80"/>
          <w:right w:val="single" w:sz="2" w:space="4" w:color="808080" w:themeColor="background1" w:themeShade="80"/>
        </w:pBdr>
        <w:spacing w:after="0"/>
        <w:jc w:val="center"/>
        <w:rPr>
          <w:sz w:val="19"/>
          <w:szCs w:val="19"/>
        </w:rPr>
      </w:pPr>
      <w:r>
        <w:rPr>
          <w:sz w:val="19"/>
          <w:szCs w:val="19"/>
        </w:rPr>
        <w:t>We assess eligible applica</w:t>
      </w:r>
      <w:r w:rsidR="0033488F">
        <w:rPr>
          <w:sz w:val="19"/>
          <w:szCs w:val="19"/>
        </w:rPr>
        <w:t>t</w:t>
      </w:r>
      <w:r>
        <w:rPr>
          <w:sz w:val="19"/>
          <w:szCs w:val="19"/>
        </w:rPr>
        <w:t>ions against the assessment criteria and compare it to other eligible applica</w:t>
      </w:r>
      <w:r w:rsidR="0033488F">
        <w:rPr>
          <w:sz w:val="19"/>
          <w:szCs w:val="19"/>
        </w:rPr>
        <w:t>t</w:t>
      </w:r>
      <w:r>
        <w:rPr>
          <w:sz w:val="19"/>
          <w:szCs w:val="19"/>
        </w:rPr>
        <w:t xml:space="preserve">ions, if applicable. </w:t>
      </w:r>
    </w:p>
    <w:p w14:paraId="7DAE2318" w14:textId="77777777"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1C8538F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3DE84A0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136DD680"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7CAB7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36DD63A9" w14:textId="5C0BDD60"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664520A3"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501E9A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356E713B" w14:textId="39774D9B"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68FAC709"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7B2A5F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1B96050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654C4AD7"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ADFFDC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66CAE56C" w14:textId="66BB9527" w:rsidR="000E67B2" w:rsidRDefault="00CE6D9D" w:rsidP="00324EA0">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5B1F9C49" w14:textId="77777777" w:rsidR="00324EA0" w:rsidRPr="000816DC" w:rsidRDefault="00324EA0" w:rsidP="00324EA0">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p>
    <w:p w14:paraId="105AEF90"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BA519E5"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57DF0A9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22A6C0CA"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723ECF1C" w14:textId="77777777" w:rsidR="00686047" w:rsidRPr="000553F2" w:rsidRDefault="00686047" w:rsidP="00B400E6">
      <w:pPr>
        <w:pStyle w:val="Heading2"/>
      </w:pPr>
      <w:bookmarkStart w:id="12" w:name="_Toc33773286"/>
      <w:r>
        <w:lastRenderedPageBreak/>
        <w:t xml:space="preserve">About the </w:t>
      </w:r>
      <w:bookmarkEnd w:id="9"/>
      <w:bookmarkEnd w:id="10"/>
      <w:bookmarkEnd w:id="11"/>
      <w:r w:rsidR="0041295F">
        <w:t>Medical Research Future Fund</w:t>
      </w:r>
      <w:bookmarkEnd w:id="12"/>
    </w:p>
    <w:p w14:paraId="6E9C5B2E" w14:textId="77777777" w:rsidR="00C84F5D" w:rsidRDefault="00C84F5D" w:rsidP="00B87BB1">
      <w:pPr>
        <w:pStyle w:val="Heading3"/>
        <w:ind w:left="0" w:firstLine="0"/>
      </w:pPr>
      <w:bookmarkStart w:id="13" w:name="_Toc33773287"/>
      <w:r>
        <w:t>Medical Research Future Fund</w:t>
      </w:r>
      <w:r w:rsidR="00A713F3">
        <w:t xml:space="preserve"> (MRFF)</w:t>
      </w:r>
      <w:bookmarkEnd w:id="13"/>
    </w:p>
    <w:p w14:paraId="7F62F735" w14:textId="77777777" w:rsidR="0070514A" w:rsidRDefault="0070514A" w:rsidP="0070514A">
      <w:pPr>
        <w:rPr>
          <w:rFonts w:ascii="Calibri" w:hAnsi="Calibri" w:cs="Calibri"/>
          <w:sz w:val="22"/>
          <w:szCs w:val="22"/>
        </w:rPr>
      </w:pPr>
      <w:r>
        <w:t>The MRFF, established under the Medical Research Future Fund Act 2015 (MRFF Act), provides grants of financial assistance to support health and medical research and innovation to improving the health and wellbeing of Australians. It operates as an endowment fund with the capital preserved in perpetuity. At maturity, the MRFF will reach $20 billion. The MRFF provides a long-term sustainable source of funding for endeavours that aim to improve health outcomes, quality of life and health system sustainability.</w:t>
      </w:r>
    </w:p>
    <w:p w14:paraId="12B2A411" w14:textId="77777777" w:rsidR="0070514A" w:rsidRDefault="0070514A" w:rsidP="0070514A">
      <w:r>
        <w:t>This MRFF investment is guided by the Australian Medical Research and Innovation Strategy 2016–2021 (the Strategy) and related set of Australian Medical Research and Innovation Priorities 2016–2018 (the Priorities), developed by the independent and expert Australian Medical Research Advisory Board following extensive national public consultation.</w:t>
      </w:r>
    </w:p>
    <w:p w14:paraId="6A4CE4BC" w14:textId="3764861B" w:rsidR="0070514A" w:rsidRDefault="0070514A" w:rsidP="0070514A">
      <w:r>
        <w:t xml:space="preserve">In </w:t>
      </w:r>
      <w:r w:rsidR="006F55C2">
        <w:t xml:space="preserve">the </w:t>
      </w:r>
      <w:r>
        <w:t xml:space="preserve">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22EFE1DB" w14:textId="77777777" w:rsidR="007D0631" w:rsidRDefault="007D0631" w:rsidP="00095751">
      <w:pPr>
        <w:pStyle w:val="Heading3"/>
        <w:ind w:left="0" w:firstLine="0"/>
      </w:pPr>
      <w:bookmarkStart w:id="14" w:name="_Toc33773288"/>
      <w:bookmarkStart w:id="15" w:name="_Toc496536650"/>
      <w:bookmarkStart w:id="16" w:name="_Toc531277477"/>
      <w:bookmarkStart w:id="17" w:name="_Toc955287"/>
      <w:r>
        <w:t xml:space="preserve">About </w:t>
      </w:r>
      <w:r w:rsidRPr="00956364">
        <w:rPr>
          <w:color w:val="1F497D" w:themeColor="text2"/>
        </w:rPr>
        <w:t xml:space="preserve">the </w:t>
      </w:r>
      <w:r w:rsidR="002F379D" w:rsidRPr="00956364">
        <w:rPr>
          <w:color w:val="1F497D" w:themeColor="text2"/>
        </w:rPr>
        <w:t>Preventive and Public Health Research</w:t>
      </w:r>
      <w:r w:rsidR="00603B8C" w:rsidRPr="00956364">
        <w:rPr>
          <w:color w:val="1F497D" w:themeColor="text2"/>
        </w:rPr>
        <w:t xml:space="preserve"> </w:t>
      </w:r>
      <w:r w:rsidR="0070514A">
        <w:t>Initiative</w:t>
      </w:r>
      <w:bookmarkEnd w:id="14"/>
    </w:p>
    <w:p w14:paraId="67B85510" w14:textId="2369777C" w:rsidR="009A39DE" w:rsidRPr="00890DE8" w:rsidRDefault="009A39DE" w:rsidP="009A39DE">
      <w:r w:rsidRPr="00890DE8">
        <w:t>The Prevent</w:t>
      </w:r>
      <w:r w:rsidR="00555086">
        <w:t>ive</w:t>
      </w:r>
      <w:r w:rsidR="003E5E77">
        <w:t xml:space="preserve"> </w:t>
      </w:r>
      <w:r w:rsidRPr="00890DE8">
        <w:t xml:space="preserve">and Public Health Research Initiative (the Initiative) aims to enable or support research to: </w:t>
      </w:r>
    </w:p>
    <w:p w14:paraId="25A44418" w14:textId="7D121AE6" w:rsidR="009A39DE" w:rsidRPr="00890DE8" w:rsidRDefault="006F55C2" w:rsidP="00871C07">
      <w:pPr>
        <w:pStyle w:val="ListBullet"/>
      </w:pPr>
      <w:r>
        <w:t>t</w:t>
      </w:r>
      <w:r w:rsidR="009A39DE" w:rsidRPr="00890DE8">
        <w:t>est innovative public health approaches, such as through exercise and nutrition, to address the risk factors associated with the prevalence and persistence of chronic and complex diseases in Australia</w:t>
      </w:r>
    </w:p>
    <w:p w14:paraId="29D51B2C" w14:textId="02010B49" w:rsidR="009A39DE" w:rsidRPr="00890DE8" w:rsidRDefault="006F55C2" w:rsidP="00871C07">
      <w:pPr>
        <w:pStyle w:val="ListBullet"/>
      </w:pPr>
      <w:r>
        <w:t>f</w:t>
      </w:r>
      <w:r w:rsidR="009A39DE" w:rsidRPr="00890DE8">
        <w:t>und health system research to identify innovative approaches to treat and manage chronic and complex diseases</w:t>
      </w:r>
    </w:p>
    <w:p w14:paraId="6F802147" w14:textId="08E78C99" w:rsidR="009A39DE" w:rsidRPr="00890DE8" w:rsidRDefault="006F55C2" w:rsidP="00871C07">
      <w:pPr>
        <w:pStyle w:val="ListBullet"/>
      </w:pPr>
      <w:r>
        <w:t>g</w:t>
      </w:r>
      <w:r w:rsidR="009A39DE" w:rsidRPr="00890DE8">
        <w:t>enerate evidence to support the translation of new prevent</w:t>
      </w:r>
      <w:r w:rsidR="00555086">
        <w:t>ive</w:t>
      </w:r>
      <w:r w:rsidR="009A39DE" w:rsidRPr="00890DE8">
        <w:t xml:space="preserve"> and public health measures into practice</w:t>
      </w:r>
    </w:p>
    <w:p w14:paraId="218986C6" w14:textId="08C1E2F0" w:rsidR="009A39DE" w:rsidRDefault="006F55C2" w:rsidP="00871C07">
      <w:pPr>
        <w:pStyle w:val="ListBullet"/>
      </w:pPr>
      <w:r>
        <w:t>i</w:t>
      </w:r>
      <w:r w:rsidR="009A39DE" w:rsidRPr="00890DE8">
        <w:t>mplement innovative approaches to improve the quality and cost-effectiveness of prevent</w:t>
      </w:r>
      <w:r w:rsidR="00555086">
        <w:t>ive</w:t>
      </w:r>
      <w:r w:rsidR="009A39DE" w:rsidRPr="00890DE8">
        <w:t xml:space="preserve"> healthcare interventions.</w:t>
      </w:r>
      <w:r w:rsidR="009A39DE" w:rsidRPr="00890DE8" w:rsidDel="00107795">
        <w:t xml:space="preserve"> </w:t>
      </w:r>
    </w:p>
    <w:p w14:paraId="340415A6" w14:textId="6061F35E" w:rsidR="004F1300" w:rsidRDefault="004F1300" w:rsidP="00A81789">
      <w:r>
        <w:rPr>
          <w:szCs w:val="20"/>
        </w:rPr>
        <w:t xml:space="preserve">Further information on the rationale of the Initiative is available on the Department of Health </w:t>
      </w:r>
      <w:hyperlink r:id="rId21" w:anchor="what-is-the-preventive-and-public-health-research-initiative" w:history="1">
        <w:r w:rsidRPr="00871C07">
          <w:rPr>
            <w:rStyle w:val="Hyperlink"/>
            <w:szCs w:val="20"/>
          </w:rPr>
          <w:t>website</w:t>
        </w:r>
      </w:hyperlink>
      <w:r>
        <w:rPr>
          <w:szCs w:val="20"/>
        </w:rPr>
        <w:t>.</w:t>
      </w:r>
      <w:r w:rsidR="00871C07">
        <w:rPr>
          <w:rStyle w:val="FootnoteReference"/>
          <w:szCs w:val="20"/>
        </w:rPr>
        <w:footnoteReference w:id="2"/>
      </w:r>
    </w:p>
    <w:p w14:paraId="1BBF523B" w14:textId="23C9A609"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hyperlink r:id="rId22" w:history="1">
        <w:r w:rsidRPr="0090621C">
          <w:rPr>
            <w:rStyle w:val="Hyperlink"/>
          </w:rPr>
          <w:t>opening and closing dates</w:t>
        </w:r>
      </w:hyperlink>
      <w:r>
        <w:t xml:space="preserve"> and any other relevant information on business.gov.au</w:t>
      </w:r>
      <w:r w:rsidRPr="009D0EBC">
        <w:t xml:space="preserve"> </w:t>
      </w:r>
      <w:r>
        <w:t>and GrantConnect.</w:t>
      </w:r>
    </w:p>
    <w:p w14:paraId="15C25B82" w14:textId="10C0C93A" w:rsidR="00766A36" w:rsidRPr="007D0631" w:rsidRDefault="00A81789" w:rsidP="007F2BD5">
      <w:r>
        <w:t xml:space="preserve">We administer the </w:t>
      </w:r>
      <w:r w:rsidR="0004400E">
        <w:t xml:space="preserve">MRFF </w:t>
      </w:r>
      <w:r>
        <w:t xml:space="preserve">according to </w:t>
      </w:r>
      <w:r w:rsidRPr="00045933">
        <w:t xml:space="preserve">the </w:t>
      </w:r>
      <w:hyperlink r:id="rId23" w:history="1">
        <w:r w:rsidRPr="005A61FE">
          <w:rPr>
            <w:rStyle w:val="Hyperlink"/>
            <w:i/>
          </w:rPr>
          <w:t>Commonwealth Grants Rules and Guidelines</w:t>
        </w:r>
        <w:r w:rsidRPr="005A61FE">
          <w:rPr>
            <w:i/>
          </w:rPr>
          <w:t xml:space="preserve"> </w:t>
        </w:r>
        <w:r w:rsidRPr="005A61FE">
          <w:t>(CGRGs)</w:t>
        </w:r>
      </w:hyperlink>
      <w:r w:rsidR="00871C07">
        <w:t>.</w:t>
      </w:r>
      <w:r w:rsidRPr="00686047">
        <w:rPr>
          <w:vertAlign w:val="superscript"/>
        </w:rPr>
        <w:footnoteReference w:id="3"/>
      </w:r>
    </w:p>
    <w:p w14:paraId="1F957DFF" w14:textId="77777777" w:rsidR="003001C7" w:rsidRDefault="00686047" w:rsidP="004B6C22">
      <w:pPr>
        <w:pStyle w:val="Heading3"/>
        <w:ind w:left="0" w:firstLine="0"/>
      </w:pPr>
      <w:bookmarkStart w:id="18" w:name="_Toc33773289"/>
      <w:r w:rsidRPr="001844D5">
        <w:lastRenderedPageBreak/>
        <w:t>About</w:t>
      </w:r>
      <w:r w:rsidR="000B3788">
        <w:t xml:space="preserve"> </w:t>
      </w:r>
      <w:r w:rsidR="000B3788" w:rsidRPr="00956364">
        <w:t xml:space="preserve">the </w:t>
      </w:r>
      <w:r w:rsidR="00784036">
        <w:t xml:space="preserve">2020 </w:t>
      </w:r>
      <w:r w:rsidR="00911ADA" w:rsidRPr="00956364">
        <w:t>Targeted Translation Research Accelerator</w:t>
      </w:r>
      <w:r w:rsidR="00F37997" w:rsidRPr="00956364">
        <w:t xml:space="preserve"> </w:t>
      </w:r>
      <w:r w:rsidR="00605994">
        <w:t>Grant O</w:t>
      </w:r>
      <w:r>
        <w:t>pportunity</w:t>
      </w:r>
      <w:bookmarkEnd w:id="15"/>
      <w:bookmarkEnd w:id="16"/>
      <w:bookmarkEnd w:id="17"/>
      <w:bookmarkEnd w:id="18"/>
    </w:p>
    <w:p w14:paraId="450F6864" w14:textId="77777777" w:rsidR="009E1C0F" w:rsidRPr="00956364" w:rsidRDefault="00F37997" w:rsidP="00766A36">
      <w:r w:rsidRPr="00956364">
        <w:t xml:space="preserve">These guidelines contain information for the </w:t>
      </w:r>
      <w:r w:rsidR="00784036">
        <w:t xml:space="preserve">2020 </w:t>
      </w:r>
      <w:r w:rsidR="00737973" w:rsidRPr="00956364">
        <w:t xml:space="preserve">Targeted Translation Research Accelerator </w:t>
      </w:r>
      <w:r w:rsidR="00D03455">
        <w:br/>
      </w:r>
      <w:r w:rsidR="005519FB" w:rsidRPr="00956364">
        <w:t>(</w:t>
      </w:r>
      <w:r w:rsidR="00A75F62">
        <w:t>t</w:t>
      </w:r>
      <w:r w:rsidR="005519FB" w:rsidRPr="00956364">
        <w:t>he Accelerator</w:t>
      </w:r>
      <w:r w:rsidR="00667148" w:rsidRPr="00956364">
        <w:t>)</w:t>
      </w:r>
      <w:r w:rsidR="00956364" w:rsidRPr="00956364">
        <w:t xml:space="preserve"> </w:t>
      </w:r>
      <w:r w:rsidR="00051343">
        <w:t>Grant Opportunity</w:t>
      </w:r>
      <w:r w:rsidR="008207DE" w:rsidRPr="00956364">
        <w:t>.</w:t>
      </w:r>
      <w:r w:rsidRPr="00956364">
        <w:t xml:space="preserve"> </w:t>
      </w:r>
    </w:p>
    <w:p w14:paraId="7B24AC7A" w14:textId="14FC661B" w:rsidR="00BB2D3D" w:rsidRDefault="00C00324" w:rsidP="002E7675">
      <w:pPr>
        <w:rPr>
          <w:rFonts w:cs="Arial"/>
          <w:szCs w:val="20"/>
        </w:rPr>
      </w:pPr>
      <w:r w:rsidRPr="004167D0">
        <w:rPr>
          <w:rFonts w:cs="Arial"/>
          <w:szCs w:val="20"/>
        </w:rPr>
        <w:t>Th</w:t>
      </w:r>
      <w:r w:rsidR="006B1AF0">
        <w:rPr>
          <w:rFonts w:cs="Arial"/>
          <w:szCs w:val="20"/>
        </w:rPr>
        <w:t xml:space="preserve">e objective of this </w:t>
      </w:r>
      <w:r w:rsidR="00051343">
        <w:rPr>
          <w:rFonts w:cs="Arial"/>
          <w:szCs w:val="20"/>
        </w:rPr>
        <w:t>grant opportunity</w:t>
      </w:r>
      <w:r w:rsidR="006B1AF0">
        <w:rPr>
          <w:rFonts w:cs="Arial"/>
          <w:szCs w:val="20"/>
        </w:rPr>
        <w:t xml:space="preserve"> is to</w:t>
      </w:r>
      <w:r w:rsidR="00BB2D3D">
        <w:rPr>
          <w:rFonts w:cs="Arial"/>
          <w:szCs w:val="20"/>
        </w:rPr>
        <w:t xml:space="preserve"> support the development of novel preventive, diagnostic and therapeutic approaches</w:t>
      </w:r>
      <w:r w:rsidR="005D25BE">
        <w:rPr>
          <w:rFonts w:cs="Arial"/>
          <w:szCs w:val="20"/>
        </w:rPr>
        <w:t xml:space="preserve"> and products</w:t>
      </w:r>
      <w:r w:rsidR="00BB2D3D">
        <w:rPr>
          <w:rFonts w:cs="Arial"/>
          <w:szCs w:val="20"/>
        </w:rPr>
        <w:t xml:space="preserve"> for diabetes and cardiovascular disease. </w:t>
      </w:r>
    </w:p>
    <w:p w14:paraId="48F9B097" w14:textId="77777777" w:rsidR="002A5EC6" w:rsidRDefault="00BB2D3D" w:rsidP="002E7675">
      <w:pPr>
        <w:rPr>
          <w:rFonts w:cs="Arial"/>
          <w:szCs w:val="20"/>
        </w:rPr>
      </w:pPr>
      <w:r>
        <w:rPr>
          <w:rFonts w:cs="Arial"/>
          <w:szCs w:val="20"/>
        </w:rPr>
        <w:t>To achieve this objective, an organisation will be funded to deliver the Accelerator as a comprehensive package of activities</w:t>
      </w:r>
      <w:r w:rsidR="002A5EC6">
        <w:rPr>
          <w:rFonts w:cs="Arial"/>
          <w:szCs w:val="20"/>
        </w:rPr>
        <w:t xml:space="preserve"> to improve outcomes for diabetes and cardiovascular disease</w:t>
      </w:r>
      <w:r>
        <w:rPr>
          <w:rFonts w:cs="Arial"/>
          <w:szCs w:val="20"/>
        </w:rPr>
        <w:t>.</w:t>
      </w:r>
    </w:p>
    <w:p w14:paraId="2DF87CD4" w14:textId="08875006" w:rsidR="00294970" w:rsidRPr="002E7675" w:rsidRDefault="00BB2D3D" w:rsidP="002E7675">
      <w:pPr>
        <w:rPr>
          <w:rFonts w:cs="Arial"/>
          <w:szCs w:val="20"/>
        </w:rPr>
      </w:pPr>
      <w:r>
        <w:rPr>
          <w:rFonts w:cs="Arial"/>
          <w:szCs w:val="20"/>
        </w:rPr>
        <w:t xml:space="preserve">Governance for the </w:t>
      </w:r>
      <w:r w:rsidR="00906D0F">
        <w:rPr>
          <w:rFonts w:cs="Arial"/>
          <w:szCs w:val="20"/>
        </w:rPr>
        <w:t xml:space="preserve">implementation of this </w:t>
      </w:r>
      <w:r w:rsidR="000E1651">
        <w:rPr>
          <w:rFonts w:cs="Arial"/>
          <w:szCs w:val="20"/>
        </w:rPr>
        <w:t>project</w:t>
      </w:r>
      <w:r w:rsidR="00906D0F">
        <w:rPr>
          <w:rFonts w:cs="Arial"/>
          <w:szCs w:val="20"/>
        </w:rPr>
        <w:t xml:space="preserve"> by the </w:t>
      </w:r>
      <w:r>
        <w:rPr>
          <w:rFonts w:cs="Arial"/>
          <w:szCs w:val="20"/>
        </w:rPr>
        <w:t xml:space="preserve">organisation </w:t>
      </w:r>
      <w:r w:rsidR="00C909DF">
        <w:rPr>
          <w:rFonts w:cs="Arial"/>
          <w:szCs w:val="20"/>
        </w:rPr>
        <w:t xml:space="preserve">will </w:t>
      </w:r>
      <w:r w:rsidR="006F55C2">
        <w:rPr>
          <w:rFonts w:cs="Arial"/>
          <w:szCs w:val="20"/>
        </w:rPr>
        <w:t xml:space="preserve">be </w:t>
      </w:r>
      <w:r w:rsidR="00C909DF">
        <w:rPr>
          <w:rFonts w:cs="Arial"/>
          <w:szCs w:val="20"/>
        </w:rPr>
        <w:t>provided by a b</w:t>
      </w:r>
      <w:r>
        <w:rPr>
          <w:rFonts w:cs="Arial"/>
          <w:szCs w:val="20"/>
        </w:rPr>
        <w:t>oard of expert</w:t>
      </w:r>
      <w:r w:rsidR="00C909DF">
        <w:rPr>
          <w:rFonts w:cs="Arial"/>
          <w:szCs w:val="20"/>
        </w:rPr>
        <w:t>s</w:t>
      </w:r>
      <w:r w:rsidR="00722B28">
        <w:rPr>
          <w:rFonts w:cs="Arial"/>
          <w:szCs w:val="20"/>
        </w:rPr>
        <w:t xml:space="preserve"> appointed by the Minister for Health</w:t>
      </w:r>
      <w:r>
        <w:rPr>
          <w:rFonts w:cs="Arial"/>
          <w:szCs w:val="20"/>
        </w:rPr>
        <w:t xml:space="preserve"> that</w:t>
      </w:r>
      <w:r w:rsidR="009C6BFB">
        <w:t>:</w:t>
      </w:r>
    </w:p>
    <w:p w14:paraId="30D9A10A" w14:textId="2383C3BA" w:rsidR="00294970" w:rsidRPr="00BF1391" w:rsidRDefault="00294970" w:rsidP="00871C07">
      <w:pPr>
        <w:pStyle w:val="ListBullet"/>
      </w:pPr>
      <w:r w:rsidRPr="00BF1391">
        <w:t>set</w:t>
      </w:r>
      <w:r w:rsidR="00C909DF">
        <w:t>s</w:t>
      </w:r>
      <w:r w:rsidRPr="00BF1391">
        <w:t xml:space="preserve"> </w:t>
      </w:r>
      <w:r w:rsidR="007324E8">
        <w:t xml:space="preserve">and approves </w:t>
      </w:r>
      <w:r w:rsidRPr="00BF1391">
        <w:t>the Accelerator’</w:t>
      </w:r>
      <w:r w:rsidR="002537E0" w:rsidRPr="00BF1391">
        <w:t>s strategic approach, direction</w:t>
      </w:r>
      <w:r w:rsidR="00780217" w:rsidRPr="00BF1391">
        <w:t>,</w:t>
      </w:r>
      <w:r w:rsidR="006F55C2">
        <w:t xml:space="preserve"> </w:t>
      </w:r>
      <w:r w:rsidRPr="00BF1391">
        <w:t>overall</w:t>
      </w:r>
      <w:r w:rsidR="007324E8">
        <w:t xml:space="preserve"> and annual</w:t>
      </w:r>
      <w:r w:rsidRPr="00BF1391">
        <w:t xml:space="preserve"> budget</w:t>
      </w:r>
      <w:r w:rsidR="007324E8">
        <w:t>s</w:t>
      </w:r>
      <w:r w:rsidR="00780217" w:rsidRPr="00BF1391">
        <w:t xml:space="preserve"> and operating plan</w:t>
      </w:r>
      <w:r w:rsidR="007324E8">
        <w:t>s</w:t>
      </w:r>
      <w:r w:rsidR="002E7675" w:rsidRPr="00BF1391">
        <w:t>,</w:t>
      </w:r>
      <w:r w:rsidR="00BF1391" w:rsidRPr="00BF1391">
        <w:t xml:space="preserve"> including iden</w:t>
      </w:r>
      <w:r w:rsidR="004E435C">
        <w:t>ti</w:t>
      </w:r>
      <w:r w:rsidR="00BF1391" w:rsidRPr="00BF1391">
        <w:t xml:space="preserve">fying </w:t>
      </w:r>
      <w:r w:rsidR="00293BBB" w:rsidRPr="00BF1391">
        <w:t xml:space="preserve">promising research </w:t>
      </w:r>
      <w:r w:rsidR="00BF1391" w:rsidRPr="00BF1391">
        <w:t xml:space="preserve">projects and products in diabetes and cardiovascular disease </w:t>
      </w:r>
      <w:r w:rsidR="00293BBB" w:rsidRPr="00BF1391">
        <w:t>for the ben</w:t>
      </w:r>
      <w:r w:rsidR="007324E8">
        <w:t>e</w:t>
      </w:r>
      <w:r w:rsidR="00293BBB" w:rsidRPr="00BF1391">
        <w:t>fit of the health and wellbeing of Australians</w:t>
      </w:r>
    </w:p>
    <w:p w14:paraId="2803D62D" w14:textId="43A32565" w:rsidR="00294970" w:rsidRPr="00BF1391" w:rsidRDefault="007324E8" w:rsidP="00871C07">
      <w:pPr>
        <w:pStyle w:val="ListBullet"/>
      </w:pPr>
      <w:r>
        <w:t xml:space="preserve">approves and </w:t>
      </w:r>
      <w:r w:rsidR="002E7675" w:rsidRPr="00BF1391">
        <w:t>implement</w:t>
      </w:r>
      <w:r w:rsidR="00C909DF">
        <w:t>s</w:t>
      </w:r>
      <w:r w:rsidR="00294970" w:rsidRPr="00BF1391">
        <w:t xml:space="preserve"> guidelines</w:t>
      </w:r>
      <w:r w:rsidR="009C6BFB" w:rsidRPr="00BF1391">
        <w:t xml:space="preserve"> for partnering arrangements and </w:t>
      </w:r>
      <w:r w:rsidR="002E7675" w:rsidRPr="00BF1391">
        <w:t xml:space="preserve">granting activities which </w:t>
      </w:r>
      <w:r w:rsidR="00FB3347" w:rsidRPr="00BF1391">
        <w:t>leverage</w:t>
      </w:r>
      <w:r w:rsidR="009C6BFB" w:rsidRPr="00BF1391">
        <w:t xml:space="preserve"> philanthropic and business co-funding</w:t>
      </w:r>
      <w:r w:rsidR="00294970" w:rsidRPr="00BF1391">
        <w:t xml:space="preserve">, </w:t>
      </w:r>
      <w:r w:rsidR="009C6BFB" w:rsidRPr="00BF1391">
        <w:t>including</w:t>
      </w:r>
      <w:r w:rsidR="00293BBB" w:rsidRPr="00BF1391">
        <w:t xml:space="preserve"> </w:t>
      </w:r>
      <w:r w:rsidR="00FB3347" w:rsidRPr="00BF1391">
        <w:t>identifying</w:t>
      </w:r>
      <w:r>
        <w:t xml:space="preserve"> and approving</w:t>
      </w:r>
      <w:r w:rsidR="002E7675" w:rsidRPr="00BF1391">
        <w:t xml:space="preserve"> </w:t>
      </w:r>
      <w:r w:rsidR="000E1651">
        <w:t>partnership project</w:t>
      </w:r>
      <w:r>
        <w:t xml:space="preserve"> guidelines, </w:t>
      </w:r>
      <w:r w:rsidR="00FB3347" w:rsidRPr="00BF1391">
        <w:t>eligibility</w:t>
      </w:r>
      <w:r w:rsidR="00906D0F">
        <w:t xml:space="preserve"> and</w:t>
      </w:r>
      <w:r w:rsidR="00FB3347" w:rsidRPr="00BF1391">
        <w:t xml:space="preserve"> </w:t>
      </w:r>
      <w:r w:rsidR="006F55C2">
        <w:t>assessment</w:t>
      </w:r>
      <w:r w:rsidR="00294970" w:rsidRPr="00BF1391">
        <w:t xml:space="preserve"> criteria</w:t>
      </w:r>
      <w:r w:rsidR="00906D0F">
        <w:t>,</w:t>
      </w:r>
      <w:r w:rsidR="00294970" w:rsidRPr="00BF1391">
        <w:t xml:space="preserve"> and application review processes</w:t>
      </w:r>
      <w:r>
        <w:t xml:space="preserve"> for </w:t>
      </w:r>
      <w:r w:rsidR="000E1651">
        <w:t>partnership projects</w:t>
      </w:r>
      <w:r>
        <w:t xml:space="preserve"> </w:t>
      </w:r>
      <w:r w:rsidR="00906D0F">
        <w:t>provided</w:t>
      </w:r>
      <w:r>
        <w:t xml:space="preserve"> </w:t>
      </w:r>
      <w:r w:rsidR="00906D0F">
        <w:t xml:space="preserve">under </w:t>
      </w:r>
      <w:r>
        <w:t>the Accelerator</w:t>
      </w:r>
    </w:p>
    <w:p w14:paraId="363C3226" w14:textId="702F2CBB" w:rsidR="00294970" w:rsidRPr="00BF1391" w:rsidRDefault="00780217" w:rsidP="00871C07">
      <w:pPr>
        <w:pStyle w:val="ListBullet"/>
      </w:pPr>
      <w:r w:rsidRPr="00BF1391">
        <w:t>advis</w:t>
      </w:r>
      <w:r w:rsidR="009C6BFB" w:rsidRPr="00BF1391">
        <w:t>e</w:t>
      </w:r>
      <w:r w:rsidR="00C909DF">
        <w:t>s</w:t>
      </w:r>
      <w:r w:rsidR="009C6BFB" w:rsidRPr="00BF1391">
        <w:t xml:space="preserve"> on</w:t>
      </w:r>
      <w:r w:rsidRPr="00BF1391">
        <w:t xml:space="preserve">, </w:t>
      </w:r>
      <w:r w:rsidR="00294970" w:rsidRPr="00BF1391">
        <w:t>review</w:t>
      </w:r>
      <w:r w:rsidR="00C909DF">
        <w:t>s</w:t>
      </w:r>
      <w:r w:rsidR="00294970" w:rsidRPr="00BF1391">
        <w:t xml:space="preserve"> and approv</w:t>
      </w:r>
      <w:r w:rsidR="009C6BFB" w:rsidRPr="00BF1391">
        <w:t>e</w:t>
      </w:r>
      <w:r w:rsidR="00C909DF">
        <w:t>s</w:t>
      </w:r>
      <w:r w:rsidR="00294970" w:rsidRPr="00BF1391">
        <w:t xml:space="preserve"> </w:t>
      </w:r>
      <w:r w:rsidR="007324E8">
        <w:t xml:space="preserve">initial </w:t>
      </w:r>
      <w:r w:rsidR="00294970" w:rsidRPr="00BF1391">
        <w:t xml:space="preserve">investments </w:t>
      </w:r>
      <w:r w:rsidR="007324E8">
        <w:t xml:space="preserve">and ongoing funding commitments </w:t>
      </w:r>
      <w:r w:rsidR="00294970" w:rsidRPr="00BF1391">
        <w:t>under the Accelerator</w:t>
      </w:r>
    </w:p>
    <w:p w14:paraId="3E5C9F51" w14:textId="77777777" w:rsidR="00C52A1A" w:rsidRPr="00BF1391" w:rsidRDefault="00C52A1A" w:rsidP="00871C07">
      <w:pPr>
        <w:pStyle w:val="ListBullet"/>
      </w:pPr>
      <w:r w:rsidRPr="00BF1391">
        <w:t>identif</w:t>
      </w:r>
      <w:r w:rsidR="00C909DF">
        <w:t>ies</w:t>
      </w:r>
      <w:r w:rsidRPr="00BF1391">
        <w:t xml:space="preserve"> and work</w:t>
      </w:r>
      <w:r w:rsidR="00C909DF">
        <w:t>s</w:t>
      </w:r>
      <w:r w:rsidRPr="00BF1391">
        <w:t xml:space="preserve"> closely with stakeholders, including </w:t>
      </w:r>
      <w:r w:rsidR="00C909DF">
        <w:t xml:space="preserve">to enable </w:t>
      </w:r>
      <w:r w:rsidRPr="00BF1391">
        <w:t>international linkages with direct interests in the Accelerator</w:t>
      </w:r>
      <w:r w:rsidR="00C909DF">
        <w:t>.</w:t>
      </w:r>
    </w:p>
    <w:p w14:paraId="0258B328" w14:textId="77777777" w:rsidR="00294970" w:rsidRDefault="00C52A1A" w:rsidP="00C352D1">
      <w:r>
        <w:t xml:space="preserve">The </w:t>
      </w:r>
      <w:r w:rsidR="00EE4760">
        <w:t xml:space="preserve">successful independent </w:t>
      </w:r>
      <w:r>
        <w:t xml:space="preserve">organisation will </w:t>
      </w:r>
      <w:r w:rsidR="00EE4760">
        <w:t xml:space="preserve">be responsible for </w:t>
      </w:r>
      <w:r>
        <w:t>ensur</w:t>
      </w:r>
      <w:r w:rsidR="00EE4760">
        <w:t>ing that the Accelerator:</w:t>
      </w:r>
    </w:p>
    <w:p w14:paraId="1FDDB902" w14:textId="77777777" w:rsidR="00C352D1" w:rsidRPr="00C352D1" w:rsidRDefault="00C352D1" w:rsidP="00871C07">
      <w:pPr>
        <w:pStyle w:val="ListBullet"/>
      </w:pPr>
      <w:r>
        <w:t xml:space="preserve">establishes through </w:t>
      </w:r>
      <w:r w:rsidR="006B1AF0">
        <w:t xml:space="preserve">competitive processes </w:t>
      </w:r>
      <w:r>
        <w:t>two research centres</w:t>
      </w:r>
      <w:r w:rsidR="006B1AF0">
        <w:rPr>
          <w:rStyle w:val="CommentReference"/>
          <w:rFonts w:ascii="Times New Roman" w:hAnsi="Times New Roman"/>
        </w:rPr>
        <w:t>,</w:t>
      </w:r>
      <w:r w:rsidR="005D25BE">
        <w:rPr>
          <w:rStyle w:val="CommentReference"/>
          <w:rFonts w:ascii="Times New Roman" w:hAnsi="Times New Roman"/>
        </w:rPr>
        <w:t xml:space="preserve"> </w:t>
      </w:r>
      <w:r>
        <w:t xml:space="preserve">one for </w:t>
      </w:r>
      <w:r w:rsidR="00FB3347">
        <w:t>diabetes</w:t>
      </w:r>
      <w:r>
        <w:t xml:space="preserve"> and one for cardiovascular disease</w:t>
      </w:r>
      <w:r w:rsidR="00CD4DD3">
        <w:t xml:space="preserve"> </w:t>
      </w:r>
      <w:r>
        <w:t xml:space="preserve">to accelerate therapies for </w:t>
      </w:r>
      <w:r w:rsidRPr="00C352D1">
        <w:t xml:space="preserve">the prevention, early detection and treatment of disease related </w:t>
      </w:r>
      <w:r w:rsidR="00FB3347" w:rsidRPr="00C352D1">
        <w:t>complications</w:t>
      </w:r>
    </w:p>
    <w:p w14:paraId="180F5367" w14:textId="79EFCBA3" w:rsidR="00B615EB" w:rsidRPr="00BA3371" w:rsidRDefault="00B615EB" w:rsidP="00871C07">
      <w:pPr>
        <w:pStyle w:val="ListBullet"/>
      </w:pPr>
      <w:r w:rsidRPr="00BA3371">
        <w:t>support</w:t>
      </w:r>
      <w:r w:rsidR="00EE4760">
        <w:t>s</w:t>
      </w:r>
      <w:r w:rsidRPr="00BA3371">
        <w:t xml:space="preserve"> </w:t>
      </w:r>
      <w:r w:rsidR="00475779">
        <w:t xml:space="preserve">through competitive processes </w:t>
      </w:r>
      <w:r w:rsidRPr="00BA3371">
        <w:t>research projects on the potential common pathways interactions, and complexities for patients experiencing two or more of the following: Type 1 diabetes; Type 2 diabetes; and cardiovascular disease</w:t>
      </w:r>
    </w:p>
    <w:p w14:paraId="1EFF6073" w14:textId="3F1C8157" w:rsidR="00B615EB" w:rsidRPr="00BA3371" w:rsidRDefault="006B1AF0" w:rsidP="00871C07">
      <w:pPr>
        <w:pStyle w:val="ListBullet"/>
      </w:pPr>
      <w:r>
        <w:t xml:space="preserve">targets investment and related support </w:t>
      </w:r>
      <w:r w:rsidR="00475779">
        <w:t xml:space="preserve">through </w:t>
      </w:r>
      <w:r w:rsidR="000E1651">
        <w:t>partnership projects</w:t>
      </w:r>
      <w:r w:rsidR="00475779">
        <w:t xml:space="preserve"> </w:t>
      </w:r>
      <w:r>
        <w:t xml:space="preserve">to </w:t>
      </w:r>
      <w:r w:rsidR="00B615EB" w:rsidRPr="00BA3371">
        <w:t>progress promising drug</w:t>
      </w:r>
      <w:r w:rsidR="00906D0F">
        <w:t xml:space="preserve"> and device</w:t>
      </w:r>
      <w:r w:rsidR="00B615EB" w:rsidRPr="00BA3371">
        <w:t xml:space="preserve"> development projects, with a focus on promoting commercialisation of novel therapeutics and devices for diabetes and cardiovascular disease</w:t>
      </w:r>
    </w:p>
    <w:p w14:paraId="4623E0F0" w14:textId="031E4BD0" w:rsidR="00B615EB" w:rsidRPr="00BA3371" w:rsidRDefault="00475779" w:rsidP="00871C07">
      <w:pPr>
        <w:pStyle w:val="ListBullet"/>
      </w:pPr>
      <w:r>
        <w:t xml:space="preserve">sources, nurtures, and invests </w:t>
      </w:r>
      <w:r w:rsidR="006B1AF0">
        <w:t>in</w:t>
      </w:r>
      <w:r w:rsidR="00B615EB" w:rsidRPr="00BA3371">
        <w:t xml:space="preserve"> early stage therapeutic research targets to transform diagnostic and therapeutic care for people with diabetes</w:t>
      </w:r>
    </w:p>
    <w:p w14:paraId="697923C3" w14:textId="4B1D467A" w:rsidR="00B615EB" w:rsidRPr="00BA3371" w:rsidRDefault="00B615EB" w:rsidP="00871C07">
      <w:pPr>
        <w:pStyle w:val="ListBullet"/>
      </w:pPr>
      <w:r w:rsidRPr="00BA3371">
        <w:t>commission</w:t>
      </w:r>
      <w:r w:rsidR="00EE4760">
        <w:t>s</w:t>
      </w:r>
      <w:r w:rsidRPr="00BA3371">
        <w:t xml:space="preserve"> and conduct</w:t>
      </w:r>
      <w:r w:rsidR="00EE4760">
        <w:t>s</w:t>
      </w:r>
      <w:r w:rsidRPr="00BA3371">
        <w:t xml:space="preserve"> research to </w:t>
      </w:r>
      <w:r w:rsidRPr="006971D4">
        <w:t>support</w:t>
      </w:r>
      <w:r w:rsidRPr="00BA3371">
        <w:t xml:space="preserve"> the health and commercial sectors to deliver transformations in diabetes and cardiovascular disease</w:t>
      </w:r>
      <w:r w:rsidR="004613A4">
        <w:t>.</w:t>
      </w:r>
    </w:p>
    <w:p w14:paraId="675DE21A" w14:textId="35862A40" w:rsidR="00006C95" w:rsidRPr="00C75F1A" w:rsidRDefault="00C909DF" w:rsidP="006D072F">
      <w:r>
        <w:rPr>
          <w:szCs w:val="20"/>
        </w:rPr>
        <w:t xml:space="preserve">The expected outcome of the research funded </w:t>
      </w:r>
      <w:r w:rsidR="00475779">
        <w:rPr>
          <w:szCs w:val="20"/>
        </w:rPr>
        <w:t xml:space="preserve">through </w:t>
      </w:r>
      <w:r w:rsidR="000E1651">
        <w:rPr>
          <w:szCs w:val="20"/>
        </w:rPr>
        <w:t xml:space="preserve">partnership projects with </w:t>
      </w:r>
      <w:r w:rsidR="00475779">
        <w:rPr>
          <w:szCs w:val="20"/>
        </w:rPr>
        <w:t xml:space="preserve">the independent organisation selected </w:t>
      </w:r>
      <w:r w:rsidR="004E435C">
        <w:rPr>
          <w:szCs w:val="20"/>
        </w:rPr>
        <w:t>under this g</w:t>
      </w:r>
      <w:r>
        <w:rPr>
          <w:szCs w:val="20"/>
        </w:rPr>
        <w:t>ran</w:t>
      </w:r>
      <w:r w:rsidR="004E435C">
        <w:rPr>
          <w:szCs w:val="20"/>
        </w:rPr>
        <w:t>t o</w:t>
      </w:r>
      <w:r>
        <w:rPr>
          <w:szCs w:val="20"/>
        </w:rPr>
        <w:t>pportunity is to improve knowledge and its translation into practice in order to reduce the burden o</w:t>
      </w:r>
      <w:r w:rsidR="00CD4DD3">
        <w:rPr>
          <w:szCs w:val="20"/>
        </w:rPr>
        <w:t>f</w:t>
      </w:r>
      <w:r>
        <w:rPr>
          <w:szCs w:val="20"/>
        </w:rPr>
        <w:t xml:space="preserve"> </w:t>
      </w:r>
      <w:r w:rsidR="00F95B3B">
        <w:t>diabetes and cardiovascular disease</w:t>
      </w:r>
      <w:r w:rsidR="00CD4DD3">
        <w:t>.</w:t>
      </w:r>
    </w:p>
    <w:p w14:paraId="17B7FFBA" w14:textId="251D4CA5" w:rsidR="00107697" w:rsidRPr="004167D0" w:rsidRDefault="00006C95" w:rsidP="0042269E">
      <w:pPr>
        <w:pStyle w:val="ListBullet"/>
        <w:numPr>
          <w:ilvl w:val="0"/>
          <w:numId w:val="0"/>
        </w:numPr>
        <w:rPr>
          <w:rFonts w:cs="Arial"/>
          <w:szCs w:val="20"/>
        </w:rPr>
      </w:pPr>
      <w:r w:rsidRPr="004167D0">
        <w:rPr>
          <w:rFonts w:cs="Arial"/>
          <w:szCs w:val="20"/>
        </w:rPr>
        <w:lastRenderedPageBreak/>
        <w:t xml:space="preserve">The Department of Industry, </w:t>
      </w:r>
      <w:r w:rsidR="004613A4">
        <w:rPr>
          <w:rFonts w:cs="Arial"/>
          <w:szCs w:val="20"/>
        </w:rPr>
        <w:t>Science, Energy and Resources</w:t>
      </w:r>
      <w:r w:rsidRPr="004167D0">
        <w:rPr>
          <w:rFonts w:cs="Arial"/>
          <w:szCs w:val="20"/>
        </w:rPr>
        <w:t xml:space="preserve"> (the department/we) will administer the grant in accordance with the</w:t>
      </w:r>
      <w:r w:rsidR="002A2669">
        <w:rPr>
          <w:rFonts w:cs="Arial"/>
          <w:szCs w:val="20"/>
        </w:rPr>
        <w:t xml:space="preserve"> </w:t>
      </w:r>
      <w:hyperlink r:id="rId24" w:history="1">
        <w:r w:rsidR="004613A4" w:rsidRPr="002A2669">
          <w:rPr>
            <w:rStyle w:val="Hyperlink"/>
            <w:rFonts w:cs="Arial"/>
            <w:szCs w:val="20"/>
          </w:rPr>
          <w:t>CGRGs</w:t>
        </w:r>
      </w:hyperlink>
      <w:r w:rsidR="004613A4">
        <w:rPr>
          <w:rFonts w:cs="Arial"/>
          <w:szCs w:val="20"/>
        </w:rPr>
        <w:t>.</w:t>
      </w:r>
      <w:r w:rsidR="004613A4">
        <w:rPr>
          <w:rStyle w:val="FootnoteReference"/>
          <w:szCs w:val="20"/>
        </w:rPr>
        <w:footnoteReference w:id="4"/>
      </w:r>
      <w:r w:rsidRPr="004167D0">
        <w:rPr>
          <w:rFonts w:cs="Arial"/>
          <w:i/>
          <w:iCs/>
          <w:szCs w:val="20"/>
        </w:rPr>
        <w:t xml:space="preserve">. </w:t>
      </w:r>
      <w:r w:rsidR="00107697" w:rsidRPr="004167D0">
        <w:rPr>
          <w:rFonts w:cs="Arial"/>
          <w:szCs w:val="20"/>
        </w:rPr>
        <w:t>This document sets out</w:t>
      </w:r>
      <w:r w:rsidR="00162CF7" w:rsidRPr="004167D0">
        <w:rPr>
          <w:rFonts w:cs="Arial"/>
          <w:szCs w:val="20"/>
        </w:rPr>
        <w:t>:</w:t>
      </w:r>
    </w:p>
    <w:p w14:paraId="08DA34DA" w14:textId="77777777" w:rsidR="00107697" w:rsidRPr="00771E6C" w:rsidRDefault="00107697" w:rsidP="00107697">
      <w:pPr>
        <w:pStyle w:val="ListBullet"/>
        <w:rPr>
          <w:rFonts w:cs="Arial"/>
          <w:szCs w:val="20"/>
        </w:rPr>
      </w:pPr>
      <w:r w:rsidRPr="004167D0">
        <w:rPr>
          <w:rFonts w:cs="Arial"/>
          <w:szCs w:val="20"/>
        </w:rPr>
        <w:t xml:space="preserve">the eligibility and </w:t>
      </w:r>
      <w:r w:rsidR="0059733A" w:rsidRPr="00771E6C">
        <w:rPr>
          <w:rFonts w:cs="Arial"/>
          <w:szCs w:val="20"/>
        </w:rPr>
        <w:t xml:space="preserve">assessment </w:t>
      </w:r>
      <w:r w:rsidRPr="00771E6C">
        <w:rPr>
          <w:rFonts w:cs="Arial"/>
          <w:szCs w:val="20"/>
        </w:rPr>
        <w:t>criteria</w:t>
      </w:r>
    </w:p>
    <w:p w14:paraId="362A3E1A" w14:textId="77777777" w:rsidR="00107697" w:rsidRPr="00827F34" w:rsidRDefault="00107697" w:rsidP="00AA0EFA">
      <w:pPr>
        <w:pStyle w:val="ListBullet"/>
        <w:rPr>
          <w:rFonts w:cs="Arial"/>
          <w:szCs w:val="20"/>
        </w:rPr>
      </w:pPr>
      <w:r w:rsidRPr="00827F34">
        <w:rPr>
          <w:rFonts w:cs="Arial"/>
          <w:szCs w:val="20"/>
        </w:rPr>
        <w:t xml:space="preserve">how </w:t>
      </w:r>
      <w:r w:rsidR="001E42D1" w:rsidRPr="00827F34">
        <w:rPr>
          <w:rFonts w:cs="Arial"/>
          <w:szCs w:val="20"/>
        </w:rPr>
        <w:t xml:space="preserve">we consider and assess </w:t>
      </w:r>
      <w:r w:rsidRPr="00827F34">
        <w:rPr>
          <w:rFonts w:cs="Arial"/>
          <w:szCs w:val="20"/>
        </w:rPr>
        <w:t>grant applications</w:t>
      </w:r>
    </w:p>
    <w:p w14:paraId="0D9D3A0C" w14:textId="523C4B9C" w:rsidR="00476A36" w:rsidRPr="00D80F01" w:rsidRDefault="00476A36" w:rsidP="00653895">
      <w:pPr>
        <w:pStyle w:val="ListBullet"/>
        <w:rPr>
          <w:rFonts w:cs="Arial"/>
          <w:szCs w:val="20"/>
        </w:rPr>
      </w:pPr>
      <w:r w:rsidRPr="00D80F01">
        <w:rPr>
          <w:rFonts w:cs="Arial"/>
          <w:szCs w:val="20"/>
        </w:rPr>
        <w:t>how we notify applicants and enter into grant agreements with grantees</w:t>
      </w:r>
    </w:p>
    <w:p w14:paraId="63C8A697" w14:textId="1DA874D7" w:rsidR="00107697" w:rsidRPr="00AF741B" w:rsidRDefault="00107697" w:rsidP="00AA0EFA">
      <w:pPr>
        <w:pStyle w:val="ListBullet"/>
        <w:rPr>
          <w:rFonts w:cs="Arial"/>
          <w:szCs w:val="20"/>
        </w:rPr>
      </w:pPr>
      <w:r w:rsidRPr="00AF741B">
        <w:rPr>
          <w:rFonts w:cs="Arial"/>
          <w:szCs w:val="20"/>
        </w:rPr>
        <w:t xml:space="preserve">how </w:t>
      </w:r>
      <w:r w:rsidR="001E42D1" w:rsidRPr="00AF741B">
        <w:rPr>
          <w:rFonts w:cs="Arial"/>
          <w:szCs w:val="20"/>
        </w:rPr>
        <w:t xml:space="preserve">we monitor and evaluate </w:t>
      </w:r>
      <w:r w:rsidR="00B05FD9">
        <w:rPr>
          <w:rFonts w:cs="Arial"/>
          <w:szCs w:val="20"/>
        </w:rPr>
        <w:t xml:space="preserve">the </w:t>
      </w:r>
      <w:r w:rsidRPr="00AF741B">
        <w:rPr>
          <w:rFonts w:cs="Arial"/>
          <w:szCs w:val="20"/>
        </w:rPr>
        <w:t>grantees</w:t>
      </w:r>
      <w:r w:rsidR="00C43123" w:rsidRPr="00AF741B">
        <w:rPr>
          <w:rFonts w:cs="Arial"/>
          <w:szCs w:val="20"/>
        </w:rPr>
        <w:t>’ performance</w:t>
      </w:r>
    </w:p>
    <w:p w14:paraId="23ABCC98" w14:textId="77777777" w:rsidR="00107697" w:rsidRPr="00AF741B" w:rsidRDefault="00107697" w:rsidP="00107697">
      <w:pPr>
        <w:pStyle w:val="ListBullet"/>
        <w:spacing w:after="120"/>
        <w:rPr>
          <w:rFonts w:cs="Arial"/>
          <w:szCs w:val="20"/>
        </w:rPr>
      </w:pPr>
      <w:r w:rsidRPr="00AF741B" w:rsidDel="001E42D1">
        <w:rPr>
          <w:rFonts w:cs="Arial"/>
          <w:szCs w:val="20"/>
        </w:rPr>
        <w:t xml:space="preserve">responsibilities and </w:t>
      </w:r>
      <w:r w:rsidRPr="00AF741B">
        <w:rPr>
          <w:rFonts w:cs="Arial"/>
          <w:szCs w:val="20"/>
        </w:rPr>
        <w:t>expectations in relation to the opportunity.</w:t>
      </w:r>
    </w:p>
    <w:p w14:paraId="10D49F9D" w14:textId="776C8932" w:rsidR="00E75B0B" w:rsidRPr="00AF741B" w:rsidRDefault="00FE2398">
      <w:pPr>
        <w:rPr>
          <w:rFonts w:cs="Arial"/>
          <w:szCs w:val="20"/>
        </w:rPr>
      </w:pPr>
      <w:r w:rsidRPr="00AF741B">
        <w:rPr>
          <w:rFonts w:cs="Arial"/>
          <w:szCs w:val="20"/>
        </w:rPr>
        <w:t xml:space="preserve">The </w:t>
      </w:r>
      <w:r w:rsidR="004613A4">
        <w:rPr>
          <w:rFonts w:cs="Arial"/>
          <w:szCs w:val="20"/>
        </w:rPr>
        <w:t>department</w:t>
      </w:r>
      <w:r w:rsidR="00297657" w:rsidRPr="00AF741B">
        <w:rPr>
          <w:rFonts w:cs="Arial"/>
          <w:szCs w:val="20"/>
        </w:rPr>
        <w:t xml:space="preserve"> </w:t>
      </w:r>
      <w:r w:rsidR="005D4023" w:rsidRPr="00AF741B">
        <w:rPr>
          <w:rFonts w:cs="Arial"/>
          <w:szCs w:val="20"/>
        </w:rPr>
        <w:t xml:space="preserve">is responsible for administering </w:t>
      </w:r>
      <w:r w:rsidR="00476A36" w:rsidRPr="00AF741B">
        <w:rPr>
          <w:rFonts w:cs="Arial"/>
          <w:szCs w:val="20"/>
        </w:rPr>
        <w:t>this</w:t>
      </w:r>
      <w:r w:rsidR="005D4023" w:rsidRPr="00AF741B">
        <w:rPr>
          <w:rFonts w:cs="Arial"/>
          <w:szCs w:val="20"/>
        </w:rPr>
        <w:t xml:space="preserve"> </w:t>
      </w:r>
      <w:r w:rsidR="00107697" w:rsidRPr="00AF741B">
        <w:rPr>
          <w:rFonts w:cs="Arial"/>
          <w:szCs w:val="20"/>
        </w:rPr>
        <w:t>grant opportunity</w:t>
      </w:r>
      <w:r w:rsidR="001E42D1" w:rsidRPr="00AF741B">
        <w:rPr>
          <w:rFonts w:cs="Arial"/>
          <w:szCs w:val="20"/>
        </w:rPr>
        <w:t xml:space="preserve"> </w:t>
      </w:r>
      <w:r w:rsidR="00797720" w:rsidRPr="00AF741B">
        <w:rPr>
          <w:rFonts w:cs="Arial"/>
          <w:szCs w:val="20"/>
        </w:rPr>
        <w:t>on beha</w:t>
      </w:r>
      <w:r w:rsidR="00B02A84" w:rsidRPr="00AF741B">
        <w:rPr>
          <w:rFonts w:cs="Arial"/>
          <w:szCs w:val="20"/>
        </w:rPr>
        <w:t>lf of the Department of Health</w:t>
      </w:r>
      <w:r w:rsidR="00107697" w:rsidRPr="00AF741B">
        <w:rPr>
          <w:rFonts w:cs="Arial"/>
          <w:szCs w:val="20"/>
        </w:rPr>
        <w:t>.</w:t>
      </w:r>
    </w:p>
    <w:p w14:paraId="47FC0CF2" w14:textId="19D83F2C" w:rsidR="00107697" w:rsidRPr="004167D0" w:rsidRDefault="00107697" w:rsidP="00107697">
      <w:pPr>
        <w:rPr>
          <w:rFonts w:cs="Arial"/>
          <w:szCs w:val="20"/>
        </w:rPr>
      </w:pPr>
      <w:r w:rsidRPr="00AF741B">
        <w:rPr>
          <w:rFonts w:cs="Arial"/>
          <w:szCs w:val="20"/>
        </w:rPr>
        <w:t xml:space="preserve">We have defined key terms used in these guidelines in </w:t>
      </w:r>
      <w:r w:rsidR="00BB5EF3" w:rsidRPr="00AF741B">
        <w:rPr>
          <w:rFonts w:cs="Arial"/>
          <w:szCs w:val="20"/>
        </w:rPr>
        <w:t>the glossary at</w:t>
      </w:r>
      <w:r w:rsidR="00082460" w:rsidRPr="00AF741B">
        <w:rPr>
          <w:rFonts w:cs="Arial"/>
          <w:szCs w:val="20"/>
        </w:rPr>
        <w:t xml:space="preserve"> </w:t>
      </w:r>
      <w:r w:rsidR="00F568F6">
        <w:rPr>
          <w:rFonts w:cs="Arial"/>
          <w:szCs w:val="20"/>
        </w:rPr>
        <w:t>s</w:t>
      </w:r>
      <w:r w:rsidR="00094A9D" w:rsidRPr="00AF741B">
        <w:rPr>
          <w:rFonts w:cs="Arial"/>
          <w:szCs w:val="20"/>
        </w:rPr>
        <w:t xml:space="preserve">ection </w:t>
      </w:r>
      <w:r w:rsidR="00082460" w:rsidRPr="004167D0">
        <w:rPr>
          <w:rFonts w:cs="Arial"/>
          <w:szCs w:val="20"/>
        </w:rPr>
        <w:fldChar w:fldCharType="begin"/>
      </w:r>
      <w:r w:rsidR="00082460" w:rsidRPr="00CA1E3D">
        <w:rPr>
          <w:rFonts w:cs="Arial"/>
          <w:szCs w:val="20"/>
        </w:rPr>
        <w:instrText xml:space="preserve"> REF _Ref17466953 \r \h </w:instrText>
      </w:r>
      <w:r w:rsidR="00834AFE" w:rsidRPr="00CA1E3D">
        <w:rPr>
          <w:rFonts w:cs="Arial"/>
          <w:szCs w:val="20"/>
        </w:rPr>
        <w:instrText xml:space="preserve"> \* MERGEFORMAT </w:instrText>
      </w:r>
      <w:r w:rsidR="00082460" w:rsidRPr="004167D0">
        <w:rPr>
          <w:rFonts w:cs="Arial"/>
          <w:szCs w:val="20"/>
        </w:rPr>
      </w:r>
      <w:r w:rsidR="00082460" w:rsidRPr="004167D0">
        <w:rPr>
          <w:rFonts w:cs="Arial"/>
          <w:szCs w:val="20"/>
        </w:rPr>
        <w:fldChar w:fldCharType="separate"/>
      </w:r>
      <w:r w:rsidR="004167D0">
        <w:rPr>
          <w:rFonts w:cs="Arial"/>
          <w:szCs w:val="20"/>
        </w:rPr>
        <w:t>13</w:t>
      </w:r>
      <w:r w:rsidR="00082460" w:rsidRPr="004167D0">
        <w:rPr>
          <w:rFonts w:cs="Arial"/>
          <w:szCs w:val="20"/>
        </w:rPr>
        <w:fldChar w:fldCharType="end"/>
      </w:r>
      <w:r w:rsidRPr="004167D0">
        <w:rPr>
          <w:rFonts w:cs="Arial"/>
          <w:szCs w:val="20"/>
        </w:rPr>
        <w:t>.</w:t>
      </w:r>
    </w:p>
    <w:p w14:paraId="2B89819F" w14:textId="77777777" w:rsidR="00107697" w:rsidRPr="004167D0" w:rsidRDefault="00107697" w:rsidP="00107697">
      <w:pPr>
        <w:rPr>
          <w:rFonts w:cs="Arial"/>
          <w:szCs w:val="20"/>
        </w:rPr>
      </w:pPr>
      <w:r w:rsidRPr="004167D0">
        <w:rPr>
          <w:rFonts w:cs="Arial"/>
          <w:szCs w:val="20"/>
        </w:rPr>
        <w:t>You should read this document carefully before you fill out an application.</w:t>
      </w:r>
    </w:p>
    <w:p w14:paraId="553E8534" w14:textId="77777777" w:rsidR="008D395C" w:rsidRDefault="008D395C" w:rsidP="004B6C22">
      <w:pPr>
        <w:pStyle w:val="Heading3"/>
        <w:ind w:left="0" w:firstLine="0"/>
      </w:pPr>
      <w:bookmarkStart w:id="19" w:name="_Toc23316529"/>
      <w:bookmarkStart w:id="20" w:name="_Toc33773290"/>
      <w:r w:rsidRPr="00A4767A">
        <w:t>Encouraging Partnerships</w:t>
      </w:r>
      <w:bookmarkEnd w:id="19"/>
      <w:bookmarkEnd w:id="20"/>
    </w:p>
    <w:p w14:paraId="5A8910ED" w14:textId="79E98FE0"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w:t>
      </w:r>
      <w:r w:rsidR="0014292A">
        <w:rPr>
          <w:rFonts w:cs="Arial"/>
        </w:rPr>
        <w:t xml:space="preserve"> are highly valued as partners.</w:t>
      </w:r>
    </w:p>
    <w:p w14:paraId="575B49A9"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6425B202" w14:textId="77777777" w:rsidR="008D395C" w:rsidRPr="009D4C98" w:rsidRDefault="008D395C" w:rsidP="008D395C">
      <w:pPr>
        <w:rPr>
          <w:rFonts w:cs="Arial"/>
        </w:rPr>
      </w:pPr>
      <w:r w:rsidRPr="009D4C98">
        <w:rPr>
          <w:rFonts w:cs="Arial"/>
        </w:rPr>
        <w:t>They include organisations such as:</w:t>
      </w:r>
    </w:p>
    <w:p w14:paraId="152AD9DC"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7F48C50" w14:textId="77777777" w:rsidR="008D395C" w:rsidRDefault="008D395C" w:rsidP="00D13A2B">
      <w:pPr>
        <w:pStyle w:val="ListBullet"/>
      </w:pPr>
      <w:r w:rsidRPr="00D13A2B">
        <w:t xml:space="preserve">those working in the private </w:t>
      </w:r>
      <w:r w:rsidR="000D45F7">
        <w:t xml:space="preserve">health </w:t>
      </w:r>
      <w:r w:rsidRPr="00D13A2B">
        <w:t>sector such as employers, private health insurance providers or private hospitals</w:t>
      </w:r>
    </w:p>
    <w:p w14:paraId="6BB7A629" w14:textId="77777777" w:rsidR="00CD4DD3" w:rsidRDefault="00CD4DD3" w:rsidP="00D13C3D">
      <w:pPr>
        <w:pStyle w:val="ListBullet"/>
      </w:pPr>
      <w:r>
        <w:t xml:space="preserve">those commercial entities with an interest in product development within this sector, such as biotechnology and pharmaceutical companies </w:t>
      </w:r>
    </w:p>
    <w:p w14:paraId="7F6E6F92" w14:textId="77777777" w:rsidR="008D395C" w:rsidRPr="00D13A2B" w:rsidRDefault="008D395C" w:rsidP="00D13A2B">
      <w:pPr>
        <w:pStyle w:val="ListBullet"/>
      </w:pPr>
      <w:r w:rsidRPr="00D13A2B">
        <w:t>non-government organisations and charities</w:t>
      </w:r>
    </w:p>
    <w:p w14:paraId="4ABB3DD5" w14:textId="77777777" w:rsidR="008D395C" w:rsidRPr="00D13A2B" w:rsidRDefault="008D395C" w:rsidP="00D13A2B">
      <w:pPr>
        <w:pStyle w:val="ListBullet"/>
      </w:pPr>
      <w:r w:rsidRPr="00D13A2B">
        <w:t>community organisations such as consumer groups</w:t>
      </w:r>
    </w:p>
    <w:p w14:paraId="0C3FEFB8" w14:textId="77777777" w:rsidR="008D395C" w:rsidRPr="00D13A2B" w:rsidRDefault="008D395C" w:rsidP="00D13A2B">
      <w:pPr>
        <w:pStyle w:val="ListBullet"/>
      </w:pPr>
      <w:r w:rsidRPr="00D13A2B">
        <w:t>healthcare providers, and/or</w:t>
      </w:r>
    </w:p>
    <w:p w14:paraId="0BDC296F" w14:textId="77777777" w:rsidR="008D395C" w:rsidRPr="00D13A2B" w:rsidRDefault="008D395C" w:rsidP="00D13A2B">
      <w:pPr>
        <w:pStyle w:val="ListBullet"/>
      </w:pPr>
      <w:r w:rsidRPr="00D13A2B">
        <w:t>professional groups.</w:t>
      </w:r>
    </w:p>
    <w:p w14:paraId="182E34A9" w14:textId="770FACCB" w:rsidR="008D395C" w:rsidRPr="009D4C98"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w:t>
      </w:r>
    </w:p>
    <w:p w14:paraId="3FA6E6C0" w14:textId="77777777" w:rsidR="00712F06" w:rsidRDefault="00405D85" w:rsidP="00007E4B">
      <w:pPr>
        <w:pStyle w:val="Heading2"/>
      </w:pPr>
      <w:bookmarkStart w:id="21" w:name="_Toc496536651"/>
      <w:bookmarkStart w:id="22" w:name="_Toc531277478"/>
      <w:bookmarkStart w:id="23" w:name="_Toc955288"/>
      <w:bookmarkStart w:id="24" w:name="_Toc33773291"/>
      <w:bookmarkStart w:id="25" w:name="_Toc164844263"/>
      <w:bookmarkStart w:id="26" w:name="_Toc383003256"/>
      <w:bookmarkEnd w:id="3"/>
      <w:r>
        <w:lastRenderedPageBreak/>
        <w:t xml:space="preserve">Grant </w:t>
      </w:r>
      <w:r w:rsidR="00D26B94">
        <w:t>amount</w:t>
      </w:r>
      <w:r w:rsidR="00A439FB">
        <w:t xml:space="preserve"> and </w:t>
      </w:r>
      <w:r>
        <w:t xml:space="preserve">grant </w:t>
      </w:r>
      <w:r w:rsidR="00A439FB">
        <w:t>period</w:t>
      </w:r>
      <w:bookmarkEnd w:id="21"/>
      <w:bookmarkEnd w:id="22"/>
      <w:bookmarkEnd w:id="23"/>
      <w:bookmarkEnd w:id="24"/>
    </w:p>
    <w:p w14:paraId="00EF25CD" w14:textId="77777777" w:rsidR="00837F30" w:rsidRPr="002A7DE2" w:rsidRDefault="00837F30" w:rsidP="004A168F">
      <w:r w:rsidRPr="00837F30">
        <w:t xml:space="preserve">The Australian Government </w:t>
      </w:r>
      <w:r>
        <w:t>agreed</w:t>
      </w:r>
      <w:r w:rsidRPr="00837F30">
        <w:t xml:space="preserve"> a total of $</w:t>
      </w:r>
      <w:r>
        <w:t>125 million</w:t>
      </w:r>
      <w:r w:rsidR="00AB25CB">
        <w:t xml:space="preserve"> over nine years,</w:t>
      </w:r>
      <w:r>
        <w:t xml:space="preserve"> in the 2018-19 Budget</w:t>
      </w:r>
      <w:r w:rsidR="002C2CA8">
        <w:t xml:space="preserve"> </w:t>
      </w:r>
      <w:r w:rsidR="002C2CA8" w:rsidRPr="002A7DE2">
        <w:t>to progress early stage diabetes and cardiovascular</w:t>
      </w:r>
      <w:r w:rsidR="00AB25CB" w:rsidRPr="002A7DE2">
        <w:t xml:space="preserve"> disease</w:t>
      </w:r>
      <w:r w:rsidR="002C2CA8" w:rsidRPr="002A7DE2">
        <w:t xml:space="preserve"> research</w:t>
      </w:r>
      <w:r w:rsidRPr="002A7DE2">
        <w:t xml:space="preserve">. </w:t>
      </w:r>
    </w:p>
    <w:p w14:paraId="7189D8F9" w14:textId="1382D288" w:rsidR="00006C95" w:rsidRDefault="004A168F" w:rsidP="004A168F">
      <w:r w:rsidRPr="002A7DE2">
        <w:t xml:space="preserve">For this grant </w:t>
      </w:r>
      <w:r w:rsidR="004A1D54" w:rsidRPr="002A7DE2">
        <w:t>opportunity,</w:t>
      </w:r>
      <w:r w:rsidRPr="002A7DE2">
        <w:t xml:space="preserve"> </w:t>
      </w:r>
      <w:r w:rsidR="00AB25CB" w:rsidRPr="002A7DE2">
        <w:t xml:space="preserve">up to </w:t>
      </w:r>
      <w:r w:rsidRPr="002A7DE2">
        <w:t>$</w:t>
      </w:r>
      <w:r w:rsidR="003454C1" w:rsidRPr="002A7DE2">
        <w:t xml:space="preserve">47 </w:t>
      </w:r>
      <w:r w:rsidR="00D64413" w:rsidRPr="002A7DE2">
        <w:t>million</w:t>
      </w:r>
      <w:r w:rsidRPr="002A7DE2">
        <w:t xml:space="preserve"> is available </w:t>
      </w:r>
      <w:r w:rsidR="003454C1" w:rsidRPr="002A7DE2">
        <w:t>over four</w:t>
      </w:r>
      <w:r w:rsidR="002A7DE2" w:rsidRPr="002A7DE2">
        <w:t xml:space="preserve"> </w:t>
      </w:r>
      <w:r w:rsidR="00821BC5" w:rsidRPr="002A7DE2">
        <w:t>years</w:t>
      </w:r>
      <w:r w:rsidR="00AB25CB" w:rsidRPr="002A7DE2">
        <w:t xml:space="preserve"> from 2019-2</w:t>
      </w:r>
      <w:r w:rsidR="00006C95" w:rsidRPr="002A7DE2">
        <w:t>0 to 2022-23</w:t>
      </w:r>
      <w:r w:rsidR="002D6B78">
        <w:t>.</w:t>
      </w:r>
      <w:r w:rsidR="00A470C5">
        <w:t xml:space="preserve"> </w:t>
      </w:r>
      <w:r w:rsidR="00064EA4">
        <w:t>There is the potential for this grant to be extended up to a maximum of 10 years.</w:t>
      </w:r>
    </w:p>
    <w:p w14:paraId="03C5D396" w14:textId="1D376D5B" w:rsidR="00860D54" w:rsidRDefault="00860D54" w:rsidP="0014292A">
      <w:pPr>
        <w:pStyle w:val="ListBullet"/>
      </w:pPr>
      <w:r>
        <w:t>$6.5 million in 2019-20</w:t>
      </w:r>
    </w:p>
    <w:p w14:paraId="726AF514" w14:textId="5261774E" w:rsidR="00860D54" w:rsidRDefault="00860D54" w:rsidP="0014292A">
      <w:pPr>
        <w:pStyle w:val="ListBullet"/>
      </w:pPr>
      <w:r>
        <w:t>$12.5 million in 2020-21</w:t>
      </w:r>
    </w:p>
    <w:p w14:paraId="002ABBE3" w14:textId="3EC514B3" w:rsidR="00860D54" w:rsidRDefault="00860D54" w:rsidP="0014292A">
      <w:pPr>
        <w:pStyle w:val="ListBullet"/>
      </w:pPr>
      <w:r>
        <w:t>$12.5 million in 2021-22</w:t>
      </w:r>
    </w:p>
    <w:p w14:paraId="50687BDD" w14:textId="5364AFE4" w:rsidR="00266957" w:rsidRDefault="00266957" w:rsidP="0014292A">
      <w:pPr>
        <w:pStyle w:val="ListBullet"/>
      </w:pPr>
      <w:r>
        <w:t>$15.5 million in 2022-23</w:t>
      </w:r>
    </w:p>
    <w:p w14:paraId="7D8FEEE3" w14:textId="3FE175B5" w:rsidR="00A04E7B" w:rsidRDefault="00A04E7B" w:rsidP="004B6C22">
      <w:pPr>
        <w:pStyle w:val="Heading3"/>
        <w:ind w:left="0" w:firstLine="0"/>
      </w:pPr>
      <w:bookmarkStart w:id="27" w:name="_Toc496536652"/>
      <w:bookmarkStart w:id="28" w:name="_Toc531277479"/>
      <w:bookmarkStart w:id="29" w:name="_Toc955289"/>
      <w:bookmarkStart w:id="30" w:name="_Toc33773292"/>
      <w:r>
        <w:t>Grant</w:t>
      </w:r>
      <w:r w:rsidR="003E5E77">
        <w:t>s</w:t>
      </w:r>
      <w:r>
        <w:t xml:space="preserve"> available</w:t>
      </w:r>
      <w:bookmarkEnd w:id="27"/>
      <w:bookmarkEnd w:id="28"/>
      <w:bookmarkEnd w:id="29"/>
      <w:bookmarkEnd w:id="30"/>
    </w:p>
    <w:p w14:paraId="15CC8203" w14:textId="77777777" w:rsidR="00A04E7B" w:rsidRPr="00584183" w:rsidRDefault="00712F06" w:rsidP="005242BA">
      <w:r w:rsidRPr="00584183">
        <w:t xml:space="preserve">The grant </w:t>
      </w:r>
      <w:r w:rsidR="00D26B94" w:rsidRPr="00584183">
        <w:t xml:space="preserve">amount </w:t>
      </w:r>
      <w:r w:rsidRPr="00584183">
        <w:t xml:space="preserve">will be up to </w:t>
      </w:r>
      <w:r w:rsidR="00DE523A" w:rsidRPr="00584183">
        <w:t xml:space="preserve">100 </w:t>
      </w:r>
      <w:r w:rsidR="00985BEF" w:rsidRPr="00584183">
        <w:t xml:space="preserve">per cent </w:t>
      </w:r>
      <w:r w:rsidR="00077C3D" w:rsidRPr="00584183">
        <w:t>of eligible project costs</w:t>
      </w:r>
      <w:r w:rsidR="00C42FBE" w:rsidRPr="00584183">
        <w:t xml:space="preserve"> (grant percentage)</w:t>
      </w:r>
      <w:r w:rsidR="004F1300" w:rsidRPr="00584183">
        <w:t>.</w:t>
      </w:r>
      <w:r w:rsidR="00FB0358" w:rsidRPr="00584183">
        <w:t xml:space="preserve"> </w:t>
      </w:r>
    </w:p>
    <w:p w14:paraId="7D7D854A" w14:textId="77777777" w:rsidR="00A04E7B" w:rsidRPr="00584183" w:rsidRDefault="00A04E7B" w:rsidP="003B0568">
      <w:pPr>
        <w:pStyle w:val="ListBullet"/>
        <w:spacing w:after="120"/>
      </w:pPr>
      <w:r w:rsidRPr="00584183">
        <w:t>T</w:t>
      </w:r>
      <w:r w:rsidR="00712F06" w:rsidRPr="00584183">
        <w:t>he maximum grant amount is $</w:t>
      </w:r>
      <w:r w:rsidR="009E22EB" w:rsidRPr="00584183">
        <w:t>47 million</w:t>
      </w:r>
      <w:r w:rsidR="007C1CEE">
        <w:t>.</w:t>
      </w:r>
    </w:p>
    <w:p w14:paraId="536F56B3" w14:textId="77777777" w:rsidR="00A04E7B" w:rsidRDefault="00A04E7B" w:rsidP="004B6C22">
      <w:pPr>
        <w:pStyle w:val="Heading3"/>
        <w:ind w:left="0" w:firstLine="0"/>
      </w:pPr>
      <w:bookmarkStart w:id="31" w:name="_Toc22546434"/>
      <w:bookmarkStart w:id="32" w:name="_Toc496536653"/>
      <w:bookmarkStart w:id="33" w:name="_Toc531277480"/>
      <w:bookmarkStart w:id="34" w:name="_Toc955290"/>
      <w:bookmarkStart w:id="35" w:name="_Toc33773293"/>
      <w:bookmarkEnd w:id="31"/>
      <w:r>
        <w:t xml:space="preserve">Project </w:t>
      </w:r>
      <w:r w:rsidR="00476A36" w:rsidRPr="005A61FE">
        <w:t>period</w:t>
      </w:r>
      <w:bookmarkEnd w:id="32"/>
      <w:bookmarkEnd w:id="33"/>
      <w:bookmarkEnd w:id="34"/>
      <w:bookmarkEnd w:id="35"/>
    </w:p>
    <w:p w14:paraId="715E03BD" w14:textId="77777777" w:rsidR="009A0990" w:rsidRPr="00584183" w:rsidRDefault="00D17C4E" w:rsidP="005242BA">
      <w:r w:rsidRPr="00584183">
        <w:t xml:space="preserve">You must complete your project </w:t>
      </w:r>
      <w:r w:rsidR="007B53BC">
        <w:t xml:space="preserve">by </w:t>
      </w:r>
      <w:r w:rsidR="00CD4DD3">
        <w:t>31 January 2025</w:t>
      </w:r>
      <w:r w:rsidR="007B53BC">
        <w:t>.</w:t>
      </w:r>
    </w:p>
    <w:p w14:paraId="3EC26D62" w14:textId="77777777" w:rsidR="00285F58" w:rsidRPr="00DF637B" w:rsidRDefault="00285F58" w:rsidP="00B400E6">
      <w:pPr>
        <w:pStyle w:val="Heading2"/>
      </w:pPr>
      <w:bookmarkStart w:id="36" w:name="_Toc530072971"/>
      <w:bookmarkStart w:id="37" w:name="_Toc496536654"/>
      <w:bookmarkStart w:id="38" w:name="_Toc531277481"/>
      <w:bookmarkStart w:id="39" w:name="_Toc955291"/>
      <w:bookmarkStart w:id="40" w:name="_Toc33773294"/>
      <w:bookmarkEnd w:id="25"/>
      <w:bookmarkEnd w:id="26"/>
      <w:bookmarkEnd w:id="36"/>
      <w:r>
        <w:t>Eligibility criteria</w:t>
      </w:r>
      <w:bookmarkEnd w:id="37"/>
      <w:bookmarkEnd w:id="38"/>
      <w:bookmarkEnd w:id="39"/>
      <w:bookmarkEnd w:id="40"/>
    </w:p>
    <w:p w14:paraId="43EB2F07" w14:textId="77777777" w:rsidR="00C84E84" w:rsidRDefault="009D33F3" w:rsidP="00C84E84">
      <w:bookmarkStart w:id="41" w:name="_Ref437348317"/>
      <w:bookmarkStart w:id="42" w:name="_Ref437348323"/>
      <w:bookmarkStart w:id="43" w:name="_Ref437349175"/>
      <w:r>
        <w:t xml:space="preserve">We cannot consider your application if you do not satisfy all eligibility criteria. </w:t>
      </w:r>
    </w:p>
    <w:p w14:paraId="307804FF" w14:textId="77777777" w:rsidR="00A35F51" w:rsidRDefault="001A6862" w:rsidP="004B6C22">
      <w:pPr>
        <w:pStyle w:val="Heading3"/>
        <w:ind w:left="0" w:firstLine="0"/>
      </w:pPr>
      <w:bookmarkStart w:id="44" w:name="_Toc496536655"/>
      <w:bookmarkStart w:id="45" w:name="_Ref530054835"/>
      <w:bookmarkStart w:id="46" w:name="_Toc531277482"/>
      <w:bookmarkStart w:id="47" w:name="_Toc955292"/>
      <w:bookmarkStart w:id="48" w:name="_Toc33773295"/>
      <w:r>
        <w:t xml:space="preserve">Who </w:t>
      </w:r>
      <w:r w:rsidR="009F7B46">
        <w:t>is eligible?</w:t>
      </w:r>
      <w:bookmarkEnd w:id="41"/>
      <w:bookmarkEnd w:id="42"/>
      <w:bookmarkEnd w:id="43"/>
      <w:bookmarkEnd w:id="44"/>
      <w:bookmarkEnd w:id="45"/>
      <w:bookmarkEnd w:id="46"/>
      <w:bookmarkEnd w:id="47"/>
      <w:bookmarkEnd w:id="48"/>
    </w:p>
    <w:p w14:paraId="0764823B" w14:textId="77777777" w:rsidR="00093BA1" w:rsidRDefault="00A35F51" w:rsidP="008D5C33">
      <w:pPr>
        <w:spacing w:after="80"/>
      </w:pPr>
      <w:r w:rsidRPr="00E162FF">
        <w:t xml:space="preserve">To </w:t>
      </w:r>
      <w:r w:rsidR="009F7B46">
        <w:t>be eligible you must</w:t>
      </w:r>
      <w:r w:rsidR="00B6306B">
        <w:t>:</w:t>
      </w:r>
    </w:p>
    <w:p w14:paraId="35E4D1DF" w14:textId="77777777" w:rsidR="00093BA1" w:rsidRDefault="006B0D0E" w:rsidP="006416B1">
      <w:pPr>
        <w:pStyle w:val="ListBullet"/>
      </w:pPr>
      <w:r>
        <w:t>have an Australian Business Number (ABN</w:t>
      </w:r>
      <w:r w:rsidRPr="005A61FE">
        <w:t>)</w:t>
      </w:r>
    </w:p>
    <w:p w14:paraId="265439F2" w14:textId="77777777" w:rsidR="00093BA1" w:rsidRDefault="004A1D54" w:rsidP="006416B1">
      <w:pPr>
        <w:pStyle w:val="ListBullet"/>
      </w:pPr>
      <w:r>
        <w:t>be incorporated in Australia</w:t>
      </w:r>
    </w:p>
    <w:p w14:paraId="083FBBE7" w14:textId="77777777" w:rsidR="00762BB3" w:rsidRPr="00E162FF" w:rsidRDefault="006B0D0E" w:rsidP="00760D2E">
      <w:pPr>
        <w:spacing w:after="80"/>
      </w:pPr>
      <w:r>
        <w:t>and</w:t>
      </w:r>
      <w:r w:rsidR="004A1D54">
        <w:t xml:space="preserve"> </w:t>
      </w:r>
      <w:r w:rsidR="004A1D54" w:rsidRPr="008342B1">
        <w:t xml:space="preserve">in accordance </w:t>
      </w:r>
      <w:r w:rsidR="004A1D54" w:rsidRPr="005D25BE">
        <w:t xml:space="preserve">with </w:t>
      </w:r>
      <w:r w:rsidR="00885FB1" w:rsidRPr="006D072F">
        <w:t>s20 and</w:t>
      </w:r>
      <w:r w:rsidR="00885FB1" w:rsidRPr="005D25BE">
        <w:t xml:space="preserve"> </w:t>
      </w:r>
      <w:r w:rsidR="004A1D54" w:rsidRPr="005D25BE">
        <w:t xml:space="preserve">s24 </w:t>
      </w:r>
      <w:r w:rsidR="004A1D54" w:rsidRPr="008342B1">
        <w:t xml:space="preserve">of the </w:t>
      </w:r>
      <w:hyperlink r:id="rId25" w:history="1">
        <w:r w:rsidR="00AD2AA3" w:rsidRPr="005A12D1">
          <w:rPr>
            <w:rStyle w:val="Hyperlink"/>
          </w:rPr>
          <w:t>MRFF Act 2015</w:t>
        </w:r>
      </w:hyperlink>
      <w:r w:rsidR="004A1D54" w:rsidRPr="005A12D1">
        <w:rPr>
          <w:rStyle w:val="FootnoteReference"/>
        </w:rPr>
        <w:footnoteReference w:id="5"/>
      </w:r>
      <w:r w:rsidR="004A1D54" w:rsidRPr="008342B1">
        <w:t xml:space="preserve">, </w:t>
      </w:r>
      <w:r w:rsidR="009F7B46">
        <w:t>be one of the following</w:t>
      </w:r>
      <w:r w:rsidR="00093BA1">
        <w:t xml:space="preserve"> entities</w:t>
      </w:r>
      <w:r w:rsidR="00B6306B">
        <w:t>:</w:t>
      </w:r>
    </w:p>
    <w:p w14:paraId="0FA45AC3"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2F3A9387" w14:textId="77777777" w:rsidR="002933AB" w:rsidRDefault="002933AB" w:rsidP="00D33D33">
      <w:pPr>
        <w:pStyle w:val="ListBullet"/>
      </w:pPr>
      <w:r>
        <w:t xml:space="preserve">a university </w:t>
      </w:r>
    </w:p>
    <w:p w14:paraId="753A6DB8" w14:textId="77777777" w:rsidR="002933AB" w:rsidRDefault="002933AB" w:rsidP="00D33D33">
      <w:pPr>
        <w:pStyle w:val="ListBullet"/>
      </w:pPr>
      <w:r>
        <w:t xml:space="preserve">a corporate Commonwealth entity </w:t>
      </w:r>
    </w:p>
    <w:p w14:paraId="5D901737" w14:textId="77777777" w:rsidR="00D33D33" w:rsidRDefault="002933AB" w:rsidP="00D33D33">
      <w:pPr>
        <w:pStyle w:val="ListBullet"/>
      </w:pPr>
      <w:r>
        <w:t>a corporation (including businesses and not for profits)</w:t>
      </w:r>
    </w:p>
    <w:p w14:paraId="674A2235" w14:textId="13133790" w:rsidR="003E5E77" w:rsidRDefault="003E5E77" w:rsidP="00D33D33">
      <w:pPr>
        <w:pStyle w:val="ListBullet"/>
      </w:pPr>
      <w:r>
        <w:t>a state or territory government</w:t>
      </w:r>
    </w:p>
    <w:p w14:paraId="150BE091" w14:textId="77777777" w:rsidR="00885FB1" w:rsidRPr="000A271A" w:rsidRDefault="000F0129" w:rsidP="00D33D33">
      <w:pPr>
        <w:pStyle w:val="ListBullet"/>
      </w:pPr>
      <w:r>
        <w:t>a</w:t>
      </w:r>
      <w:r w:rsidR="00885FB1">
        <w:t xml:space="preserve"> state or territory government entity.</w:t>
      </w:r>
    </w:p>
    <w:p w14:paraId="03B2C95C" w14:textId="46EFC46B"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4167D0">
        <w:t>6.2</w:t>
      </w:r>
      <w:r w:rsidR="009049DE" w:rsidRPr="005A61FE">
        <w:fldChar w:fldCharType="end"/>
      </w:r>
      <w:r w:rsidR="00DF1A74">
        <w:t>.</w:t>
      </w:r>
    </w:p>
    <w:p w14:paraId="7CE3881D" w14:textId="3A409E51" w:rsidR="00FD6D6F" w:rsidRDefault="00FD6D6F" w:rsidP="00FD6D6F">
      <w:pPr>
        <w:pStyle w:val="ListBullet"/>
        <w:numPr>
          <w:ilvl w:val="0"/>
          <w:numId w:val="0"/>
        </w:numPr>
      </w:pPr>
      <w:r w:rsidDel="00BC706D">
        <w:t>We cannot waive the eligibility criteria under any circumstances.</w:t>
      </w:r>
    </w:p>
    <w:p w14:paraId="7AD627FC" w14:textId="1A2768EE" w:rsidR="00212220" w:rsidRDefault="00212220" w:rsidP="00212220"/>
    <w:p w14:paraId="5C065ACC" w14:textId="77777777" w:rsidR="00212220" w:rsidDel="00BC706D" w:rsidRDefault="00212220" w:rsidP="00FD6D6F">
      <w:pPr>
        <w:pStyle w:val="ListBullet"/>
        <w:numPr>
          <w:ilvl w:val="0"/>
          <w:numId w:val="0"/>
        </w:numPr>
      </w:pPr>
    </w:p>
    <w:p w14:paraId="3FE9BB7E" w14:textId="77777777" w:rsidR="002A0E03" w:rsidRDefault="002A0E03" w:rsidP="004B6C22">
      <w:pPr>
        <w:pStyle w:val="Heading3"/>
        <w:ind w:left="0" w:firstLine="0"/>
      </w:pPr>
      <w:bookmarkStart w:id="49" w:name="_Toc22546438"/>
      <w:bookmarkStart w:id="50" w:name="_Toc496536656"/>
      <w:bookmarkStart w:id="51" w:name="_Toc531277483"/>
      <w:bookmarkStart w:id="52" w:name="_Toc955293"/>
      <w:bookmarkStart w:id="53" w:name="_Toc33773296"/>
      <w:bookmarkEnd w:id="49"/>
      <w:r>
        <w:lastRenderedPageBreak/>
        <w:t>Additional eligibility requirements</w:t>
      </w:r>
      <w:bookmarkEnd w:id="50"/>
      <w:bookmarkEnd w:id="51"/>
      <w:bookmarkEnd w:id="52"/>
      <w:bookmarkEnd w:id="53"/>
    </w:p>
    <w:p w14:paraId="04CAAD77" w14:textId="080BDBE0"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03784E">
        <w:t>:</w:t>
      </w:r>
    </w:p>
    <w:p w14:paraId="6E6D55CA" w14:textId="7E00A39D" w:rsidR="00657D89" w:rsidRDefault="00F608BE" w:rsidP="0003784E">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738122FC" w14:textId="6FBA76A5" w:rsidR="00FE5DF3" w:rsidRDefault="00FE5DF3" w:rsidP="00657D89">
      <w:pPr>
        <w:pStyle w:val="ListBullet"/>
      </w:pPr>
      <w:r>
        <w:t>letters of support from each project partner.</w:t>
      </w:r>
    </w:p>
    <w:p w14:paraId="3C282072" w14:textId="77777777" w:rsidR="00C32C6B" w:rsidRDefault="00C32C6B" w:rsidP="004B6C22">
      <w:pPr>
        <w:pStyle w:val="Heading3"/>
        <w:ind w:left="0" w:firstLine="0"/>
      </w:pPr>
      <w:bookmarkStart w:id="54" w:name="_Toc496536657"/>
      <w:bookmarkStart w:id="55" w:name="_Toc531277484"/>
      <w:bookmarkStart w:id="56" w:name="_Toc955294"/>
      <w:bookmarkStart w:id="57" w:name="_Toc33773297"/>
      <w:bookmarkStart w:id="58" w:name="_Toc164844264"/>
      <w:bookmarkStart w:id="59" w:name="_Toc383003257"/>
      <w:r>
        <w:t xml:space="preserve">Who is not </w:t>
      </w:r>
      <w:r w:rsidRPr="00A47AC1">
        <w:t>eligible</w:t>
      </w:r>
      <w:r>
        <w:t>?</w:t>
      </w:r>
      <w:bookmarkEnd w:id="54"/>
      <w:bookmarkEnd w:id="55"/>
      <w:bookmarkEnd w:id="56"/>
      <w:bookmarkEnd w:id="57"/>
    </w:p>
    <w:p w14:paraId="6A719BD7"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3746C8F" w14:textId="77777777" w:rsidR="00172BA3" w:rsidRDefault="00C32C6B" w:rsidP="00C32C6B">
      <w:pPr>
        <w:pStyle w:val="ListBullet"/>
      </w:pPr>
      <w:r w:rsidRPr="007F749D">
        <w:t>an individual</w:t>
      </w:r>
    </w:p>
    <w:p w14:paraId="4475818A" w14:textId="13DBFE72" w:rsidR="00172BA3" w:rsidRDefault="00F568F6" w:rsidP="00C32C6B">
      <w:pPr>
        <w:pStyle w:val="ListBullet"/>
      </w:pPr>
      <w:r>
        <w:t xml:space="preserve">a </w:t>
      </w:r>
      <w:r w:rsidR="00172BA3" w:rsidRPr="007F749D">
        <w:t>partnership</w:t>
      </w:r>
    </w:p>
    <w:p w14:paraId="6AF771EF" w14:textId="0DA580DB" w:rsidR="00F52948" w:rsidRPr="005A61FE" w:rsidRDefault="00F568F6" w:rsidP="00653895">
      <w:pPr>
        <w:pStyle w:val="ListBullet"/>
      </w:pPr>
      <w:r>
        <w:t xml:space="preserve">an </w:t>
      </w:r>
      <w:r w:rsidR="00F52948" w:rsidRPr="005A61FE">
        <w:t>unincorporated association</w:t>
      </w:r>
    </w:p>
    <w:p w14:paraId="31DABFC2" w14:textId="77777777"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4167D0">
        <w:t>3.1</w:t>
      </w:r>
      <w:r w:rsidRPr="005A61FE">
        <w:fldChar w:fldCharType="end"/>
      </w:r>
    </w:p>
    <w:p w14:paraId="2FFB388A" w14:textId="25076283" w:rsidR="00C32C6B" w:rsidRDefault="00F568F6" w:rsidP="00C32C6B">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53B4CF69" w14:textId="77777777" w:rsidR="001844D5" w:rsidRDefault="001844D5" w:rsidP="00C32C6B">
      <w:pPr>
        <w:pStyle w:val="ListBullet"/>
      </w:pPr>
      <w:r>
        <w:t>a non-corporate Commonwealth entity</w:t>
      </w:r>
      <w:r w:rsidR="002F1DDF">
        <w:t>.</w:t>
      </w:r>
    </w:p>
    <w:p w14:paraId="5A85E1B5" w14:textId="77777777" w:rsidR="00E27755" w:rsidRDefault="00F52948" w:rsidP="00B400E6">
      <w:pPr>
        <w:pStyle w:val="Heading2"/>
      </w:pPr>
      <w:bookmarkStart w:id="60" w:name="_Toc531277486"/>
      <w:bookmarkStart w:id="61" w:name="_Toc489952676"/>
      <w:bookmarkStart w:id="62" w:name="_Toc496536659"/>
      <w:bookmarkStart w:id="63" w:name="_Toc955296"/>
      <w:bookmarkStart w:id="64" w:name="_Toc33773298"/>
      <w:r w:rsidRPr="005A61FE">
        <w:t xml:space="preserve">What </w:t>
      </w:r>
      <w:r w:rsidR="00082460">
        <w:t xml:space="preserve">the </w:t>
      </w:r>
      <w:r w:rsidR="00E27755">
        <w:t xml:space="preserve">grant </w:t>
      </w:r>
      <w:r w:rsidR="00082460">
        <w:t xml:space="preserve">money can be used </w:t>
      </w:r>
      <w:r w:rsidRPr="005A61FE">
        <w:t>for</w:t>
      </w:r>
      <w:bookmarkEnd w:id="60"/>
      <w:bookmarkEnd w:id="61"/>
      <w:bookmarkEnd w:id="62"/>
      <w:bookmarkEnd w:id="63"/>
      <w:bookmarkEnd w:id="64"/>
    </w:p>
    <w:p w14:paraId="5D30D28A" w14:textId="77777777" w:rsidR="00E95540" w:rsidRPr="00C330AE" w:rsidRDefault="00E95540" w:rsidP="004B6C22">
      <w:pPr>
        <w:pStyle w:val="Heading3"/>
        <w:ind w:left="0" w:firstLine="0"/>
      </w:pPr>
      <w:bookmarkStart w:id="65" w:name="_Toc530072978"/>
      <w:bookmarkStart w:id="66" w:name="_Toc530072979"/>
      <w:bookmarkStart w:id="67" w:name="_Toc530072980"/>
      <w:bookmarkStart w:id="68" w:name="_Toc530072981"/>
      <w:bookmarkStart w:id="69" w:name="_Toc530072982"/>
      <w:bookmarkStart w:id="70" w:name="_Toc530072983"/>
      <w:bookmarkStart w:id="71" w:name="_Toc530072984"/>
      <w:bookmarkStart w:id="72" w:name="_Toc530072985"/>
      <w:bookmarkStart w:id="73" w:name="_Toc530072986"/>
      <w:bookmarkStart w:id="74" w:name="_Toc530072987"/>
      <w:bookmarkStart w:id="75" w:name="_Toc530072988"/>
      <w:bookmarkStart w:id="76" w:name="_Ref468355814"/>
      <w:bookmarkStart w:id="77" w:name="_Toc496536661"/>
      <w:bookmarkStart w:id="78" w:name="_Toc531277487"/>
      <w:bookmarkStart w:id="79" w:name="_Toc955297"/>
      <w:bookmarkStart w:id="80" w:name="_Toc33773299"/>
      <w:bookmarkStart w:id="81" w:name="_Toc383003258"/>
      <w:bookmarkStart w:id="82" w:name="_Toc164844265"/>
      <w:bookmarkEnd w:id="58"/>
      <w:bookmarkEnd w:id="59"/>
      <w:bookmarkEnd w:id="65"/>
      <w:bookmarkEnd w:id="66"/>
      <w:bookmarkEnd w:id="67"/>
      <w:bookmarkEnd w:id="68"/>
      <w:bookmarkEnd w:id="69"/>
      <w:bookmarkEnd w:id="70"/>
      <w:bookmarkEnd w:id="71"/>
      <w:bookmarkEnd w:id="72"/>
      <w:bookmarkEnd w:id="73"/>
      <w:bookmarkEnd w:id="74"/>
      <w:bookmarkEnd w:id="75"/>
      <w:r w:rsidRPr="00C330AE">
        <w:t xml:space="preserve">Eligible </w:t>
      </w:r>
      <w:r w:rsidR="008A5CD2" w:rsidRPr="00C330AE">
        <w:t>a</w:t>
      </w:r>
      <w:r w:rsidRPr="00C330AE">
        <w:t>ctivities</w:t>
      </w:r>
      <w:bookmarkEnd w:id="76"/>
      <w:bookmarkEnd w:id="77"/>
      <w:bookmarkEnd w:id="78"/>
      <w:bookmarkEnd w:id="79"/>
      <w:bookmarkEnd w:id="80"/>
    </w:p>
    <w:p w14:paraId="3509E6A7" w14:textId="77777777" w:rsidR="00F52948" w:rsidRPr="005A61FE" w:rsidRDefault="00F52948" w:rsidP="00F52948">
      <w:pPr>
        <w:spacing w:after="80"/>
      </w:pPr>
      <w:r w:rsidRPr="005A61FE">
        <w:t>To be eligible your project must:</w:t>
      </w:r>
    </w:p>
    <w:p w14:paraId="57E26B6F" w14:textId="25F70687" w:rsidR="00F52948" w:rsidRPr="005A61FE" w:rsidRDefault="00F52948">
      <w:pPr>
        <w:pStyle w:val="ListBullet"/>
        <w:spacing w:after="120"/>
      </w:pPr>
      <w:r w:rsidRPr="005A61FE">
        <w:t xml:space="preserve">be aimed at </w:t>
      </w:r>
      <w:r w:rsidR="008B7A19">
        <w:t xml:space="preserve">the objectives </w:t>
      </w:r>
      <w:r w:rsidR="00FE5DF3">
        <w:t xml:space="preserve">in </w:t>
      </w:r>
      <w:r w:rsidR="00F568F6">
        <w:t>s</w:t>
      </w:r>
      <w:r w:rsidR="00FE5DF3">
        <w:t>ection 1.3</w:t>
      </w:r>
    </w:p>
    <w:p w14:paraId="24406834" w14:textId="6DE69253" w:rsidR="00F52948" w:rsidRDefault="00F52948" w:rsidP="00653895">
      <w:pPr>
        <w:pStyle w:val="ListBullet"/>
        <w:spacing w:after="120"/>
      </w:pPr>
      <w:r w:rsidRPr="005A61FE">
        <w:t xml:space="preserve">have </w:t>
      </w:r>
      <w:r w:rsidR="005D25BE">
        <w:t xml:space="preserve">no more than </w:t>
      </w:r>
      <w:r w:rsidR="002F1DDF">
        <w:t>$</w:t>
      </w:r>
      <w:r w:rsidR="00EC24E1">
        <w:t xml:space="preserve">47 million </w:t>
      </w:r>
      <w:r w:rsidRPr="005A61FE">
        <w:t>in eligible expenditure</w:t>
      </w:r>
    </w:p>
    <w:p w14:paraId="55EA556D" w14:textId="51EDA398" w:rsidR="00DA1AE7" w:rsidRDefault="00637244" w:rsidP="00DA1AE7">
      <w:pPr>
        <w:pStyle w:val="ListBullet"/>
        <w:spacing w:after="120"/>
      </w:pPr>
      <w:r>
        <w:t>include one o</w:t>
      </w:r>
      <w:r w:rsidR="00583F8E">
        <w:t>r</w:t>
      </w:r>
      <w:r>
        <w:t xml:space="preserve"> more of the following eligible activities</w:t>
      </w:r>
      <w:r w:rsidR="00DA1AE7">
        <w:t>:</w:t>
      </w:r>
    </w:p>
    <w:p w14:paraId="19DC1BD4" w14:textId="61245AB0" w:rsidR="00FE5DF3" w:rsidRDefault="009678ED" w:rsidP="004B6C22">
      <w:pPr>
        <w:pStyle w:val="ListBullet"/>
        <w:numPr>
          <w:ilvl w:val="1"/>
          <w:numId w:val="8"/>
        </w:numPr>
        <w:spacing w:after="120"/>
      </w:pPr>
      <w:r w:rsidRPr="00E36EBF">
        <w:t>employment</w:t>
      </w:r>
      <w:r w:rsidR="000F0129" w:rsidRPr="00E36EBF">
        <w:t xml:space="preserve"> </w:t>
      </w:r>
      <w:r w:rsidRPr="00E36EBF">
        <w:t>of personnel</w:t>
      </w:r>
      <w:r w:rsidR="00FE5DF3">
        <w:t xml:space="preserve"> and/or</w:t>
      </w:r>
    </w:p>
    <w:p w14:paraId="2C2456B4" w14:textId="77777777" w:rsidR="000F0129" w:rsidRPr="00E36EBF" w:rsidRDefault="00FE5DF3" w:rsidP="004B6C22">
      <w:pPr>
        <w:pStyle w:val="ListBullet"/>
        <w:numPr>
          <w:ilvl w:val="1"/>
          <w:numId w:val="8"/>
        </w:numPr>
        <w:spacing w:after="120"/>
      </w:pPr>
      <w:r>
        <w:t>other direct research costs</w:t>
      </w:r>
      <w:r w:rsidR="00E36EBF">
        <w:t>.</w:t>
      </w:r>
    </w:p>
    <w:p w14:paraId="091F0432" w14:textId="77777777" w:rsidR="00E95540" w:rsidRPr="00E162FF" w:rsidRDefault="00486156" w:rsidP="00492E66">
      <w:r>
        <w:t>We may also approve other activities</w:t>
      </w:r>
      <w:r w:rsidR="00E67FC6">
        <w:t>.</w:t>
      </w:r>
    </w:p>
    <w:p w14:paraId="05F0AC9D" w14:textId="77777777" w:rsidR="00A47AC1" w:rsidRPr="00A47AC1" w:rsidRDefault="00A47AC1" w:rsidP="004B6C22">
      <w:pPr>
        <w:pStyle w:val="Heading3"/>
        <w:ind w:left="0" w:firstLine="0"/>
      </w:pPr>
      <w:bookmarkStart w:id="83" w:name="_Toc530072991"/>
      <w:bookmarkStart w:id="84" w:name="_Toc530072992"/>
      <w:bookmarkStart w:id="85" w:name="_Toc530072993"/>
      <w:bookmarkStart w:id="86" w:name="_Toc530072995"/>
      <w:bookmarkStart w:id="87" w:name="_Toc33773300"/>
      <w:bookmarkStart w:id="88" w:name="_Ref468355804"/>
      <w:bookmarkStart w:id="89" w:name="_Toc496536662"/>
      <w:bookmarkStart w:id="90" w:name="_Toc531277489"/>
      <w:bookmarkStart w:id="91" w:name="_Toc955299"/>
      <w:bookmarkEnd w:id="83"/>
      <w:bookmarkEnd w:id="84"/>
      <w:bookmarkEnd w:id="85"/>
      <w:bookmarkEnd w:id="86"/>
      <w:r>
        <w:t>Eligible locations</w:t>
      </w:r>
      <w:bookmarkEnd w:id="87"/>
    </w:p>
    <w:p w14:paraId="7D1AAA38" w14:textId="77777777" w:rsidR="00FE5DF3" w:rsidRDefault="00E36EBF" w:rsidP="005623BF">
      <w:r>
        <w:t>We will consider a</w:t>
      </w:r>
      <w:r w:rsidR="009678ED">
        <w:t xml:space="preserve">ctivities </w:t>
      </w:r>
      <w:r w:rsidR="005623BF">
        <w:t xml:space="preserve">based </w:t>
      </w:r>
      <w:r w:rsidR="00FE5DF3">
        <w:t>in any geographical location in Australia.</w:t>
      </w:r>
      <w:r w:rsidR="00D17C4E">
        <w:t xml:space="preserve"> </w:t>
      </w:r>
    </w:p>
    <w:p w14:paraId="0301267A" w14:textId="77777777" w:rsidR="00C17E72" w:rsidRDefault="00C17E72" w:rsidP="004B6C22">
      <w:pPr>
        <w:pStyle w:val="Heading3"/>
        <w:ind w:left="0" w:firstLine="0"/>
      </w:pPr>
      <w:bookmarkStart w:id="92" w:name="_Toc33773301"/>
      <w:r w:rsidRPr="003E6559">
        <w:t>Eligible</w:t>
      </w:r>
      <w:r>
        <w:t xml:space="preserve"> </w:t>
      </w:r>
      <w:r w:rsidR="001F215C">
        <w:t>e</w:t>
      </w:r>
      <w:r w:rsidR="00490C48">
        <w:t>xpenditure</w:t>
      </w:r>
      <w:bookmarkEnd w:id="88"/>
      <w:bookmarkEnd w:id="89"/>
      <w:bookmarkEnd w:id="90"/>
      <w:bookmarkEnd w:id="91"/>
      <w:bookmarkEnd w:id="92"/>
    </w:p>
    <w:p w14:paraId="5E2DBACF" w14:textId="11398146"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r w:rsidR="00DD4355">
        <w:t>:</w:t>
      </w:r>
    </w:p>
    <w:p w14:paraId="1B6482A7" w14:textId="6301B023" w:rsidR="00E27755" w:rsidRDefault="00F568F6" w:rsidP="00E27755">
      <w:pPr>
        <w:pStyle w:val="ListBullet"/>
      </w:pPr>
      <w:r>
        <w:t>f</w:t>
      </w:r>
      <w:r w:rsidR="00E27755">
        <w:t xml:space="preserve">or </w:t>
      </w:r>
      <w:r w:rsidR="00491C6B" w:rsidRPr="005A61FE">
        <w:t>guidance</w:t>
      </w:r>
      <w:r w:rsidR="00E27755">
        <w:t xml:space="preserve"> on eligible expenditure, see</w:t>
      </w:r>
      <w:r w:rsidR="00E27755" w:rsidRPr="00E162FF">
        <w:t xml:space="preserve"> </w:t>
      </w:r>
      <w:r w:rsidR="009822C4">
        <w:t>A</w:t>
      </w:r>
      <w:r w:rsidR="00E27755" w:rsidRPr="00777D23">
        <w:t xml:space="preserve">ppendix </w:t>
      </w:r>
      <w:r w:rsidR="00082460">
        <w:t>A</w:t>
      </w:r>
    </w:p>
    <w:p w14:paraId="79F4F6EA" w14:textId="724B7AC5" w:rsidR="00E27755" w:rsidRDefault="00F568F6" w:rsidP="00E27755">
      <w:pPr>
        <w:pStyle w:val="ListBullet"/>
        <w:spacing w:after="120"/>
      </w:pPr>
      <w:r>
        <w:t>f</w:t>
      </w:r>
      <w:r w:rsidR="00E27755">
        <w:t xml:space="preserve">or </w:t>
      </w:r>
      <w:r w:rsidR="00491C6B" w:rsidRPr="005A61FE">
        <w:t>guidance</w:t>
      </w:r>
      <w:r w:rsidR="00E27755">
        <w:t xml:space="preserve"> on ineligible expenditure, see </w:t>
      </w:r>
      <w:r w:rsidR="009822C4">
        <w:t>A</w:t>
      </w:r>
      <w:r w:rsidR="00E27755">
        <w:t xml:space="preserve">ppendix </w:t>
      </w:r>
      <w:r w:rsidR="00082460">
        <w:t>B</w:t>
      </w:r>
      <w:r w:rsidR="00E27755">
        <w:t>.</w:t>
      </w:r>
    </w:p>
    <w:p w14:paraId="45B15C54"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402FDCF4" w14:textId="7C8F2C70"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 xml:space="preserve">makes the final </w:t>
      </w:r>
      <w:r w:rsidR="00FE5602" w:rsidRPr="000B1108">
        <w:lastRenderedPageBreak/>
        <w:t>decision on what is eligible expenditure and may give additional guidance on eligible expenditure if required.</w:t>
      </w:r>
    </w:p>
    <w:p w14:paraId="073C5FB3" w14:textId="77777777" w:rsidR="00FE5602" w:rsidRDefault="00FE5602" w:rsidP="008D5C33">
      <w:pPr>
        <w:spacing w:after="80"/>
      </w:pPr>
      <w:r>
        <w:t>To be eligible, expenditure must</w:t>
      </w:r>
      <w:r w:rsidR="00B6306B">
        <w:t>:</w:t>
      </w:r>
    </w:p>
    <w:p w14:paraId="32300E73" w14:textId="77777777" w:rsidR="00FE5602" w:rsidRDefault="00E27755" w:rsidP="00FE5602">
      <w:pPr>
        <w:pStyle w:val="ListBullet"/>
      </w:pPr>
      <w:r>
        <w:t>be a direct cost of the project</w:t>
      </w:r>
    </w:p>
    <w:p w14:paraId="78A722FF"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3EF68CF1" w14:textId="2940F541"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1389E095" w14:textId="6308CF10" w:rsidR="00EF53D9" w:rsidRDefault="00EF53D9" w:rsidP="00EF53D9">
      <w:bookmarkStart w:id="93" w:name="_Toc496536663"/>
      <w:r>
        <w:t>You must not commence your project until you execute a grant agreement with the Commonwealth.</w:t>
      </w:r>
    </w:p>
    <w:p w14:paraId="2B795E3D" w14:textId="77777777" w:rsidR="0039610D" w:rsidRPr="00747B26" w:rsidRDefault="0036055C" w:rsidP="00B400E6">
      <w:pPr>
        <w:pStyle w:val="Heading2"/>
      </w:pPr>
      <w:bookmarkStart w:id="94" w:name="_Toc955301"/>
      <w:bookmarkStart w:id="95" w:name="_Toc496536664"/>
      <w:bookmarkStart w:id="96" w:name="_Toc531277491"/>
      <w:bookmarkStart w:id="97" w:name="_Toc33773302"/>
      <w:bookmarkEnd w:id="93"/>
      <w:r>
        <w:t xml:space="preserve">The </w:t>
      </w:r>
      <w:r w:rsidR="00E93B21">
        <w:t>assessment</w:t>
      </w:r>
      <w:r w:rsidR="0053412C">
        <w:t xml:space="preserve"> </w:t>
      </w:r>
      <w:r>
        <w:t>criteria</w:t>
      </w:r>
      <w:bookmarkEnd w:id="94"/>
      <w:bookmarkEnd w:id="95"/>
      <w:bookmarkEnd w:id="96"/>
      <w:bookmarkEnd w:id="97"/>
    </w:p>
    <w:p w14:paraId="6A212725" w14:textId="7ACE3313"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 xml:space="preserve">each technical criterion and against the non-weighted (non-technical) Overall Value and Risk of the </w:t>
      </w:r>
      <w:r w:rsidR="00F568F6">
        <w:t>P</w:t>
      </w:r>
      <w:r w:rsidR="008C432F">
        <w:t>roject assessment</w:t>
      </w:r>
      <w:r w:rsidR="00B45117">
        <w:t xml:space="preserve"> criterion</w:t>
      </w:r>
      <w:r w:rsidR="00C72FCA">
        <w:t>.</w:t>
      </w:r>
      <w:r w:rsidR="00B45117">
        <w:t xml:space="preserve"> </w:t>
      </w:r>
    </w:p>
    <w:p w14:paraId="14E7A03E" w14:textId="1B1A66B8"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14FB3049" w14:textId="52340370" w:rsidR="00C32ABB" w:rsidRDefault="00C32ABB" w:rsidP="00C32ABB">
      <w:bookmarkStart w:id="98" w:name="_Toc496536666"/>
      <w:bookmarkStart w:id="99" w:name="_Toc531277493"/>
      <w:bookmarkStart w:id="100" w:name="_Toc955303"/>
      <w:r>
        <w:t xml:space="preserve">We will only award funding to </w:t>
      </w:r>
      <w:r w:rsidR="007C1CEE">
        <w:t xml:space="preserve">an </w:t>
      </w:r>
      <w:r>
        <w:t>application that score</w:t>
      </w:r>
      <w:r w:rsidR="007C1CEE">
        <w:t>s</w:t>
      </w:r>
      <w:r>
        <w:t xml:space="preserve"> </w:t>
      </w:r>
      <w:r w:rsidR="00AC2FFD">
        <w:t xml:space="preserve">satisfactorily </w:t>
      </w:r>
      <w:r>
        <w:t>against all criteria.</w:t>
      </w:r>
    </w:p>
    <w:p w14:paraId="0378181F" w14:textId="67B6CC40" w:rsidR="00F140FE" w:rsidRPr="00395A80" w:rsidRDefault="00FC02F1" w:rsidP="004B6C22">
      <w:pPr>
        <w:pStyle w:val="Heading3"/>
        <w:ind w:left="0" w:firstLine="0"/>
      </w:pPr>
      <w:bookmarkStart w:id="101" w:name="_Toc22914662"/>
      <w:bookmarkStart w:id="102" w:name="_Toc23330955"/>
      <w:bookmarkStart w:id="103" w:name="_Toc33773303"/>
      <w:r>
        <w:t xml:space="preserve">Assessment </w:t>
      </w:r>
      <w:r w:rsidR="00F140FE" w:rsidRPr="00395A80">
        <w:t xml:space="preserve">Criterion 1 </w:t>
      </w:r>
      <w:r w:rsidR="008A07AA">
        <w:t>–</w:t>
      </w:r>
      <w:r w:rsidR="00F140FE" w:rsidRPr="00395A80">
        <w:t xml:space="preserve"> </w:t>
      </w:r>
      <w:bookmarkEnd w:id="101"/>
      <w:bookmarkEnd w:id="102"/>
      <w:r w:rsidR="008A07AA">
        <w:t xml:space="preserve">Project </w:t>
      </w:r>
      <w:r>
        <w:t>i</w:t>
      </w:r>
      <w:r w:rsidR="008A07AA">
        <w:t xml:space="preserve">mpact </w:t>
      </w:r>
      <w:r w:rsidR="008A07AA" w:rsidRPr="00395A80">
        <w:t>(</w:t>
      </w:r>
      <w:r w:rsidR="00A82CB4">
        <w:t>40</w:t>
      </w:r>
      <w:r w:rsidR="008A07AA" w:rsidRPr="00A82CB4">
        <w:t>% weighting</w:t>
      </w:r>
      <w:r w:rsidR="008A07AA" w:rsidRPr="00395A80">
        <w:t>)</w:t>
      </w:r>
      <w:bookmarkEnd w:id="103"/>
    </w:p>
    <w:p w14:paraId="31420832" w14:textId="77777777" w:rsidR="009025FC" w:rsidRDefault="00F73676" w:rsidP="006D072F">
      <w:pPr>
        <w:pStyle w:val="ListNumber2"/>
      </w:pPr>
      <w:bookmarkStart w:id="104" w:name="_Toc22914663"/>
      <w:bookmarkStart w:id="105" w:name="_Toc23330956"/>
      <w:r>
        <w:t>You should demonstrate this by identifying:</w:t>
      </w:r>
    </w:p>
    <w:p w14:paraId="4D414313" w14:textId="3CB2D77B" w:rsidR="00CD4FF2" w:rsidRPr="00CD4FF2" w:rsidRDefault="003A2C12" w:rsidP="004B6C22">
      <w:pPr>
        <w:pStyle w:val="ListNumber2"/>
        <w:numPr>
          <w:ilvl w:val="0"/>
          <w:numId w:val="21"/>
        </w:numPr>
        <w:ind w:left="567" w:hanging="567"/>
      </w:pPr>
      <w:r>
        <w:t>h</w:t>
      </w:r>
      <w:r w:rsidR="00CD4FF2" w:rsidRPr="009025FC">
        <w:t xml:space="preserve">ow your project </w:t>
      </w:r>
      <w:r>
        <w:t xml:space="preserve">will improve health outcomes by supporting the development of </w:t>
      </w:r>
      <w:r w:rsidR="00B6795F">
        <w:t xml:space="preserve">a portfolio of funded </w:t>
      </w:r>
      <w:r w:rsidR="00307952">
        <w:t>partner activities for</w:t>
      </w:r>
      <w:r w:rsidR="00B6795F">
        <w:t xml:space="preserve"> </w:t>
      </w:r>
      <w:r w:rsidR="00CD4FF2" w:rsidRPr="009025FC">
        <w:t xml:space="preserve">preventive, diagnostic and therapeutic approaches </w:t>
      </w:r>
      <w:r w:rsidR="005D25BE">
        <w:t xml:space="preserve">and products </w:t>
      </w:r>
      <w:r>
        <w:t xml:space="preserve">for </w:t>
      </w:r>
      <w:r w:rsidR="00CD4FF2" w:rsidRPr="009025FC">
        <w:t>diabetes and cardiovascular disease</w:t>
      </w:r>
    </w:p>
    <w:p w14:paraId="5BB712BB" w14:textId="085621C3" w:rsidR="008A07AA" w:rsidRDefault="003A2C12" w:rsidP="004B6C22">
      <w:pPr>
        <w:pStyle w:val="ListNumber2"/>
        <w:numPr>
          <w:ilvl w:val="0"/>
          <w:numId w:val="21"/>
        </w:numPr>
        <w:ind w:left="567" w:hanging="567"/>
      </w:pPr>
      <w:r>
        <w:rPr>
          <w:szCs w:val="20"/>
        </w:rPr>
        <w:t xml:space="preserve">how </w:t>
      </w:r>
      <w:r w:rsidR="008A07AA">
        <w:t xml:space="preserve">your project will </w:t>
      </w:r>
      <w:r w:rsidR="00722B28">
        <w:t xml:space="preserve">apply rigorous review processes to </w:t>
      </w:r>
      <w:r w:rsidR="00B6795F">
        <w:t xml:space="preserve">select </w:t>
      </w:r>
      <w:r w:rsidR="00307952">
        <w:t>partner organisations</w:t>
      </w:r>
      <w:r w:rsidR="00B6795F">
        <w:t xml:space="preserve"> </w:t>
      </w:r>
      <w:r w:rsidR="00307952">
        <w:t>for</w:t>
      </w:r>
      <w:r w:rsidR="00B6795F">
        <w:t xml:space="preserve"> projects that will </w:t>
      </w:r>
      <w:r w:rsidR="008A07AA">
        <w:t xml:space="preserve">deliver outcomes that are a priority for the Australian public, including details of community engagement and involvement during conceptualisation, development and planned implementation of </w:t>
      </w:r>
      <w:r w:rsidR="00307952">
        <w:t>partnership projects</w:t>
      </w:r>
    </w:p>
    <w:p w14:paraId="1956802E" w14:textId="2B045E84" w:rsidR="008B6D97" w:rsidRDefault="00513DBC" w:rsidP="004B6C22">
      <w:pPr>
        <w:pStyle w:val="ListNumber2"/>
        <w:numPr>
          <w:ilvl w:val="0"/>
          <w:numId w:val="21"/>
        </w:numPr>
        <w:ind w:left="567" w:hanging="567"/>
      </w:pPr>
      <w:r>
        <w:t xml:space="preserve">how you will incorporate criteria in </w:t>
      </w:r>
      <w:r w:rsidR="00307952">
        <w:t>establishing</w:t>
      </w:r>
      <w:r>
        <w:t xml:space="preserve"> </w:t>
      </w:r>
      <w:r w:rsidR="008B6D97">
        <w:t>partner</w:t>
      </w:r>
      <w:r w:rsidR="00FC02F1">
        <w:t>s</w:t>
      </w:r>
      <w:r w:rsidR="008B6D97">
        <w:t xml:space="preserve">hips with </w:t>
      </w:r>
      <w:r w:rsidR="003A2C12">
        <w:t>academic institutions, health services and commercial partners</w:t>
      </w:r>
      <w:r w:rsidR="008B6D97">
        <w:t xml:space="preserve"> that will support </w:t>
      </w:r>
      <w:r w:rsidR="00D13C3D">
        <w:t xml:space="preserve">and accelerate </w:t>
      </w:r>
      <w:r w:rsidR="008B6D97">
        <w:t>implementation o</w:t>
      </w:r>
      <w:r w:rsidR="00D13C3D">
        <w:t>f study findings into practice</w:t>
      </w:r>
    </w:p>
    <w:p w14:paraId="0EBAF2F6" w14:textId="7416518F" w:rsidR="00B6795F" w:rsidRDefault="00B6795F" w:rsidP="004B6C22">
      <w:pPr>
        <w:pStyle w:val="ListNumber2"/>
        <w:numPr>
          <w:ilvl w:val="0"/>
          <w:numId w:val="21"/>
        </w:numPr>
        <w:ind w:left="567" w:hanging="567"/>
      </w:pPr>
      <w:r>
        <w:t>how you will measure the impact of</w:t>
      </w:r>
      <w:r w:rsidR="00307952">
        <w:t xml:space="preserve"> partnership</w:t>
      </w:r>
      <w:r>
        <w:t xml:space="preserve"> projects funded under this opportunity</w:t>
      </w:r>
    </w:p>
    <w:p w14:paraId="26801BEF" w14:textId="10F8889F" w:rsidR="003A2C12" w:rsidRDefault="003A2C12" w:rsidP="004B6C22">
      <w:pPr>
        <w:pStyle w:val="ListNumber2"/>
        <w:numPr>
          <w:ilvl w:val="0"/>
          <w:numId w:val="21"/>
        </w:numPr>
        <w:ind w:left="567" w:hanging="567"/>
      </w:pPr>
      <w:r>
        <w:t>how</w:t>
      </w:r>
      <w:r w:rsidR="001F2A6B">
        <w:t xml:space="preserve"> you will review and report on</w:t>
      </w:r>
      <w:r>
        <w:t xml:space="preserve"> the outcomes (</w:t>
      </w:r>
      <w:r w:rsidR="00B81820">
        <w:t>particular</w:t>
      </w:r>
      <w:r w:rsidR="004E435C">
        <w:t>l</w:t>
      </w:r>
      <w:r w:rsidR="00B81820">
        <w:t xml:space="preserve">y </w:t>
      </w:r>
      <w:r w:rsidR="00D75C0F">
        <w:t>health</w:t>
      </w:r>
      <w:r>
        <w:t xml:space="preserve">) </w:t>
      </w:r>
      <w:r w:rsidR="001F2A6B">
        <w:t xml:space="preserve">provided by </w:t>
      </w:r>
      <w:r w:rsidR="00307952">
        <w:t>partnership projects</w:t>
      </w:r>
      <w:r w:rsidR="001F2A6B">
        <w:t xml:space="preserve"> funded under this initiative </w:t>
      </w:r>
      <w:r>
        <w:t>within 12 months of the grant period ending</w:t>
      </w:r>
    </w:p>
    <w:p w14:paraId="1BBC74A5" w14:textId="77777777" w:rsidR="003A2C12" w:rsidRDefault="003A2C12" w:rsidP="004B6C22">
      <w:pPr>
        <w:pStyle w:val="ListNumber2"/>
        <w:numPr>
          <w:ilvl w:val="0"/>
          <w:numId w:val="21"/>
        </w:numPr>
        <w:ind w:left="567" w:hanging="567"/>
      </w:pPr>
      <w:r>
        <w:t>how your project includes new and innovative approaches, that can be scaled nationally</w:t>
      </w:r>
    </w:p>
    <w:p w14:paraId="27D3A919" w14:textId="299DEB45" w:rsidR="00D13C3D" w:rsidRDefault="003A2C12" w:rsidP="004B6C22">
      <w:pPr>
        <w:pStyle w:val="ListNumber2"/>
        <w:numPr>
          <w:ilvl w:val="0"/>
          <w:numId w:val="21"/>
        </w:numPr>
        <w:ind w:left="567" w:hanging="567"/>
      </w:pPr>
      <w:r>
        <w:t>h</w:t>
      </w:r>
      <w:r w:rsidR="00D13C3D">
        <w:t>ow your project bui</w:t>
      </w:r>
      <w:r w:rsidR="004E435C">
        <w:t>l</w:t>
      </w:r>
      <w:r w:rsidR="00D13C3D">
        <w:t>ds on and supports other initiatives,</w:t>
      </w:r>
      <w:r w:rsidR="009025FC">
        <w:t xml:space="preserve"> </w:t>
      </w:r>
      <w:r w:rsidR="0014292A">
        <w:t>if applicable.</w:t>
      </w:r>
    </w:p>
    <w:p w14:paraId="7E0ADEAC" w14:textId="77777777" w:rsidR="00F140FE" w:rsidRDefault="00F140FE" w:rsidP="004B6C22">
      <w:pPr>
        <w:pStyle w:val="Heading3"/>
        <w:ind w:left="0" w:firstLine="0"/>
      </w:pPr>
      <w:bookmarkStart w:id="106" w:name="_Toc20839293"/>
      <w:bookmarkStart w:id="107" w:name="_Toc33773304"/>
      <w:bookmarkStart w:id="108" w:name="_Toc22914664"/>
      <w:bookmarkStart w:id="109" w:name="_Toc23330957"/>
      <w:bookmarkStart w:id="110" w:name="_Toc496536667"/>
      <w:bookmarkStart w:id="111" w:name="_Toc531277494"/>
      <w:bookmarkStart w:id="112" w:name="_Toc955304"/>
      <w:bookmarkEnd w:id="98"/>
      <w:bookmarkEnd w:id="99"/>
      <w:bookmarkEnd w:id="100"/>
      <w:bookmarkEnd w:id="104"/>
      <w:bookmarkEnd w:id="105"/>
      <w:bookmarkEnd w:id="106"/>
      <w:r w:rsidRPr="00395A80">
        <w:t xml:space="preserve">Assessment Criterion </w:t>
      </w:r>
      <w:r w:rsidR="00821B97">
        <w:t>2</w:t>
      </w:r>
      <w:r w:rsidR="00821B97" w:rsidRPr="00395A80">
        <w:t xml:space="preserve"> </w:t>
      </w:r>
      <w:r w:rsidR="00821B97">
        <w:t>–</w:t>
      </w:r>
      <w:r>
        <w:t xml:space="preserve"> </w:t>
      </w:r>
      <w:r w:rsidR="008A07AA">
        <w:t xml:space="preserve">Project methodology </w:t>
      </w:r>
      <w:r w:rsidR="008A07AA" w:rsidRPr="00395A80">
        <w:t>(</w:t>
      </w:r>
      <w:r w:rsidR="00A82CB4">
        <w:t>30</w:t>
      </w:r>
      <w:r w:rsidR="008A07AA" w:rsidRPr="00A82CB4">
        <w:t>% weighting</w:t>
      </w:r>
      <w:r w:rsidR="008A07AA" w:rsidRPr="00395A80">
        <w:t>)</w:t>
      </w:r>
      <w:bookmarkEnd w:id="107"/>
      <w:r w:rsidRPr="00395A80">
        <w:t xml:space="preserve"> </w:t>
      </w:r>
      <w:bookmarkEnd w:id="108"/>
      <w:bookmarkEnd w:id="109"/>
    </w:p>
    <w:p w14:paraId="020D6E57" w14:textId="77777777" w:rsidR="00F73676" w:rsidRDefault="00F73676" w:rsidP="00F73676">
      <w:pPr>
        <w:pStyle w:val="ListNumber2"/>
        <w:rPr>
          <w:rFonts w:cs="Arial"/>
        </w:rPr>
      </w:pPr>
      <w:bookmarkStart w:id="113" w:name="_Toc22914665"/>
      <w:bookmarkStart w:id="114" w:name="_Toc23330958"/>
      <w:bookmarkEnd w:id="110"/>
      <w:bookmarkEnd w:id="111"/>
      <w:bookmarkEnd w:id="112"/>
      <w:r w:rsidRPr="0092213D">
        <w:rPr>
          <w:rFonts w:cs="Arial"/>
        </w:rPr>
        <w:t xml:space="preserve">You should demonstrate </w:t>
      </w:r>
      <w:r w:rsidR="008A07AA">
        <w:rPr>
          <w:rFonts w:cs="Arial"/>
        </w:rPr>
        <w:t>your proposed approach to delivering the project by providing</w:t>
      </w:r>
      <w:r w:rsidRPr="0092213D">
        <w:rPr>
          <w:rFonts w:cs="Arial"/>
        </w:rPr>
        <w:t>:</w:t>
      </w:r>
    </w:p>
    <w:p w14:paraId="584EAAD7" w14:textId="5AD2B50F" w:rsidR="007F5D54" w:rsidRPr="007F5D54" w:rsidRDefault="007F5D54" w:rsidP="004B6C22">
      <w:pPr>
        <w:pStyle w:val="ListNumber2"/>
        <w:numPr>
          <w:ilvl w:val="0"/>
          <w:numId w:val="22"/>
        </w:numPr>
        <w:ind w:left="567" w:hanging="567"/>
      </w:pPr>
      <w:r w:rsidRPr="007F5D54">
        <w:lastRenderedPageBreak/>
        <w:t xml:space="preserve">your project plan, </w:t>
      </w:r>
      <w:r w:rsidR="00712DD8">
        <w:t>(maxi</w:t>
      </w:r>
      <w:r w:rsidR="004E435C">
        <w:t>mum 12 pages excluding appendic</w:t>
      </w:r>
      <w:r w:rsidR="00712DD8">
        <w:t xml:space="preserve">es) </w:t>
      </w:r>
      <w:r w:rsidRPr="007F5D54">
        <w:t xml:space="preserve">including: </w:t>
      </w:r>
    </w:p>
    <w:p w14:paraId="5CFCCC87" w14:textId="77777777" w:rsidR="007F5D54" w:rsidRPr="007F5D54" w:rsidRDefault="007F5D54" w:rsidP="00F13301">
      <w:pPr>
        <w:pStyle w:val="ListBullet2"/>
      </w:pPr>
      <w:r w:rsidRPr="007F5D54">
        <w:t>an outline of the activit</w:t>
      </w:r>
      <w:r w:rsidR="002A5EC6">
        <w:t>ies you will undertake</w:t>
      </w:r>
    </w:p>
    <w:p w14:paraId="693F4064" w14:textId="77777777" w:rsidR="007F5D54" w:rsidRPr="007F5D54" w:rsidRDefault="007F5D54" w:rsidP="00F13301">
      <w:pPr>
        <w:pStyle w:val="ListBullet2"/>
      </w:pPr>
      <w:r w:rsidRPr="007F5D54">
        <w:t xml:space="preserve">appropriate milestones, performance indicators and timeframes for delivery </w:t>
      </w:r>
    </w:p>
    <w:p w14:paraId="3A962501" w14:textId="6078F4E3" w:rsidR="007F5D54" w:rsidRPr="007F5D54" w:rsidRDefault="007F5D54" w:rsidP="00F13301">
      <w:pPr>
        <w:pStyle w:val="ListBullet2"/>
      </w:pPr>
      <w:r w:rsidRPr="007F5D54">
        <w:t>the governance structures in place for the project</w:t>
      </w:r>
      <w:r w:rsidR="00906D0F">
        <w:t xml:space="preserve"> (acknowledging the role of the expert board as out</w:t>
      </w:r>
      <w:r w:rsidR="004E435C">
        <w:t>l</w:t>
      </w:r>
      <w:r w:rsidR="00906D0F">
        <w:t xml:space="preserve">ined in section 1.3 for </w:t>
      </w:r>
      <w:r w:rsidR="00B6795F">
        <w:t xml:space="preserve">overall </w:t>
      </w:r>
      <w:r w:rsidR="00906D0F">
        <w:t xml:space="preserve">governance </w:t>
      </w:r>
      <w:r w:rsidR="00B6795F">
        <w:t xml:space="preserve">and </w:t>
      </w:r>
      <w:r w:rsidR="00307952">
        <w:t>activities of</w:t>
      </w:r>
      <w:r w:rsidR="00906D0F">
        <w:t xml:space="preserve"> the Accelerator)</w:t>
      </w:r>
      <w:r w:rsidR="00FC02F1">
        <w:t>.</w:t>
      </w:r>
      <w:r w:rsidRPr="007F5D54">
        <w:t xml:space="preserve"> </w:t>
      </w:r>
    </w:p>
    <w:p w14:paraId="2D1667B0" w14:textId="77777777" w:rsidR="007F5D54" w:rsidRDefault="007F5D54" w:rsidP="006D072F">
      <w:pPr>
        <w:pStyle w:val="ListNumber2"/>
        <w:tabs>
          <w:tab w:val="left" w:pos="567"/>
        </w:tabs>
      </w:pPr>
      <w:r w:rsidRPr="007F5D54">
        <w:t>b.</w:t>
      </w:r>
      <w:r w:rsidR="003A2C12">
        <w:tab/>
      </w:r>
      <w:r w:rsidRPr="007F5D54">
        <w:t>a</w:t>
      </w:r>
      <w:r w:rsidR="00CD4FF2">
        <w:t xml:space="preserve"> project feasibility analysis. </w:t>
      </w:r>
    </w:p>
    <w:p w14:paraId="4F9499FC" w14:textId="77777777" w:rsidR="00A63ACE" w:rsidRPr="00A877BC" w:rsidRDefault="00A63ACE" w:rsidP="004B6C22">
      <w:pPr>
        <w:pStyle w:val="Heading3"/>
        <w:ind w:left="0" w:firstLine="0"/>
      </w:pPr>
      <w:bookmarkStart w:id="115" w:name="_Toc33773305"/>
      <w:r w:rsidRPr="00395A80">
        <w:t xml:space="preserve">Assessment Criterion 3 </w:t>
      </w:r>
      <w:r w:rsidR="002A5EC6">
        <w:t>–</w:t>
      </w:r>
      <w:r>
        <w:t xml:space="preserve"> </w:t>
      </w:r>
      <w:r w:rsidRPr="00395A80">
        <w:t xml:space="preserve">Capacity, capability and resources to deliver the project </w:t>
      </w:r>
      <w:r w:rsidRPr="00B7579A">
        <w:t>(</w:t>
      </w:r>
      <w:r w:rsidR="00B7579A" w:rsidRPr="00C352D1">
        <w:t>30</w:t>
      </w:r>
      <w:r w:rsidRPr="00B7579A">
        <w:t>% weighting)</w:t>
      </w:r>
      <w:bookmarkEnd w:id="115"/>
    </w:p>
    <w:p w14:paraId="12E44A97" w14:textId="77777777" w:rsidR="00A63ACE" w:rsidRDefault="00A63ACE" w:rsidP="00A63ACE">
      <w:pPr>
        <w:pStyle w:val="ListNumber2"/>
      </w:pPr>
      <w:r>
        <w:t>You should demonstrate this by providing details of:</w:t>
      </w:r>
    </w:p>
    <w:p w14:paraId="41E854A7" w14:textId="34C72732" w:rsidR="00B6795F" w:rsidRDefault="00A63ACE" w:rsidP="004B6C22">
      <w:pPr>
        <w:pStyle w:val="ListNumber2"/>
        <w:numPr>
          <w:ilvl w:val="0"/>
          <w:numId w:val="20"/>
        </w:numPr>
        <w:ind w:left="567" w:hanging="567"/>
      </w:pPr>
      <w:r w:rsidRPr="00A91460">
        <w:t>your access to, and/or a feasible plan to recruit, an appropriate, multi-disciplinary team</w:t>
      </w:r>
      <w:r w:rsidR="00806B0B">
        <w:t xml:space="preserve"> with a track record </w:t>
      </w:r>
      <w:r w:rsidR="00B6795F">
        <w:t xml:space="preserve">overseeing </w:t>
      </w:r>
      <w:r w:rsidR="00806B0B">
        <w:t>translationally focused research</w:t>
      </w:r>
      <w:r w:rsidR="00B6795F">
        <w:t xml:space="preserve">, commercialisation </w:t>
      </w:r>
      <w:r w:rsidR="00722B28">
        <w:t xml:space="preserve">support </w:t>
      </w:r>
      <w:r w:rsidR="00B6795F">
        <w:t xml:space="preserve">experience and scientific expertise across </w:t>
      </w:r>
      <w:r w:rsidR="00722B28">
        <w:t xml:space="preserve">relevant </w:t>
      </w:r>
      <w:r w:rsidR="00B6795F">
        <w:t xml:space="preserve">technologies and diseases and draw on this expertise for each </w:t>
      </w:r>
      <w:r w:rsidR="00307952">
        <w:t>partnership project</w:t>
      </w:r>
      <w:r w:rsidR="00B6795F">
        <w:t xml:space="preserve"> delivered. This includes identifying</w:t>
      </w:r>
      <w:r w:rsidR="004E435C">
        <w:t>:</w:t>
      </w:r>
    </w:p>
    <w:p w14:paraId="5B0E47DD" w14:textId="09045620" w:rsidR="007A2AA4" w:rsidRDefault="00A63ACE" w:rsidP="004E435C">
      <w:pPr>
        <w:pStyle w:val="ListNumber2"/>
        <w:numPr>
          <w:ilvl w:val="1"/>
          <w:numId w:val="20"/>
        </w:numPr>
      </w:pP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0668B9BC" w14:textId="57376794" w:rsidR="00B6795F" w:rsidRDefault="00B6795F" w:rsidP="00064EA4">
      <w:pPr>
        <w:pStyle w:val="ListNumber2"/>
        <w:numPr>
          <w:ilvl w:val="1"/>
          <w:numId w:val="20"/>
        </w:numPr>
      </w:pPr>
      <w:r>
        <w:t xml:space="preserve">how you will identify and engage input from expert reviewers as part of the </w:t>
      </w:r>
      <w:r w:rsidR="00307952">
        <w:t>selection of partnership projects</w:t>
      </w:r>
      <w:r w:rsidR="00722B28">
        <w:t xml:space="preserve"> delivered under the Accelerator</w:t>
      </w:r>
      <w:r w:rsidR="004E435C">
        <w:t>.</w:t>
      </w:r>
    </w:p>
    <w:p w14:paraId="50E1C107" w14:textId="1B578CA6" w:rsidR="0019058B" w:rsidRDefault="00D13C3D" w:rsidP="004B6C22">
      <w:pPr>
        <w:pStyle w:val="ListNumber2"/>
        <w:numPr>
          <w:ilvl w:val="0"/>
          <w:numId w:val="20"/>
        </w:numPr>
        <w:ind w:left="567" w:hanging="567"/>
      </w:pPr>
      <w:r>
        <w:t xml:space="preserve">previous capacity and impactful research </w:t>
      </w:r>
      <w:r w:rsidR="00307952">
        <w:t xml:space="preserve">partner </w:t>
      </w:r>
      <w:r w:rsidR="00722B28">
        <w:t xml:space="preserve">selection, </w:t>
      </w:r>
      <w:r w:rsidR="00906D0F">
        <w:t xml:space="preserve">management </w:t>
      </w:r>
      <w:r w:rsidR="00B6795F">
        <w:t xml:space="preserve">and acquittals </w:t>
      </w:r>
      <w:r>
        <w:t>conducted in partners</w:t>
      </w:r>
      <w:r w:rsidR="006D072F">
        <w:t>h</w:t>
      </w:r>
      <w:r>
        <w:t>ip</w:t>
      </w:r>
      <w:r w:rsidR="006D072F">
        <w:t xml:space="preserve"> with diverse partners, eg</w:t>
      </w:r>
      <w:r w:rsidR="004E435C">
        <w:t>,</w:t>
      </w:r>
      <w:r w:rsidR="006D072F">
        <w:t xml:space="preserve"> philanthropic or commercial</w:t>
      </w:r>
    </w:p>
    <w:p w14:paraId="7FB702B4" w14:textId="2DE46F56" w:rsidR="006D072F" w:rsidRDefault="006D072F" w:rsidP="004B6C22">
      <w:pPr>
        <w:pStyle w:val="ListNumber2"/>
        <w:numPr>
          <w:ilvl w:val="0"/>
          <w:numId w:val="20"/>
        </w:numPr>
        <w:ind w:left="567" w:hanging="567"/>
        <w:rPr>
          <w:szCs w:val="20"/>
        </w:rPr>
      </w:pPr>
      <w:r>
        <w:rPr>
          <w:szCs w:val="20"/>
        </w:rPr>
        <w:t xml:space="preserve">your track record in managing similar projects </w:t>
      </w:r>
    </w:p>
    <w:p w14:paraId="2AEFB970" w14:textId="24F3B72E" w:rsidR="006D072F" w:rsidRDefault="006D072F" w:rsidP="00873AC0">
      <w:pPr>
        <w:pStyle w:val="ListBullet2"/>
      </w:pPr>
      <w:r>
        <w:t xml:space="preserve">consideration should be given to the project team’s expertise in all aspects of the proposal, including the team’s previous outputs demonstrating a capability to </w:t>
      </w:r>
      <w:r w:rsidR="00B6795F">
        <w:t xml:space="preserve">manage research </w:t>
      </w:r>
      <w:r w:rsidR="00307952">
        <w:t>partnership project</w:t>
      </w:r>
      <w:r w:rsidR="001918AE">
        <w:t>s</w:t>
      </w:r>
      <w:r w:rsidR="00B6795F">
        <w:t>,</w:t>
      </w:r>
      <w:r w:rsidR="001918AE">
        <w:t xml:space="preserve"> ie</w:t>
      </w:r>
      <w:r w:rsidR="00B6795F">
        <w:t xml:space="preserve"> </w:t>
      </w:r>
      <w:r w:rsidR="00307952">
        <w:t>selection of partnership</w:t>
      </w:r>
      <w:r w:rsidR="00B6795F">
        <w:t xml:space="preserve"> projects and </w:t>
      </w:r>
      <w:r w:rsidR="00307952">
        <w:t>supporting</w:t>
      </w:r>
      <w:r w:rsidR="00B6795F">
        <w:t xml:space="preserve"> progress</w:t>
      </w:r>
      <w:r>
        <w:t>.</w:t>
      </w:r>
    </w:p>
    <w:p w14:paraId="49A9D5E1" w14:textId="36E1DD2C" w:rsidR="00F140FE" w:rsidRPr="00395A80" w:rsidRDefault="00F140FE" w:rsidP="004B6C22">
      <w:pPr>
        <w:pStyle w:val="Heading3"/>
        <w:ind w:left="0" w:firstLine="0"/>
      </w:pPr>
      <w:bookmarkStart w:id="116" w:name="_Toc33773306"/>
      <w:r>
        <w:t xml:space="preserve">Assessment </w:t>
      </w:r>
      <w:r w:rsidRPr="00395A80">
        <w:t>Criterion 4</w:t>
      </w:r>
      <w:r w:rsidR="00D563CF">
        <w:t xml:space="preserve"> - </w:t>
      </w:r>
      <w:r>
        <w:t xml:space="preserve">Overall </w:t>
      </w:r>
      <w:r w:rsidRPr="00395A80">
        <w:t xml:space="preserve">Value and </w:t>
      </w:r>
      <w:r>
        <w:t>R</w:t>
      </w:r>
      <w:r w:rsidRPr="00395A80">
        <w:t>isk</w:t>
      </w:r>
      <w:r>
        <w:t xml:space="preserve"> of the Project</w:t>
      </w:r>
      <w:r w:rsidRPr="00395A80">
        <w:t xml:space="preserve"> (non-weighted)</w:t>
      </w:r>
      <w:bookmarkEnd w:id="113"/>
      <w:bookmarkEnd w:id="114"/>
      <w:bookmarkEnd w:id="116"/>
    </w:p>
    <w:p w14:paraId="137EEA90" w14:textId="77777777" w:rsidR="00F73676" w:rsidRDefault="00F73676" w:rsidP="00F73676">
      <w:pPr>
        <w:autoSpaceDE w:val="0"/>
        <w:autoSpaceDN w:val="0"/>
        <w:adjustRightInd w:val="0"/>
        <w:spacing w:before="120" w:after="0" w:line="276" w:lineRule="auto"/>
        <w:rPr>
          <w:rFonts w:cstheme="minorHAnsi"/>
        </w:rPr>
      </w:pPr>
      <w:bookmarkStart w:id="117" w:name="_Toc22546451"/>
      <w:bookmarkStart w:id="118" w:name="_Toc22546452"/>
      <w:bookmarkStart w:id="119" w:name="_Toc22546453"/>
      <w:bookmarkStart w:id="120" w:name="_Toc22546454"/>
      <w:bookmarkStart w:id="121" w:name="_Toc20839295"/>
      <w:bookmarkStart w:id="122" w:name="_Toc20839298"/>
      <w:bookmarkStart w:id="123" w:name="_Toc20839299"/>
      <w:bookmarkStart w:id="124" w:name="_Toc496536669"/>
      <w:bookmarkStart w:id="125" w:name="_Toc531277496"/>
      <w:bookmarkStart w:id="126" w:name="_Toc955306"/>
      <w:bookmarkStart w:id="127" w:name="_Toc164844283"/>
      <w:bookmarkStart w:id="128" w:name="_Toc383003272"/>
      <w:bookmarkEnd w:id="81"/>
      <w:bookmarkEnd w:id="82"/>
      <w:bookmarkEnd w:id="117"/>
      <w:bookmarkEnd w:id="118"/>
      <w:bookmarkEnd w:id="119"/>
      <w:bookmarkEnd w:id="120"/>
      <w:bookmarkEnd w:id="121"/>
      <w:bookmarkEnd w:id="122"/>
      <w:bookmarkEnd w:id="123"/>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  </w:t>
      </w:r>
    </w:p>
    <w:p w14:paraId="06F95747"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269604C7" w14:textId="6F0738CB" w:rsidR="00F73676" w:rsidRDefault="008C6C40" w:rsidP="00873AC0">
      <w:pPr>
        <w:pStyle w:val="ListBullet"/>
      </w:pPr>
      <w:r>
        <w:t>y</w:t>
      </w:r>
      <w:r w:rsidR="00F73676">
        <w:t>our proposed budget and justification</w:t>
      </w:r>
    </w:p>
    <w:p w14:paraId="644212CB" w14:textId="2E49393D" w:rsidR="00F73676" w:rsidRDefault="008C6C40" w:rsidP="00873AC0">
      <w:pPr>
        <w:pStyle w:val="ListBullet"/>
      </w:pPr>
      <w:r>
        <w:t>a</w:t>
      </w:r>
      <w:r w:rsidR="00F73676">
        <w:t xml:space="preserve"> risk management plan</w:t>
      </w:r>
    </w:p>
    <w:p w14:paraId="55D7E10B" w14:textId="7C48AED1" w:rsidR="00F73676" w:rsidRPr="002F6475" w:rsidRDefault="00F73676" w:rsidP="00D563CF">
      <w:pPr>
        <w:pStyle w:val="ListBullet"/>
        <w:numPr>
          <w:ilvl w:val="0"/>
          <w:numId w:val="0"/>
        </w:numPr>
      </w:pPr>
      <w:r w:rsidRPr="002F6475">
        <w:t>Our assessment will also take into consideration:</w:t>
      </w:r>
    </w:p>
    <w:p w14:paraId="55E14108" w14:textId="77777777" w:rsidR="00F73676" w:rsidRPr="002F6475" w:rsidRDefault="00F73676" w:rsidP="00D75C0F">
      <w:pPr>
        <w:pStyle w:val="ListBullet"/>
      </w:pPr>
      <w:r w:rsidRPr="002F6475">
        <w:t>the suitability of your proposed budget to complete all project activities</w:t>
      </w:r>
    </w:p>
    <w:p w14:paraId="3D88A82C" w14:textId="77777777" w:rsidR="00F73676" w:rsidRPr="002F6475" w:rsidRDefault="00F73676" w:rsidP="00D75C0F">
      <w:pPr>
        <w:pStyle w:val="ListBullet"/>
      </w:pPr>
      <w:r w:rsidRPr="002F6475">
        <w:t>how well the requested budget has been detailed and justified</w:t>
      </w:r>
    </w:p>
    <w:p w14:paraId="3EA878C6" w14:textId="77777777" w:rsidR="00F73676" w:rsidRPr="002F6475" w:rsidRDefault="00F73676" w:rsidP="00D75C0F">
      <w:pPr>
        <w:pStyle w:val="ListBullet"/>
      </w:pPr>
      <w:r w:rsidRPr="002F6475">
        <w:t xml:space="preserve">how soundly your risk management approach is demonstrated </w:t>
      </w:r>
      <w:r w:rsidR="008573B4">
        <w:t xml:space="preserve"> </w:t>
      </w:r>
    </w:p>
    <w:p w14:paraId="602E2722" w14:textId="77777777" w:rsidR="00F73676" w:rsidRPr="002F6475" w:rsidRDefault="00F73676" w:rsidP="00D75C0F">
      <w:pPr>
        <w:pStyle w:val="ListBullet"/>
      </w:pPr>
      <w:r w:rsidRPr="002F6475">
        <w:t>any risks identified as part of the assessment of your application</w:t>
      </w:r>
    </w:p>
    <w:p w14:paraId="65A03012" w14:textId="77777777" w:rsidR="00F73676" w:rsidRPr="006D19F8" w:rsidRDefault="00F73676" w:rsidP="00D75C0F">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4D6111E2" w14:textId="77777777" w:rsidR="00F73676" w:rsidRPr="00BB3A63" w:rsidRDefault="00F73676" w:rsidP="00D75C0F">
      <w:pPr>
        <w:pStyle w:val="ListBullet"/>
      </w:pPr>
      <w:r w:rsidRPr="00BB3A63">
        <w:t>how you propose to monitor and report risks (both those identified in your submitted risk management plan and those which may arise during your project).</w:t>
      </w:r>
    </w:p>
    <w:p w14:paraId="1FF7E1CC" w14:textId="77777777" w:rsidR="00A71134" w:rsidRPr="00F77C1C" w:rsidRDefault="00A71134" w:rsidP="00B400E6">
      <w:pPr>
        <w:pStyle w:val="Heading2"/>
      </w:pPr>
      <w:bookmarkStart w:id="129" w:name="_Toc33773307"/>
      <w:r>
        <w:lastRenderedPageBreak/>
        <w:t>How to apply</w:t>
      </w:r>
      <w:bookmarkEnd w:id="124"/>
      <w:bookmarkEnd w:id="125"/>
      <w:bookmarkEnd w:id="126"/>
      <w:bookmarkEnd w:id="129"/>
    </w:p>
    <w:p w14:paraId="039E08A9" w14:textId="1B09004E"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6" w:anchor="key-documents" w:history="1">
        <w:r w:rsidRPr="0090621C">
          <w:rPr>
            <w:rStyle w:val="Hyperlink"/>
          </w:rPr>
          <w:t>application form</w:t>
        </w:r>
      </w:hyperlink>
      <w:r w:rsidR="00535C7E">
        <w:t xml:space="preserve"> </w:t>
      </w:r>
      <w:r>
        <w:t xml:space="preserve">and the </w:t>
      </w:r>
      <w:r w:rsidR="00F27C1B">
        <w:t xml:space="preserve">sample </w:t>
      </w:r>
      <w:hyperlink r:id="rId27" w:anchor="key-documents" w:history="1">
        <w:r w:rsidRPr="0090621C">
          <w:rPr>
            <w:rStyle w:val="Hyperlink"/>
          </w:rPr>
          <w:t>grant agreement</w:t>
        </w:r>
      </w:hyperlink>
      <w:r w:rsidR="00596607">
        <w:t xml:space="preserve"> published on </w:t>
      </w:r>
      <w:r w:rsidRPr="00925B33">
        <w:t>business.gov.au</w:t>
      </w:r>
      <w:r w:rsidR="005624ED">
        <w:t xml:space="preserve"> and GrantConnect</w:t>
      </w:r>
      <w:r w:rsidRPr="00E162FF">
        <w:t>.</w:t>
      </w:r>
    </w:p>
    <w:p w14:paraId="60BEDBB0" w14:textId="77777777" w:rsidR="00247D27" w:rsidRPr="00B72EE8" w:rsidRDefault="00A71134" w:rsidP="00247D27">
      <w:r>
        <w:t>You can only submit an application during a</w:t>
      </w:r>
      <w:r w:rsidRPr="00E162FF">
        <w:t xml:space="preserve"> funding round</w:t>
      </w:r>
      <w:r w:rsidR="00C65E74">
        <w:t>.</w:t>
      </w:r>
    </w:p>
    <w:p w14:paraId="14FED3CB" w14:textId="77777777" w:rsidR="00A71134" w:rsidRDefault="00B20351" w:rsidP="00760D2E">
      <w:pPr>
        <w:keepNext/>
        <w:spacing w:after="80"/>
      </w:pPr>
      <w:r>
        <w:t>To apply, you must</w:t>
      </w:r>
      <w:r w:rsidR="00B6306B">
        <w:t>:</w:t>
      </w:r>
    </w:p>
    <w:p w14:paraId="0F0FD8F5" w14:textId="77777777" w:rsidR="00A71134" w:rsidRDefault="00A71134" w:rsidP="00F13301">
      <w:pPr>
        <w:pStyle w:val="ListBullet"/>
      </w:pPr>
      <w:r>
        <w:t>complete</w:t>
      </w:r>
      <w:r w:rsidRPr="00E162FF">
        <w:t xml:space="preserve"> the </w:t>
      </w:r>
      <w:r>
        <w:t xml:space="preserve">online </w:t>
      </w:r>
      <w:hyperlink r:id="rId28" w:history="1">
        <w:r w:rsidR="002866EB" w:rsidRPr="002C3099">
          <w:t>program application form</w:t>
        </w:r>
      </w:hyperlink>
      <w:r w:rsidRPr="00E162FF">
        <w:t xml:space="preserve"> </w:t>
      </w:r>
      <w:r w:rsidR="001475D6">
        <w:t xml:space="preserve">via </w:t>
      </w:r>
      <w:r w:rsidRPr="00FD7B9F">
        <w:t>business.gov.au</w:t>
      </w:r>
    </w:p>
    <w:p w14:paraId="6E02EA0B" w14:textId="77777777" w:rsidR="00A71134" w:rsidRDefault="00A71134" w:rsidP="00F13301">
      <w:pPr>
        <w:pStyle w:val="ListBullet"/>
      </w:pPr>
      <w:r>
        <w:t>provide all the</w:t>
      </w:r>
      <w:r w:rsidRPr="00E162FF">
        <w:t xml:space="preserve"> information </w:t>
      </w:r>
      <w:r w:rsidR="00A50607">
        <w:t>requested</w:t>
      </w:r>
      <w:r>
        <w:t xml:space="preserve"> </w:t>
      </w:r>
    </w:p>
    <w:p w14:paraId="00D9AD4C" w14:textId="77777777" w:rsidR="00A71134" w:rsidRDefault="00A71134" w:rsidP="00F13301">
      <w:pPr>
        <w:pStyle w:val="ListBullet"/>
      </w:pPr>
      <w:r>
        <w:t xml:space="preserve">address all eligibility and </w:t>
      </w:r>
      <w:r w:rsidR="001475D6">
        <w:t>assessment</w:t>
      </w:r>
      <w:r>
        <w:t xml:space="preserve"> criteria </w:t>
      </w:r>
    </w:p>
    <w:p w14:paraId="39D9F57B" w14:textId="3E705CC9" w:rsidR="00A71134" w:rsidRDefault="00387369" w:rsidP="00F13301">
      <w:pPr>
        <w:pStyle w:val="ListBullet"/>
      </w:pPr>
      <w:r>
        <w:t xml:space="preserve">include all </w:t>
      </w:r>
      <w:r w:rsidR="00A50607">
        <w:t xml:space="preserve">necessary </w:t>
      </w:r>
      <w:r w:rsidR="00A71134">
        <w:t>attachments</w:t>
      </w:r>
      <w:r w:rsidR="00956D74">
        <w:t>.</w:t>
      </w:r>
    </w:p>
    <w:p w14:paraId="79AB445A"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3A6A1FBD"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145076FF"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6DF1C63D"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9"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6F4EF570" w14:textId="77777777" w:rsidR="00A71134" w:rsidRDefault="00A71134" w:rsidP="004B6C22">
      <w:pPr>
        <w:pStyle w:val="Heading3"/>
        <w:ind w:left="0" w:firstLine="0"/>
      </w:pPr>
      <w:bookmarkStart w:id="130" w:name="_Toc496536670"/>
      <w:bookmarkStart w:id="131" w:name="_Toc531277497"/>
      <w:bookmarkStart w:id="132" w:name="_Toc955307"/>
      <w:bookmarkStart w:id="133" w:name="_Toc33773308"/>
      <w:r>
        <w:t>Attachments to the application</w:t>
      </w:r>
      <w:bookmarkEnd w:id="130"/>
      <w:bookmarkEnd w:id="131"/>
      <w:bookmarkEnd w:id="132"/>
      <w:bookmarkEnd w:id="133"/>
    </w:p>
    <w:p w14:paraId="432ABD74"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59B2D70B" w14:textId="77777777" w:rsidR="00A71134" w:rsidRDefault="00244778" w:rsidP="00C352D1">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3CF09AE9" w14:textId="77777777" w:rsidR="00244778" w:rsidRDefault="00244778" w:rsidP="00C352D1">
      <w:pPr>
        <w:pStyle w:val="ListBullet"/>
      </w:pPr>
      <w:r>
        <w:t>a detailed and itemised project budget, including but not limited to disaggregation by project component and Financial Year (FY)</w:t>
      </w:r>
      <w:r w:rsidR="00364D80">
        <w:t>,</w:t>
      </w:r>
      <w:r>
        <w:t xml:space="preserve"> and your related fee card</w:t>
      </w:r>
    </w:p>
    <w:p w14:paraId="7573B548" w14:textId="77777777" w:rsidR="00244778" w:rsidRPr="00F140FE" w:rsidRDefault="00244778" w:rsidP="00C352D1">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72FE86C9" w14:textId="77777777" w:rsidR="00AB6291" w:rsidRDefault="00AB6291" w:rsidP="00C352D1">
      <w:pPr>
        <w:pStyle w:val="ListBullet"/>
      </w:pPr>
      <w:r w:rsidRPr="00F140FE">
        <w:t>a project feasibility analysis</w:t>
      </w:r>
    </w:p>
    <w:p w14:paraId="2985C222" w14:textId="4E6A1820" w:rsidR="00535D28" w:rsidRPr="00F140FE" w:rsidRDefault="00535D28" w:rsidP="00C352D1">
      <w:pPr>
        <w:pStyle w:val="ListBullet"/>
      </w:pPr>
      <w:r>
        <w:t>details of intellectual prop</w:t>
      </w:r>
      <w:r w:rsidR="00D563CF">
        <w:t>e</w:t>
      </w:r>
      <w:r>
        <w:t>rty (IP) arrangements as an attachment if this is not included within the written content of the application</w:t>
      </w:r>
    </w:p>
    <w:p w14:paraId="0B756899" w14:textId="77777777" w:rsidR="00AB6291" w:rsidRPr="00F140FE" w:rsidRDefault="00EE17B6" w:rsidP="00C352D1">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323A6BAE" w14:textId="77777777" w:rsidR="00A71134" w:rsidRDefault="00A71134" w:rsidP="00C352D1">
      <w:pPr>
        <w:pStyle w:val="ListBullet"/>
      </w:pPr>
      <w:r>
        <w:t>evidence of support from the board, CEO</w:t>
      </w:r>
      <w:r w:rsidR="005D3AD3">
        <w:t xml:space="preserve"> or equivalent</w:t>
      </w:r>
    </w:p>
    <w:p w14:paraId="0641D199" w14:textId="77777777" w:rsidR="00535C7E" w:rsidRDefault="00A71134" w:rsidP="00C352D1">
      <w:pPr>
        <w:pStyle w:val="ListBullet"/>
      </w:pPr>
      <w:r>
        <w:t>trust deed (where applicable</w:t>
      </w:r>
      <w:r w:rsidRPr="005A61FE">
        <w:t>)</w:t>
      </w:r>
    </w:p>
    <w:p w14:paraId="261296D4" w14:textId="2A60B510" w:rsidR="00920B85" w:rsidRDefault="00535C7E" w:rsidP="00C352D1">
      <w:pPr>
        <w:pStyle w:val="ListBullet"/>
      </w:pPr>
      <w:r>
        <w:t>letters of support (where applicable)</w:t>
      </w:r>
      <w:r w:rsidR="001D0DC0">
        <w:t>.</w:t>
      </w:r>
    </w:p>
    <w:p w14:paraId="3230F7FE" w14:textId="77777777" w:rsidR="00A71134" w:rsidRDefault="00A71134" w:rsidP="00A71134">
      <w:r>
        <w:lastRenderedPageBreak/>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1BA68EDC" w14:textId="77777777" w:rsidR="00A71134" w:rsidRDefault="004D2CBD" w:rsidP="004B6C22">
      <w:pPr>
        <w:pStyle w:val="Heading3"/>
        <w:ind w:left="0" w:firstLine="0"/>
      </w:pPr>
      <w:bookmarkStart w:id="134" w:name="_Ref531274879"/>
      <w:bookmarkStart w:id="135" w:name="_Toc531277498"/>
      <w:bookmarkStart w:id="136" w:name="_Toc955308"/>
      <w:bookmarkStart w:id="137" w:name="_Toc33773309"/>
      <w:bookmarkStart w:id="138" w:name="_Toc489952689"/>
      <w:bookmarkStart w:id="139" w:name="_Toc496536671"/>
      <w:bookmarkStart w:id="140" w:name="_Ref482605332"/>
      <w:r>
        <w:t>Joint applications</w:t>
      </w:r>
      <w:bookmarkEnd w:id="134"/>
      <w:bookmarkEnd w:id="135"/>
      <w:bookmarkEnd w:id="136"/>
      <w:bookmarkEnd w:id="137"/>
    </w:p>
    <w:p w14:paraId="5FC3619D" w14:textId="77777777" w:rsidR="00B44FCA" w:rsidRDefault="00B44FCA" w:rsidP="00B44FCA">
      <w:pPr>
        <w:spacing w:after="80"/>
      </w:pPr>
      <w:bookmarkStart w:id="141" w:name="_Toc531277499"/>
      <w:bookmarkStart w:id="142"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6584C01D" w14:textId="77777777" w:rsidR="00B44FCA" w:rsidRDefault="00B44FCA" w:rsidP="00C352D1">
      <w:pPr>
        <w:pStyle w:val="ListBullet"/>
      </w:pPr>
      <w:r>
        <w:t>details of the project partner</w:t>
      </w:r>
    </w:p>
    <w:p w14:paraId="30CB10F2" w14:textId="77777777" w:rsidR="00B44FCA" w:rsidRDefault="00B44FCA" w:rsidP="00C352D1">
      <w:pPr>
        <w:pStyle w:val="ListBullet"/>
      </w:pPr>
      <w:r>
        <w:t>an overview of how the project partner will work with the lead organisation and any other project partners in the group to successfully complete the project</w:t>
      </w:r>
    </w:p>
    <w:p w14:paraId="7955E9C7" w14:textId="77777777" w:rsidR="00B44FCA" w:rsidRDefault="00B44FCA" w:rsidP="00C352D1">
      <w:pPr>
        <w:pStyle w:val="ListBullet"/>
      </w:pPr>
      <w:r>
        <w:t>an outline of the relevant experience and/or expertise the project partner will bring to the group</w:t>
      </w:r>
    </w:p>
    <w:p w14:paraId="6FF67DA3" w14:textId="77777777" w:rsidR="00B44FCA" w:rsidRDefault="00B44FCA" w:rsidP="00C352D1">
      <w:pPr>
        <w:pStyle w:val="ListBullet"/>
      </w:pPr>
      <w:r>
        <w:t>the roles/responsibilities the project partner will undertake, and the resources it will contribute (if any)</w:t>
      </w:r>
    </w:p>
    <w:p w14:paraId="5E3ECA47" w14:textId="77777777" w:rsidR="00B44FCA" w:rsidRDefault="00B44FCA" w:rsidP="00C352D1">
      <w:pPr>
        <w:pStyle w:val="ListBullet"/>
      </w:pPr>
      <w:r>
        <w:t>details of a nominated management level contact officer.</w:t>
      </w:r>
    </w:p>
    <w:p w14:paraId="29E2ED92" w14:textId="77777777" w:rsidR="00B44FCA" w:rsidRPr="005A61FE" w:rsidRDefault="00B44FCA" w:rsidP="00B44FCA">
      <w:r>
        <w:t>You must have a formal arrangement in place with all parties</w:t>
      </w:r>
      <w:r w:rsidRPr="005A61FE">
        <w:t xml:space="preserve">. </w:t>
      </w:r>
    </w:p>
    <w:p w14:paraId="01C0C379" w14:textId="77777777" w:rsidR="003F2BDC" w:rsidRDefault="007E6D27" w:rsidP="00A47AC1">
      <w:pPr>
        <w:pStyle w:val="Heading4"/>
      </w:pPr>
      <w:bookmarkStart w:id="143" w:name="_Toc33773310"/>
      <w:r>
        <w:t xml:space="preserve">Project </w:t>
      </w:r>
      <w:r w:rsidR="00B44FCA">
        <w:t>Lead</w:t>
      </w:r>
      <w:bookmarkEnd w:id="143"/>
    </w:p>
    <w:p w14:paraId="5B17ACBB" w14:textId="77777777"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364A6F7B" w14:textId="77777777" w:rsidR="00247D27" w:rsidRDefault="00247D27" w:rsidP="004B6C22">
      <w:pPr>
        <w:pStyle w:val="Heading3"/>
        <w:ind w:left="0" w:firstLine="0"/>
      </w:pPr>
      <w:bookmarkStart w:id="144" w:name="_Toc494290495"/>
      <w:bookmarkStart w:id="145" w:name="_Toc33773311"/>
      <w:bookmarkEnd w:id="144"/>
      <w:r>
        <w:t xml:space="preserve">Timing of </w:t>
      </w:r>
      <w:r w:rsidR="00625370">
        <w:t xml:space="preserve">the </w:t>
      </w:r>
      <w:r>
        <w:t>grant opportunity</w:t>
      </w:r>
      <w:bookmarkEnd w:id="138"/>
      <w:bookmarkEnd w:id="139"/>
      <w:bookmarkEnd w:id="141"/>
      <w:bookmarkEnd w:id="142"/>
      <w:r w:rsidR="00625370">
        <w:t xml:space="preserve"> process</w:t>
      </w:r>
      <w:bookmarkEnd w:id="145"/>
    </w:p>
    <w:p w14:paraId="60A3A197" w14:textId="77777777" w:rsidR="00D84D5B" w:rsidRPr="005A61FE" w:rsidRDefault="00247D27" w:rsidP="00C50FA1">
      <w:r>
        <w:t xml:space="preserve">You can only submit an application between the published opening and closing dates. We cannot accept late applications. </w:t>
      </w:r>
    </w:p>
    <w:p w14:paraId="007B0AE1" w14:textId="77777777" w:rsidR="00247D27" w:rsidRDefault="00247D27" w:rsidP="00680B92">
      <w:pPr>
        <w:pStyle w:val="Caption"/>
        <w:keepNext/>
      </w:pPr>
      <w:bookmarkStart w:id="146" w:name="_Toc467773968"/>
      <w:r w:rsidRPr="0054078D">
        <w:rPr>
          <w:bCs/>
        </w:rPr>
        <w:t>Table 1: Expected timing for this grant opportunity</w:t>
      </w:r>
      <w:bookmarkEnd w:id="146"/>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361D617D" w14:textId="77777777" w:rsidTr="00E124D7">
        <w:trPr>
          <w:cantSplit/>
          <w:tblHeader/>
        </w:trPr>
        <w:tc>
          <w:tcPr>
            <w:tcW w:w="4815" w:type="dxa"/>
            <w:shd w:val="clear" w:color="auto" w:fill="264F90"/>
          </w:tcPr>
          <w:p w14:paraId="0B5D183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0D7755A5"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7793873A" w14:textId="77777777" w:rsidTr="00E124D7">
        <w:trPr>
          <w:cantSplit/>
        </w:trPr>
        <w:tc>
          <w:tcPr>
            <w:tcW w:w="4815" w:type="dxa"/>
          </w:tcPr>
          <w:p w14:paraId="2031BFA2" w14:textId="77777777" w:rsidR="00247D27" w:rsidRPr="00B16B54" w:rsidRDefault="00247D27" w:rsidP="00B948BE">
            <w:r w:rsidRPr="00B16B54">
              <w:t>Assessment of applications</w:t>
            </w:r>
            <w:r w:rsidR="00B948BE">
              <w:t xml:space="preserve"> </w:t>
            </w:r>
          </w:p>
        </w:tc>
        <w:tc>
          <w:tcPr>
            <w:tcW w:w="3974" w:type="dxa"/>
          </w:tcPr>
          <w:p w14:paraId="2F916319" w14:textId="77777777" w:rsidR="00247D27" w:rsidRPr="00B16B54" w:rsidRDefault="00DE6050" w:rsidP="00406D61">
            <w:pPr>
              <w:pStyle w:val="TableText"/>
              <w:keepNext/>
            </w:pPr>
            <w:r>
              <w:rPr>
                <w:color w:val="FF0000"/>
              </w:rPr>
              <w:t xml:space="preserve">4 </w:t>
            </w:r>
            <w:r w:rsidR="007E6396">
              <w:t>weeks</w:t>
            </w:r>
          </w:p>
        </w:tc>
      </w:tr>
      <w:tr w:rsidR="00247D27" w14:paraId="2574D382" w14:textId="77777777" w:rsidTr="00E124D7">
        <w:trPr>
          <w:cantSplit/>
        </w:trPr>
        <w:tc>
          <w:tcPr>
            <w:tcW w:w="4815" w:type="dxa"/>
          </w:tcPr>
          <w:p w14:paraId="71B7B168" w14:textId="77777777" w:rsidR="00247D27" w:rsidRPr="00B16B54" w:rsidRDefault="00247D27" w:rsidP="00B948BE">
            <w:r w:rsidRPr="00B16B54">
              <w:t>Approval of outcomes of selection process</w:t>
            </w:r>
          </w:p>
        </w:tc>
        <w:tc>
          <w:tcPr>
            <w:tcW w:w="3974" w:type="dxa"/>
          </w:tcPr>
          <w:p w14:paraId="2F1DCE01" w14:textId="77777777" w:rsidR="00247D27" w:rsidRPr="00B16B54" w:rsidRDefault="00DE6050" w:rsidP="00D47261">
            <w:pPr>
              <w:pStyle w:val="TableText"/>
              <w:keepNext/>
            </w:pPr>
            <w:r>
              <w:rPr>
                <w:color w:val="FF0000"/>
              </w:rPr>
              <w:t xml:space="preserve">2 </w:t>
            </w:r>
            <w:r w:rsidR="00247D27" w:rsidRPr="00B16B54">
              <w:t>weeks</w:t>
            </w:r>
          </w:p>
        </w:tc>
      </w:tr>
      <w:tr w:rsidR="00247D27" w14:paraId="5EEEC351" w14:textId="77777777" w:rsidTr="00E124D7">
        <w:trPr>
          <w:cantSplit/>
        </w:trPr>
        <w:tc>
          <w:tcPr>
            <w:tcW w:w="4815" w:type="dxa"/>
          </w:tcPr>
          <w:p w14:paraId="0DE2DF39" w14:textId="0C0ADF94" w:rsidR="00247D27" w:rsidRPr="00B16B54" w:rsidRDefault="00247D27" w:rsidP="00B948BE">
            <w:r w:rsidRPr="00B16B54">
              <w:t>Negotiations and award of grant agreements</w:t>
            </w:r>
          </w:p>
        </w:tc>
        <w:tc>
          <w:tcPr>
            <w:tcW w:w="3974" w:type="dxa"/>
          </w:tcPr>
          <w:p w14:paraId="539A3BA3" w14:textId="77777777" w:rsidR="00247D27" w:rsidRPr="00B16B54" w:rsidRDefault="00DE6050" w:rsidP="00680B92">
            <w:pPr>
              <w:pStyle w:val="TableText"/>
              <w:keepNext/>
            </w:pPr>
            <w:r>
              <w:rPr>
                <w:color w:val="FF0000"/>
              </w:rPr>
              <w:t xml:space="preserve">1 </w:t>
            </w:r>
            <w:r w:rsidR="007E6396">
              <w:t>weeks</w:t>
            </w:r>
          </w:p>
        </w:tc>
      </w:tr>
      <w:tr w:rsidR="00247D27" w14:paraId="2C5F2DC4" w14:textId="77777777" w:rsidTr="00E124D7">
        <w:trPr>
          <w:cantSplit/>
        </w:trPr>
        <w:tc>
          <w:tcPr>
            <w:tcW w:w="4815" w:type="dxa"/>
          </w:tcPr>
          <w:p w14:paraId="08C7D1DF" w14:textId="77777777" w:rsidR="00247D27" w:rsidRPr="00B16B54" w:rsidRDefault="00247D27" w:rsidP="00B948BE">
            <w:r w:rsidRPr="00B16B54">
              <w:t>Notification to unsuccessful applicants</w:t>
            </w:r>
          </w:p>
        </w:tc>
        <w:tc>
          <w:tcPr>
            <w:tcW w:w="3974" w:type="dxa"/>
          </w:tcPr>
          <w:p w14:paraId="74CB0A83" w14:textId="77777777" w:rsidR="00247D27" w:rsidRPr="00B16B54" w:rsidRDefault="00247D27">
            <w:pPr>
              <w:pStyle w:val="TableText"/>
              <w:keepNext/>
            </w:pPr>
            <w:r w:rsidRPr="00B948BE">
              <w:rPr>
                <w:color w:val="FF0000"/>
              </w:rPr>
              <w:t>2</w:t>
            </w:r>
            <w:r w:rsidRPr="00B16B54">
              <w:t xml:space="preserve"> weeks</w:t>
            </w:r>
            <w:r>
              <w:t xml:space="preserve"> </w:t>
            </w:r>
          </w:p>
        </w:tc>
      </w:tr>
      <w:tr w:rsidR="00247D27" w14:paraId="29F374D8" w14:textId="77777777" w:rsidTr="00E124D7">
        <w:trPr>
          <w:cantSplit/>
        </w:trPr>
        <w:tc>
          <w:tcPr>
            <w:tcW w:w="4815" w:type="dxa"/>
          </w:tcPr>
          <w:p w14:paraId="5A6B7A83" w14:textId="77777777" w:rsidR="00247D27" w:rsidRPr="00B16B54" w:rsidRDefault="00247D27" w:rsidP="00B948BE">
            <w:r>
              <w:t xml:space="preserve">Earliest start date of </w:t>
            </w:r>
            <w:r w:rsidR="00D47261">
              <w:t>project</w:t>
            </w:r>
            <w:r w:rsidRPr="00B16B54">
              <w:t xml:space="preserve"> </w:t>
            </w:r>
          </w:p>
        </w:tc>
        <w:tc>
          <w:tcPr>
            <w:tcW w:w="3974" w:type="dxa"/>
          </w:tcPr>
          <w:p w14:paraId="6847EA46" w14:textId="77777777" w:rsidR="00247D27" w:rsidRPr="00B16B54" w:rsidRDefault="007E6396" w:rsidP="00680B92">
            <w:pPr>
              <w:pStyle w:val="TableText"/>
              <w:keepNext/>
            </w:pPr>
            <w:r>
              <w:t>Date of execution of your grant agreement</w:t>
            </w:r>
          </w:p>
        </w:tc>
      </w:tr>
      <w:tr w:rsidR="00247D27" w:rsidRPr="007B3784" w14:paraId="533E2CA4" w14:textId="77777777" w:rsidTr="00E124D7">
        <w:trPr>
          <w:cantSplit/>
        </w:trPr>
        <w:tc>
          <w:tcPr>
            <w:tcW w:w="4815" w:type="dxa"/>
          </w:tcPr>
          <w:p w14:paraId="7BD64E25" w14:textId="77777777" w:rsidR="00247D27" w:rsidRPr="007B3784" w:rsidRDefault="00247D27" w:rsidP="00B948BE">
            <w:r w:rsidRPr="007B3784">
              <w:t xml:space="preserve">End date of grant commitment </w:t>
            </w:r>
          </w:p>
        </w:tc>
        <w:tc>
          <w:tcPr>
            <w:tcW w:w="3974" w:type="dxa"/>
          </w:tcPr>
          <w:p w14:paraId="6780CCD0" w14:textId="30C599F1" w:rsidR="00247D27" w:rsidRPr="007B3784" w:rsidRDefault="00305F1C" w:rsidP="00535D28">
            <w:pPr>
              <w:pStyle w:val="TableText"/>
              <w:keepNext/>
            </w:pPr>
            <w:r>
              <w:t>31 January 2025</w:t>
            </w:r>
          </w:p>
        </w:tc>
      </w:tr>
    </w:tbl>
    <w:p w14:paraId="13436AB2" w14:textId="77777777" w:rsidR="00247D27" w:rsidRPr="00AD742E" w:rsidRDefault="00247D27" w:rsidP="00B400E6">
      <w:pPr>
        <w:pStyle w:val="Heading2"/>
      </w:pPr>
      <w:bookmarkStart w:id="147" w:name="_Toc496536673"/>
      <w:bookmarkStart w:id="148" w:name="_Toc531277500"/>
      <w:bookmarkStart w:id="149" w:name="_Toc955310"/>
      <w:bookmarkStart w:id="150" w:name="_Toc33773312"/>
      <w:bookmarkEnd w:id="140"/>
      <w:r>
        <w:lastRenderedPageBreak/>
        <w:t xml:space="preserve">The </w:t>
      </w:r>
      <w:r w:rsidR="00E93B21">
        <w:t xml:space="preserve">grant </w:t>
      </w:r>
      <w:r>
        <w:t>selection process</w:t>
      </w:r>
      <w:bookmarkEnd w:id="147"/>
      <w:bookmarkEnd w:id="148"/>
      <w:bookmarkEnd w:id="149"/>
      <w:bookmarkEnd w:id="150"/>
    </w:p>
    <w:p w14:paraId="1C60DD59"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4B185907" w14:textId="2312D740"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w:t>
      </w:r>
      <w:r w:rsidR="00582E8F">
        <w:t xml:space="preserve">the Targeted Translation Research Accelerator </w:t>
      </w:r>
      <w:r w:rsidR="000C455D" w:rsidRPr="00AA640D">
        <w:t xml:space="preserve">Grant Opportunity, the </w:t>
      </w:r>
      <w:r w:rsidR="00983C01" w:rsidRPr="00AA640D">
        <w:t xml:space="preserve">Committee will </w:t>
      </w:r>
      <w:r w:rsidR="000C455D" w:rsidRPr="00AA640D">
        <w:t>comprise national and international experts.</w:t>
      </w:r>
    </w:p>
    <w:p w14:paraId="001C3624" w14:textId="3D79C3F4"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5555B953" w14:textId="77777777" w:rsidR="00F67DBB" w:rsidRPr="00AA640D" w:rsidRDefault="00F67DBB" w:rsidP="00F67DBB">
      <w:pPr>
        <w:pStyle w:val="ListBullet"/>
        <w:numPr>
          <w:ilvl w:val="0"/>
          <w:numId w:val="7"/>
        </w:numPr>
      </w:pPr>
      <w:r w:rsidRPr="00AA640D">
        <w:t xml:space="preserve">how well it meets the criteria </w:t>
      </w:r>
    </w:p>
    <w:p w14:paraId="54B39279" w14:textId="77777777" w:rsidR="00F67DBB" w:rsidRPr="00AA640D" w:rsidRDefault="00F67DBB" w:rsidP="00E27987">
      <w:pPr>
        <w:pStyle w:val="ListBullet"/>
        <w:numPr>
          <w:ilvl w:val="0"/>
          <w:numId w:val="7"/>
        </w:numPr>
      </w:pPr>
      <w:r w:rsidRPr="00AA640D">
        <w:t>how it compares to other applications</w:t>
      </w:r>
    </w:p>
    <w:p w14:paraId="080714B6" w14:textId="77777777" w:rsidR="00700C10" w:rsidRPr="00AA640D" w:rsidRDefault="00F67DBB">
      <w:pPr>
        <w:pStyle w:val="ListBullet"/>
        <w:numPr>
          <w:ilvl w:val="0"/>
          <w:numId w:val="7"/>
        </w:numPr>
        <w:spacing w:after="120"/>
      </w:pPr>
      <w:r w:rsidRPr="00AA640D">
        <w:t>whether it provides value with relevant money.</w:t>
      </w:r>
    </w:p>
    <w:p w14:paraId="12B23B0C" w14:textId="65699EE9"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the </w:t>
      </w:r>
      <w:r w:rsidR="001D0DC0">
        <w:rPr>
          <w:rFonts w:cs="Arial"/>
        </w:rPr>
        <w:t>merits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 xml:space="preserve">Rating of the non-technical (Value and Risk of your project Assessment Criterion) will be done in accordance with the Rating Scale at </w:t>
      </w:r>
      <w:r w:rsidR="009822C4" w:rsidRPr="00AA640D">
        <w:rPr>
          <w:rFonts w:cstheme="minorHAnsi"/>
        </w:rPr>
        <w:t>A</w:t>
      </w:r>
      <w:r w:rsidR="000F3CD4" w:rsidRPr="00AA640D">
        <w:rPr>
          <w:rFonts w:cstheme="minorHAnsi"/>
        </w:rPr>
        <w:t xml:space="preserve">ppendix D. </w:t>
      </w:r>
    </w:p>
    <w:p w14:paraId="5A900649" w14:textId="77777777"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(Criterion 1, 2 and 3), and a rating of ‘Good’ or ‘Excellent’ for the non-weighted assessment criterion.</w:t>
      </w:r>
    </w:p>
    <w:p w14:paraId="624E10EF"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67EC88AC" w14:textId="77777777" w:rsidR="00A22D88" w:rsidRPr="00AA640D" w:rsidRDefault="00A22D88" w:rsidP="00C352D1">
      <w:pPr>
        <w:pStyle w:val="ListBullet"/>
      </w:pPr>
      <w:r w:rsidRPr="00AA640D">
        <w:t xml:space="preserve">the overall objective/s to be achieved </w:t>
      </w:r>
    </w:p>
    <w:p w14:paraId="7844253E" w14:textId="4812EAF2" w:rsidR="00A22D88" w:rsidRPr="00AA640D" w:rsidRDefault="00A22D88" w:rsidP="00C352D1">
      <w:pPr>
        <w:pStyle w:val="ListBullet"/>
      </w:pPr>
      <w:r w:rsidRPr="00AA640D">
        <w:t>the value of the grant sought</w:t>
      </w:r>
    </w:p>
    <w:p w14:paraId="6955B7E7" w14:textId="77777777" w:rsidR="00A22D88" w:rsidRPr="00AA640D" w:rsidRDefault="00A22D88" w:rsidP="00C352D1">
      <w:pPr>
        <w:pStyle w:val="ListBullet"/>
      </w:pPr>
      <w:r w:rsidRPr="00AA640D">
        <w:t>extent to which the application matches identified MRFF priorities</w:t>
      </w:r>
    </w:p>
    <w:p w14:paraId="187D06D7" w14:textId="593836AB" w:rsidR="00F67DBB" w:rsidRPr="00AA640D" w:rsidRDefault="00A22D88" w:rsidP="00C352D1">
      <w:pPr>
        <w:pStyle w:val="ListBullet"/>
      </w:pPr>
      <w:r w:rsidRPr="00AA640D">
        <w:t>the extent to which the application demonstrates that funding will assist to meeting the proposal outcomes/objectives.</w:t>
      </w:r>
    </w:p>
    <w:p w14:paraId="0F7C2B7E" w14:textId="0D6DA8D7" w:rsidR="00700C10" w:rsidRPr="00AA640D" w:rsidRDefault="00700C10" w:rsidP="00C50FA1">
      <w:pPr>
        <w:pStyle w:val="ListBullet"/>
        <w:numPr>
          <w:ilvl w:val="0"/>
          <w:numId w:val="0"/>
        </w:numPr>
        <w:spacing w:after="120"/>
      </w:pPr>
      <w:r w:rsidRPr="00AA640D">
        <w:t>The Committee will recommend w</w:t>
      </w:r>
      <w:r w:rsidR="00C50FA1" w:rsidRPr="00AA640D">
        <w:t>hich</w:t>
      </w:r>
      <w:r w:rsidRPr="00AA640D">
        <w:t xml:space="preserve"> projects to fund.</w:t>
      </w:r>
    </w:p>
    <w:p w14:paraId="299D3BE5"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100F7FBC" w14:textId="77777777" w:rsidR="00247D27" w:rsidRDefault="00F67DBB" w:rsidP="004B6C22">
      <w:pPr>
        <w:pStyle w:val="Heading3"/>
        <w:ind w:left="0" w:firstLine="0"/>
      </w:pPr>
      <w:bookmarkStart w:id="151" w:name="_Toc531277501"/>
      <w:bookmarkStart w:id="152" w:name="_Toc164844279"/>
      <w:bookmarkStart w:id="153" w:name="_Toc383003268"/>
      <w:bookmarkStart w:id="154" w:name="_Toc496536674"/>
      <w:bookmarkStart w:id="155" w:name="_Toc955311"/>
      <w:bookmarkStart w:id="156" w:name="_Toc33773313"/>
      <w:r w:rsidRPr="005A61FE">
        <w:t>Who will approve grants?</w:t>
      </w:r>
      <w:bookmarkEnd w:id="151"/>
      <w:bookmarkEnd w:id="152"/>
      <w:bookmarkEnd w:id="153"/>
      <w:bookmarkEnd w:id="154"/>
      <w:bookmarkEnd w:id="155"/>
      <w:bookmarkEnd w:id="156"/>
    </w:p>
    <w:p w14:paraId="3DA403F9" w14:textId="634AADD3"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58393588"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25C78696" w14:textId="77777777" w:rsidR="00700C10" w:rsidRDefault="00700C10" w:rsidP="00C352D1">
      <w:pPr>
        <w:pStyle w:val="ListBullet"/>
      </w:pPr>
      <w:r>
        <w:t xml:space="preserve">the </w:t>
      </w:r>
      <w:r w:rsidRPr="005A61FE">
        <w:t xml:space="preserve">grant </w:t>
      </w:r>
      <w:r>
        <w:t>approval</w:t>
      </w:r>
    </w:p>
    <w:p w14:paraId="7282FCB5" w14:textId="77777777" w:rsidR="00700C10" w:rsidRDefault="00700C10" w:rsidP="00C352D1">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2625B241" w14:textId="77777777" w:rsidR="00700C10" w:rsidRDefault="00700C10" w:rsidP="00C352D1">
      <w:pPr>
        <w:pStyle w:val="ListBullet"/>
      </w:pPr>
      <w:r w:rsidRPr="005A61FE">
        <w:t>any</w:t>
      </w:r>
      <w:r>
        <w:t xml:space="preserve"> conditions </w:t>
      </w:r>
      <w:r w:rsidRPr="005A61FE" w:rsidDel="00AA73C5">
        <w:t xml:space="preserve">attached </w:t>
      </w:r>
      <w:r w:rsidRPr="005A61FE">
        <w:t xml:space="preserve">to the offer </w:t>
      </w:r>
      <w:r>
        <w:t>of funding.</w:t>
      </w:r>
    </w:p>
    <w:p w14:paraId="0F341CE4" w14:textId="77777777" w:rsidR="00700C10" w:rsidRPr="00E162FF" w:rsidRDefault="00700C10" w:rsidP="00700C10">
      <w:r>
        <w:t>We cannot review decisions about the merits of your application</w:t>
      </w:r>
      <w:r w:rsidRPr="00E162FF">
        <w:t>.</w:t>
      </w:r>
    </w:p>
    <w:p w14:paraId="5D450FEC" w14:textId="77777777" w:rsidR="00564DF1" w:rsidRDefault="00700C10">
      <w:r>
        <w:t>The</w:t>
      </w:r>
      <w:r w:rsidR="00B313C6">
        <w:t xml:space="preserve"> Program Delegate </w:t>
      </w:r>
      <w:r>
        <w:t>will not approve funding if there is insufficient program funds available across relevant f</w:t>
      </w:r>
      <w:bookmarkStart w:id="157" w:name="_Toc489952696"/>
      <w:r w:rsidR="00755B4E">
        <w:t xml:space="preserve">inancial years for the </w:t>
      </w:r>
      <w:r w:rsidR="00406D61">
        <w:t>grant opportunity</w:t>
      </w:r>
      <w:r w:rsidR="00755B4E">
        <w:t>.</w:t>
      </w:r>
    </w:p>
    <w:p w14:paraId="3D80BA4F" w14:textId="77777777" w:rsidR="00564DF1" w:rsidRDefault="00564DF1" w:rsidP="00B400E6">
      <w:pPr>
        <w:pStyle w:val="Heading2"/>
      </w:pPr>
      <w:bookmarkStart w:id="158" w:name="_Toc496536675"/>
      <w:bookmarkStart w:id="159" w:name="_Toc531277502"/>
      <w:bookmarkStart w:id="160" w:name="_Toc955312"/>
      <w:bookmarkStart w:id="161" w:name="_Toc33773314"/>
      <w:r>
        <w:lastRenderedPageBreak/>
        <w:t>Notification of application outcomes</w:t>
      </w:r>
      <w:bookmarkEnd w:id="157"/>
      <w:bookmarkEnd w:id="158"/>
      <w:bookmarkEnd w:id="159"/>
      <w:bookmarkEnd w:id="160"/>
      <w:bookmarkEnd w:id="161"/>
    </w:p>
    <w:p w14:paraId="0E783FEB" w14:textId="77777777"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being awarded a </w:t>
      </w:r>
      <w:r w:rsidR="002D3A9B" w:rsidRPr="00BB3A63">
        <w:rPr>
          <w:rFonts w:cstheme="minorHAnsi"/>
          <w:color w:val="000000" w:themeColor="text1"/>
          <w:lang w:eastAsia="en-AU"/>
        </w:rPr>
        <w:t>grant.</w:t>
      </w:r>
      <w:r w:rsidR="002D3A9B">
        <w:t xml:space="preserve"> If</w:t>
      </w:r>
      <w:r w:rsidR="00247D27">
        <w:t xml:space="preserve"> you are unsuccessful, we will give you a</w:t>
      </w:r>
      <w:r w:rsidR="00247D27" w:rsidRPr="00E162FF">
        <w:t xml:space="preserve">n opportunity to discuss the outcome with </w:t>
      </w:r>
      <w:r w:rsidR="00247D27">
        <w:t>us</w:t>
      </w:r>
      <w:r w:rsidR="00247D27" w:rsidRPr="00E162FF">
        <w:t xml:space="preserve">. </w:t>
      </w:r>
    </w:p>
    <w:p w14:paraId="3638DE55" w14:textId="77777777" w:rsidR="000C07C6" w:rsidRDefault="00E93B21" w:rsidP="00B400E6">
      <w:pPr>
        <w:pStyle w:val="Heading2"/>
      </w:pPr>
      <w:bookmarkStart w:id="162" w:name="_Toc955313"/>
      <w:bookmarkStart w:id="163" w:name="_Toc496536676"/>
      <w:bookmarkStart w:id="164" w:name="_Toc531277503"/>
      <w:bookmarkStart w:id="165" w:name="_Toc33773315"/>
      <w:r w:rsidRPr="005A61FE">
        <w:t>Successful</w:t>
      </w:r>
      <w:r>
        <w:t xml:space="preserve"> grant applications</w:t>
      </w:r>
      <w:bookmarkEnd w:id="162"/>
      <w:bookmarkEnd w:id="163"/>
      <w:bookmarkEnd w:id="164"/>
      <w:bookmarkEnd w:id="165"/>
    </w:p>
    <w:p w14:paraId="3EB6330D" w14:textId="77777777" w:rsidR="00D057B9" w:rsidRDefault="006D2BE3" w:rsidP="004B6C22">
      <w:pPr>
        <w:pStyle w:val="Heading3"/>
        <w:ind w:left="0" w:firstLine="0"/>
      </w:pPr>
      <w:bookmarkStart w:id="166" w:name="_Toc466898120"/>
      <w:bookmarkStart w:id="167" w:name="_Toc496536677"/>
      <w:bookmarkStart w:id="168" w:name="_Toc531277504"/>
      <w:bookmarkStart w:id="169" w:name="_Toc955314"/>
      <w:bookmarkStart w:id="170" w:name="_Toc33773316"/>
      <w:bookmarkEnd w:id="127"/>
      <w:bookmarkEnd w:id="128"/>
      <w:r>
        <w:t>The g</w:t>
      </w:r>
      <w:r w:rsidR="00D057B9">
        <w:t>rant agreement</w:t>
      </w:r>
      <w:bookmarkEnd w:id="166"/>
      <w:bookmarkEnd w:id="167"/>
      <w:bookmarkEnd w:id="168"/>
      <w:bookmarkEnd w:id="169"/>
      <w:bookmarkEnd w:id="170"/>
    </w:p>
    <w:p w14:paraId="6ED16132" w14:textId="77777777"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r w:rsidR="000C3B35" w:rsidRPr="000C3B35">
        <w:rPr>
          <w:rStyle w:val="Hyperlink"/>
        </w:rPr>
        <w:t>grant agreement</w:t>
      </w:r>
      <w:r w:rsidR="000C3B35">
        <w:t xml:space="preserve"> is available on business.gov.au</w:t>
      </w:r>
      <w:r w:rsidR="005624ED">
        <w:t xml:space="preserve"> and GrantConnect</w:t>
      </w:r>
      <w:r w:rsidR="000F18DD" w:rsidRPr="005A61FE">
        <w:t>.</w:t>
      </w:r>
    </w:p>
    <w:p w14:paraId="718AB572"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15FC109"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017D6265" w14:textId="7A3980B3"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4234745D" w14:textId="77777777" w:rsidR="00D057B9" w:rsidRDefault="00D057B9" w:rsidP="00D057B9">
      <w:r w:rsidRPr="0062411B">
        <w:t>The Commonwealth may reco</w:t>
      </w:r>
      <w:r>
        <w:t>ver grant funds if there is a breach of the grant agreement.</w:t>
      </w:r>
    </w:p>
    <w:p w14:paraId="7160EC0D" w14:textId="77777777" w:rsidR="00C20F83" w:rsidRDefault="00C20F83" w:rsidP="00251541">
      <w:pPr>
        <w:pStyle w:val="ListBullet"/>
        <w:numPr>
          <w:ilvl w:val="0"/>
          <w:numId w:val="0"/>
        </w:numPr>
      </w:pPr>
      <w:r>
        <w:t>We will use a standard grant agreement</w:t>
      </w:r>
      <w:r w:rsidR="0011485C">
        <w:t>.</w:t>
      </w:r>
    </w:p>
    <w:p w14:paraId="2E4C92FA" w14:textId="1C22B5A2" w:rsidR="0085525B" w:rsidRPr="005A61FE" w:rsidRDefault="00712DD8" w:rsidP="00D057B9">
      <w:r>
        <w:t>z</w:t>
      </w:r>
    </w:p>
    <w:p w14:paraId="4AAF5C28"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446F547B" w14:textId="77777777" w:rsidR="00B62918" w:rsidRPr="009E7919" w:rsidRDefault="00B62918" w:rsidP="004B6C22">
      <w:pPr>
        <w:pStyle w:val="Heading3"/>
        <w:ind w:left="0" w:firstLine="0"/>
      </w:pPr>
      <w:bookmarkStart w:id="171" w:name="_Toc33773317"/>
      <w:bookmarkStart w:id="172" w:name="_Toc489952704"/>
      <w:bookmarkStart w:id="173" w:name="_Toc496536682"/>
      <w:bookmarkStart w:id="174" w:name="_Toc531277509"/>
      <w:bookmarkStart w:id="175" w:name="_Toc955319"/>
      <w:bookmarkStart w:id="176" w:name="_Ref465245613"/>
      <w:bookmarkStart w:id="177" w:name="_Toc467165693"/>
      <w:bookmarkStart w:id="178" w:name="_Toc164844284"/>
      <w:r>
        <w:t>Grant agreement</w:t>
      </w:r>
      <w:r w:rsidRPr="009E7919">
        <w:t xml:space="preserve"> variations</w:t>
      </w:r>
      <w:bookmarkEnd w:id="171"/>
    </w:p>
    <w:p w14:paraId="7E08C660"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31AF4CF5" w14:textId="77777777" w:rsidR="00B62918" w:rsidRDefault="00B62918" w:rsidP="00C352D1">
      <w:pPr>
        <w:pStyle w:val="ListBullet"/>
      </w:pPr>
      <w:r w:rsidRPr="00E162FF">
        <w:t>chang</w:t>
      </w:r>
      <w:r>
        <w:t xml:space="preserve">ing </w:t>
      </w:r>
      <w:r w:rsidRPr="00E162FF">
        <w:t>project milestones</w:t>
      </w:r>
    </w:p>
    <w:p w14:paraId="2D28250D" w14:textId="77777777" w:rsidR="00B62918" w:rsidRDefault="00B62918" w:rsidP="00C352D1">
      <w:pPr>
        <w:pStyle w:val="ListBullet"/>
      </w:pPr>
      <w:r>
        <w:t xml:space="preserve">extending </w:t>
      </w:r>
      <w:r w:rsidRPr="00E162FF">
        <w:t>the</w:t>
      </w:r>
      <w:r>
        <w:t xml:space="preserve"> timeframe for completing the</w:t>
      </w:r>
      <w:r w:rsidRPr="00E162FF">
        <w:t xml:space="preserve"> project </w:t>
      </w:r>
      <w:r>
        <w:t xml:space="preserve">but within the </w:t>
      </w:r>
      <w:r w:rsidRPr="00E162FF">
        <w:t>maximum</w:t>
      </w:r>
      <w:r>
        <w:t xml:space="preserve"> </w:t>
      </w:r>
      <w:r w:rsidRPr="00E162FF">
        <w:t>year</w:t>
      </w:r>
      <w:r>
        <w:t xml:space="preserve"> period as at section </w:t>
      </w:r>
      <w:r w:rsidR="00D62F05">
        <w:t>2</w:t>
      </w:r>
      <w:r>
        <w:t xml:space="preserve">.2. </w:t>
      </w:r>
    </w:p>
    <w:p w14:paraId="78223996" w14:textId="79C7C054" w:rsidR="00B62918" w:rsidRDefault="00B62918" w:rsidP="00C352D1">
      <w:pPr>
        <w:pStyle w:val="ListBullet"/>
      </w:pPr>
      <w:r>
        <w:t>changing project activities</w:t>
      </w:r>
      <w:r w:rsidR="001D0DC0">
        <w:t>.</w:t>
      </w:r>
    </w:p>
    <w:p w14:paraId="540835D6" w14:textId="77777777" w:rsidR="00B62918" w:rsidRDefault="00B62918" w:rsidP="00B62918">
      <w:pPr>
        <w:spacing w:after="80"/>
      </w:pPr>
      <w:r>
        <w:t>T</w:t>
      </w:r>
      <w:r w:rsidRPr="00E162FF">
        <w:t xml:space="preserve">he </w:t>
      </w:r>
      <w:r>
        <w:t>program</w:t>
      </w:r>
      <w:r w:rsidRPr="00E162FF">
        <w:t xml:space="preserve"> does not allow for</w:t>
      </w:r>
      <w:r>
        <w:t>:</w:t>
      </w:r>
    </w:p>
    <w:p w14:paraId="5A0646CE" w14:textId="77777777" w:rsidR="00B62918" w:rsidRDefault="00B62918" w:rsidP="00C352D1">
      <w:pPr>
        <w:pStyle w:val="ListBullet"/>
      </w:pPr>
      <w:r>
        <w:t xml:space="preserve">an increase of </w:t>
      </w:r>
      <w:r w:rsidRPr="00E162FF">
        <w:t>grant funds</w:t>
      </w:r>
      <w:r>
        <w:t>.</w:t>
      </w:r>
    </w:p>
    <w:p w14:paraId="3DD7348A"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0407549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w:t>
      </w:r>
      <w:r w:rsidRPr="00E162FF">
        <w:lastRenderedPageBreak/>
        <w:t xml:space="preserve">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2845297B"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00551A7F" w14:textId="77777777" w:rsidR="00B62918" w:rsidRDefault="00B62918" w:rsidP="00C352D1">
      <w:pPr>
        <w:pStyle w:val="ListBullet"/>
      </w:pPr>
      <w:r>
        <w:t>how it affects</w:t>
      </w:r>
      <w:r w:rsidRPr="00E162FF">
        <w:t xml:space="preserve"> the project outcome</w:t>
      </w:r>
    </w:p>
    <w:p w14:paraId="5BE62033" w14:textId="77777777" w:rsidR="00B62918" w:rsidRDefault="00B62918" w:rsidP="00C352D1">
      <w:pPr>
        <w:pStyle w:val="ListBullet"/>
      </w:pPr>
      <w:r>
        <w:t>consistency with the program policy objective, grant opportunity guidelines and any relevant policies of the department</w:t>
      </w:r>
    </w:p>
    <w:p w14:paraId="266E28DC" w14:textId="77777777" w:rsidR="00B62918" w:rsidRDefault="00B62918" w:rsidP="00C352D1">
      <w:pPr>
        <w:pStyle w:val="ListBullet"/>
      </w:pPr>
      <w:r>
        <w:t>changes to the timing of grant payments</w:t>
      </w:r>
    </w:p>
    <w:p w14:paraId="6B224A19" w14:textId="77777777" w:rsidR="00B62918" w:rsidRDefault="00B62918" w:rsidP="00C352D1">
      <w:pPr>
        <w:pStyle w:val="ListBullet"/>
      </w:pPr>
      <w:r w:rsidRPr="00E162FF">
        <w:t xml:space="preserve">availability of </w:t>
      </w:r>
      <w:r>
        <w:t>program</w:t>
      </w:r>
      <w:r w:rsidRPr="00E162FF">
        <w:t xml:space="preserve"> funds.</w:t>
      </w:r>
    </w:p>
    <w:p w14:paraId="1D819A8B" w14:textId="77777777" w:rsidR="00BD3A35" w:rsidRDefault="00BD3A35" w:rsidP="004B6C22">
      <w:pPr>
        <w:pStyle w:val="Heading3"/>
        <w:ind w:left="0" w:firstLine="0"/>
      </w:pPr>
      <w:bookmarkStart w:id="179" w:name="_Toc33773318"/>
      <w:r>
        <w:t>Project</w:t>
      </w:r>
      <w:r w:rsidRPr="00CB5DC6">
        <w:t xml:space="preserve"> specific legislation, </w:t>
      </w:r>
      <w:r>
        <w:t>policies and industry standards</w:t>
      </w:r>
      <w:bookmarkEnd w:id="172"/>
      <w:bookmarkEnd w:id="173"/>
      <w:bookmarkEnd w:id="174"/>
      <w:bookmarkEnd w:id="175"/>
      <w:bookmarkEnd w:id="179"/>
    </w:p>
    <w:p w14:paraId="10128AE9"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67B9E7"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053A1AB" w14:textId="40E8C383" w:rsidR="005D195A" w:rsidRPr="002C3099" w:rsidRDefault="00B05E4D" w:rsidP="00C352D1">
      <w:pPr>
        <w:pStyle w:val="ListBullet"/>
      </w:pPr>
      <w:hyperlink r:id="rId30" w:history="1">
        <w:r w:rsidR="00AD2AA3" w:rsidRPr="002C3099">
          <w:t>MRFF Act 2015</w:t>
        </w:r>
      </w:hyperlink>
      <w:r w:rsidR="00873AC0">
        <w:rPr>
          <w:rStyle w:val="FootnoteReference"/>
        </w:rPr>
        <w:footnoteReference w:id="6"/>
      </w:r>
    </w:p>
    <w:p w14:paraId="1C1B3361" w14:textId="77777777" w:rsidR="005D195A" w:rsidRDefault="005D195A" w:rsidP="00C352D1">
      <w:pPr>
        <w:pStyle w:val="ListBullet"/>
      </w:pPr>
      <w:r w:rsidRPr="00F608BE">
        <w:t>Working with Vulnerable People registration</w:t>
      </w:r>
    </w:p>
    <w:p w14:paraId="5A8ECD61" w14:textId="77777777" w:rsidR="005D195A" w:rsidRDefault="00AF1502" w:rsidP="00C352D1">
      <w:pPr>
        <w:pStyle w:val="ListBullet"/>
      </w:pPr>
      <w:r>
        <w:t>State/Territory legislation in relation to working with children</w:t>
      </w:r>
    </w:p>
    <w:p w14:paraId="3369E478" w14:textId="77777777" w:rsidR="005D195A" w:rsidRDefault="005D195A" w:rsidP="00C352D1">
      <w:pPr>
        <w:pStyle w:val="ListBullet"/>
      </w:pPr>
      <w:r w:rsidRPr="00217E6E">
        <w:t>Ethics and research practices</w:t>
      </w:r>
    </w:p>
    <w:p w14:paraId="006EAE75" w14:textId="77777777" w:rsidR="00BF66D3" w:rsidRDefault="00BF66D3" w:rsidP="00C352D1">
      <w:pPr>
        <w:pStyle w:val="ListBullet"/>
      </w:pPr>
      <w:r w:rsidRPr="00F26716">
        <w:t>the NHMRC/ARC/UA Australian Code for the Responsible Conduct of Research (2018) and successor documents</w:t>
      </w:r>
      <w:r w:rsidR="002C3099">
        <w:t xml:space="preserve"> </w:t>
      </w:r>
    </w:p>
    <w:p w14:paraId="31277055" w14:textId="77777777" w:rsidR="00BF66D3" w:rsidRDefault="00BF66D3" w:rsidP="00C352D1">
      <w:pPr>
        <w:pStyle w:val="ListBullet"/>
      </w:pPr>
      <w:r w:rsidRPr="00F26716">
        <w:t>the NHMRC/ARC/UA National Statement on Ethical Conduct in Huma</w:t>
      </w:r>
      <w:r>
        <w:t>n Research (2007, updated 2018)</w:t>
      </w:r>
    </w:p>
    <w:p w14:paraId="510D3EB3" w14:textId="7838D8D8" w:rsidR="00BF66D3" w:rsidRDefault="00BF66D3" w:rsidP="00C352D1">
      <w:pPr>
        <w:pStyle w:val="ListBullet"/>
      </w:pPr>
      <w:r w:rsidRPr="00F26716">
        <w:t>the Australian Code for the care and use of animals for scientific purposes (2013) endorsed by the NHMRC, the ARC, the Commonwealth Scientific and Industrial Research Organisation and UA</w:t>
      </w:r>
      <w:r w:rsidR="00EF099A">
        <w:t>.</w:t>
      </w:r>
    </w:p>
    <w:p w14:paraId="042B4BDC" w14:textId="77777777" w:rsidR="00BF66D3" w:rsidRPr="00F26716" w:rsidRDefault="00BF66D3" w:rsidP="00F6469B">
      <w:r w:rsidRPr="00F26716">
        <w:t>If there is any conflict or inconsistency between a successor document and its predecessor, then the successor document prevails.</w:t>
      </w:r>
    </w:p>
    <w:p w14:paraId="0C09E53B" w14:textId="77777777" w:rsidR="00BF66D3" w:rsidRPr="00BF66D3" w:rsidRDefault="00BF66D3" w:rsidP="00BF0EFF">
      <w:pPr>
        <w:pStyle w:val="Heading4"/>
        <w:ind w:left="1571" w:hanging="851"/>
      </w:pPr>
      <w:bookmarkStart w:id="180" w:name="_Toc33773319"/>
      <w:bookmarkStart w:id="181" w:name="_Toc531277511"/>
      <w:bookmarkStart w:id="182" w:name="_Toc955321"/>
      <w:r>
        <w:t xml:space="preserve">Child safety </w:t>
      </w:r>
      <w:r w:rsidRPr="00BF0EFF">
        <w:t>requirements</w:t>
      </w:r>
      <w:bookmarkEnd w:id="180"/>
    </w:p>
    <w:p w14:paraId="72ABC5A6"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42CA5A81" w14:textId="77777777"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31" w:history="1">
        <w:r w:rsidRPr="005A61FE">
          <w:rPr>
            <w:rStyle w:val="Hyperlink"/>
          </w:rPr>
          <w:t>https://www.humanrights.gov.au/national-principles-child-safe-organisations</w:t>
        </w:r>
      </w:hyperlink>
      <w:r w:rsidRPr="005A61FE">
        <w:rPr>
          <w:rStyle w:val="Hyperlink"/>
        </w:rPr>
        <w:t>.</w:t>
      </w:r>
    </w:p>
    <w:p w14:paraId="67FEE199" w14:textId="77777777" w:rsidR="00BF66D3" w:rsidRPr="005A61FE" w:rsidRDefault="00BF66D3" w:rsidP="00BF66D3">
      <w:r w:rsidRPr="005A61FE">
        <w:lastRenderedPageBreak/>
        <w:t>You will need to complete a risk assessment to identify the level of responsibility for children and the level of risk of harm or abuse, and put appropriate strategies in place to manage those risks. You must update this risk assessment at least annually.</w:t>
      </w:r>
    </w:p>
    <w:p w14:paraId="3821A983"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7E70D4E3" w14:textId="77777777" w:rsidR="00BF66D3" w:rsidRPr="00B316C0" w:rsidRDefault="00BF66D3" w:rsidP="00464867">
      <w:r w:rsidRPr="005A61FE">
        <w:t>You will be required to provide an annual statement of compliance with these requirements in relation to working with children.</w:t>
      </w:r>
    </w:p>
    <w:p w14:paraId="49A4018C" w14:textId="77777777" w:rsidR="000C455D" w:rsidRDefault="000C455D" w:rsidP="004B6C22">
      <w:pPr>
        <w:pStyle w:val="Heading3"/>
        <w:ind w:left="0" w:firstLine="0"/>
      </w:pPr>
      <w:bookmarkStart w:id="183" w:name="_Toc33773320"/>
      <w:r>
        <w:t>Intellectual property rights</w:t>
      </w:r>
      <w:bookmarkEnd w:id="183"/>
      <w:r w:rsidR="003C24C9">
        <w:t xml:space="preserve"> </w:t>
      </w:r>
    </w:p>
    <w:bookmarkEnd w:id="181"/>
    <w:bookmarkEnd w:id="182"/>
    <w:p w14:paraId="33DC4614" w14:textId="2B47CD28"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24794E86" w14:textId="77777777" w:rsidR="00DE34C2" w:rsidRDefault="00DE34C2" w:rsidP="004B6C22">
      <w:pPr>
        <w:pStyle w:val="Heading3"/>
        <w:ind w:left="0" w:firstLine="0"/>
      </w:pPr>
      <w:bookmarkStart w:id="184" w:name="_Toc33773321"/>
      <w:bookmarkStart w:id="185" w:name="_Toc3536400"/>
      <w:bookmarkStart w:id="186" w:name="_Toc2067008"/>
      <w:r>
        <w:t>Dissemination of research outcomes</w:t>
      </w:r>
      <w:bookmarkEnd w:id="184"/>
    </w:p>
    <w:p w14:paraId="5CC63BAD" w14:textId="1187FDBE"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3BEC4340" w14:textId="20A5BFA4"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w:t>
      </w:r>
      <w:r w:rsidR="00722B28">
        <w:rPr>
          <w:rFonts w:cs="Arial"/>
          <w:szCs w:val="20"/>
        </w:rPr>
        <w:t xml:space="preserve">supported through </w:t>
      </w:r>
      <w:r w:rsidR="00307952">
        <w:rPr>
          <w:rFonts w:cs="Arial"/>
          <w:szCs w:val="20"/>
        </w:rPr>
        <w:t>partnership projects</w:t>
      </w:r>
      <w:r w:rsidR="00722B28">
        <w:rPr>
          <w:rFonts w:cs="Arial"/>
          <w:szCs w:val="20"/>
        </w:rPr>
        <w:t xml:space="preserve"> delivered under the Accelerator will be</w:t>
      </w:r>
      <w:r w:rsidRPr="006F7D43">
        <w:rPr>
          <w:rFonts w:cs="Arial"/>
          <w:szCs w:val="20"/>
        </w:rPr>
        <w:t xml:space="preserve"> required to: </w:t>
      </w:r>
    </w:p>
    <w:p w14:paraId="71DCBB33" w14:textId="6054B0D2" w:rsidR="002F311C" w:rsidRDefault="002F311C" w:rsidP="00873AC0">
      <w:pPr>
        <w:pStyle w:val="ListBullet"/>
      </w:pPr>
      <w:r>
        <w:t xml:space="preserve">if </w:t>
      </w:r>
      <w:r w:rsidR="00EF099A">
        <w:t xml:space="preserve">conducting </w:t>
      </w:r>
      <w:r>
        <w:t>a clinical trial, submit the clinical trial protocol to an open access repository within six months of HREC approval, or publish a protocol manuscript as soon as practicable</w:t>
      </w:r>
    </w:p>
    <w:p w14:paraId="3C068246" w14:textId="77777777" w:rsidR="002F311C" w:rsidRDefault="002F311C" w:rsidP="00873AC0">
      <w:pPr>
        <w:pStyle w:val="ListBullet"/>
      </w:pPr>
      <w:r>
        <w:t>within 12 months of completion of the grant activity, disseminate the research findings through:</w:t>
      </w:r>
    </w:p>
    <w:p w14:paraId="60C07CE3" w14:textId="77777777" w:rsidR="002F311C" w:rsidRDefault="002F311C" w:rsidP="004B6C22">
      <w:pPr>
        <w:pStyle w:val="ListBullet"/>
        <w:numPr>
          <w:ilvl w:val="1"/>
          <w:numId w:val="8"/>
        </w:numPr>
        <w:spacing w:after="120"/>
      </w:pPr>
      <w:r>
        <w:t>ensuring that research findings are available in an open access repository</w:t>
      </w:r>
    </w:p>
    <w:p w14:paraId="5383F8EA" w14:textId="77777777" w:rsidR="002F311C" w:rsidRDefault="002F311C" w:rsidP="004B6C22">
      <w:pPr>
        <w:pStyle w:val="ListBullet"/>
        <w:numPr>
          <w:ilvl w:val="1"/>
          <w:numId w:val="8"/>
        </w:numPr>
        <w:spacing w:after="120"/>
      </w:pPr>
      <w:r>
        <w:t>content specific forums</w:t>
      </w:r>
    </w:p>
    <w:p w14:paraId="08F10ACB" w14:textId="77777777" w:rsidR="002F311C" w:rsidRDefault="002F311C" w:rsidP="004B6C22">
      <w:pPr>
        <w:pStyle w:val="ListBullet"/>
        <w:numPr>
          <w:ilvl w:val="1"/>
          <w:numId w:val="8"/>
        </w:numPr>
        <w:spacing w:after="120"/>
      </w:pPr>
      <w:r>
        <w:t>submission to peer-reviewed journals</w:t>
      </w:r>
    </w:p>
    <w:p w14:paraId="2237C2CC" w14:textId="77777777" w:rsidR="002F311C" w:rsidRDefault="002F311C" w:rsidP="00873AC0">
      <w:pPr>
        <w:pStyle w:val="ListBullet"/>
      </w:pPr>
      <w:r>
        <w:t>make lay summaries available to research participants, concurrently with sharing and dissemination of research results.</w:t>
      </w:r>
    </w:p>
    <w:p w14:paraId="5038D6AA" w14:textId="05A21AB6" w:rsidR="00DE34C2" w:rsidRPr="00B316C0" w:rsidRDefault="001918AE" w:rsidP="008C5591">
      <w:pPr>
        <w:rPr>
          <w:szCs w:val="20"/>
        </w:rPr>
      </w:pPr>
      <w:r>
        <w:rPr>
          <w:rFonts w:cs="Arial"/>
          <w:szCs w:val="20"/>
        </w:rPr>
        <w:t>Individuals and organisations</w:t>
      </w:r>
      <w:r w:rsidRPr="006F7D43">
        <w:rPr>
          <w:rFonts w:cs="Arial"/>
          <w:szCs w:val="20"/>
        </w:rPr>
        <w:t xml:space="preserve"> </w:t>
      </w:r>
      <w:r w:rsidR="00722B28">
        <w:rPr>
          <w:rFonts w:cs="Arial"/>
          <w:szCs w:val="20"/>
        </w:rPr>
        <w:t xml:space="preserve">supported through </w:t>
      </w:r>
      <w:r w:rsidR="00307952">
        <w:rPr>
          <w:rFonts w:cs="Arial"/>
          <w:szCs w:val="20"/>
        </w:rPr>
        <w:t>partnership projects</w:t>
      </w:r>
      <w:r w:rsidR="00722B28">
        <w:rPr>
          <w:rFonts w:cs="Arial"/>
          <w:szCs w:val="20"/>
        </w:rPr>
        <w:t xml:space="preserve"> delivered under the Accelerator will be</w:t>
      </w:r>
      <w:r w:rsidR="004E435C">
        <w:rPr>
          <w:rFonts w:cs="Arial"/>
          <w:szCs w:val="20"/>
        </w:rPr>
        <w:t xml:space="preserve"> </w:t>
      </w:r>
      <w:r w:rsidR="00DE34C2" w:rsidRPr="006F7D43">
        <w:rPr>
          <w:rFonts w:cs="Arial"/>
          <w:szCs w:val="20"/>
        </w:rPr>
        <w:t xml:space="preserve">encouraged to publish de-identified research data following completion of the </w:t>
      </w:r>
      <w:r w:rsidR="002F311C">
        <w:rPr>
          <w:rFonts w:cs="Arial"/>
          <w:szCs w:val="20"/>
        </w:rPr>
        <w:t>grant in an</w:t>
      </w:r>
      <w:r w:rsidR="00DE34C2" w:rsidRPr="006F7D43">
        <w:rPr>
          <w:rFonts w:cs="Arial"/>
          <w:szCs w:val="20"/>
        </w:rPr>
        <w:t xml:space="preserve"> open access repository and in accordance with best practice</w:t>
      </w:r>
      <w:r w:rsidR="00DE34C2" w:rsidRPr="006F7D43">
        <w:rPr>
          <w:szCs w:val="20"/>
        </w:rPr>
        <w:t xml:space="preserve">.  </w:t>
      </w:r>
    </w:p>
    <w:p w14:paraId="2F900755" w14:textId="77777777" w:rsidR="00CE1A20" w:rsidRDefault="002E3A5A" w:rsidP="004B6C22">
      <w:pPr>
        <w:pStyle w:val="Heading3"/>
        <w:ind w:left="0" w:firstLine="0"/>
      </w:pPr>
      <w:bookmarkStart w:id="187" w:name="_Toc22546474"/>
      <w:bookmarkStart w:id="188" w:name="_Toc22546475"/>
      <w:bookmarkStart w:id="189" w:name="_Toc22546476"/>
      <w:bookmarkStart w:id="190" w:name="_Toc22546477"/>
      <w:bookmarkStart w:id="191" w:name="_Toc22546478"/>
      <w:bookmarkStart w:id="192" w:name="_Toc22546479"/>
      <w:bookmarkStart w:id="193" w:name="_Toc489952707"/>
      <w:bookmarkStart w:id="194" w:name="_Toc496536685"/>
      <w:bookmarkStart w:id="195" w:name="_Toc531277729"/>
      <w:bookmarkStart w:id="196" w:name="_Toc463350780"/>
      <w:bookmarkStart w:id="197" w:name="_Toc467165695"/>
      <w:bookmarkStart w:id="198" w:name="_Toc530073035"/>
      <w:bookmarkStart w:id="199" w:name="_Toc496536686"/>
      <w:bookmarkStart w:id="200" w:name="_Toc531277514"/>
      <w:bookmarkStart w:id="201" w:name="_Toc955324"/>
      <w:bookmarkStart w:id="202" w:name="_Toc33773322"/>
      <w:bookmarkEnd w:id="176"/>
      <w:bookmarkEnd w:id="177"/>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t xml:space="preserve">How </w:t>
      </w:r>
      <w:r w:rsidR="00387369">
        <w:t>we pay the grant</w:t>
      </w:r>
      <w:bookmarkEnd w:id="199"/>
      <w:bookmarkEnd w:id="200"/>
      <w:bookmarkEnd w:id="201"/>
      <w:bookmarkEnd w:id="202"/>
    </w:p>
    <w:p w14:paraId="43761DF9"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2568A7FC" w14:textId="77777777" w:rsidR="00F316C0" w:rsidRDefault="002C0A35" w:rsidP="00C352D1">
      <w:pPr>
        <w:pStyle w:val="ListBullet"/>
      </w:pPr>
      <w:r>
        <w:t xml:space="preserve">maximum grant amount </w:t>
      </w:r>
      <w:r w:rsidR="00387369">
        <w:t>we will pay</w:t>
      </w:r>
    </w:p>
    <w:p w14:paraId="3B012FCF" w14:textId="77777777" w:rsidR="00F316C0" w:rsidRDefault="006B1989" w:rsidP="00C352D1">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3793FA0E" w14:textId="77777777" w:rsidR="006B2631" w:rsidRDefault="006B2631" w:rsidP="00C352D1">
      <w:pPr>
        <w:pStyle w:val="ListBullet"/>
      </w:pPr>
      <w:r>
        <w:t>any in-kind contributions you will make</w:t>
      </w:r>
    </w:p>
    <w:p w14:paraId="42ECCD78" w14:textId="77777777" w:rsidR="006B2631" w:rsidRDefault="006B2631" w:rsidP="00C352D1">
      <w:pPr>
        <w:pStyle w:val="ListBullet"/>
      </w:pPr>
      <w:r>
        <w:t>any financial contribution provided by you or a third party</w:t>
      </w:r>
      <w:r w:rsidR="005A61FE">
        <w:t>.</w:t>
      </w:r>
    </w:p>
    <w:p w14:paraId="11933B08" w14:textId="77777777" w:rsidR="00236D85" w:rsidRDefault="00E3522D" w:rsidP="00F316C0">
      <w:r>
        <w:lastRenderedPageBreak/>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584C4B7E"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1F8F359" w14:textId="77777777" w:rsidR="00A35F51" w:rsidRPr="00572C42" w:rsidRDefault="008C51FC" w:rsidP="004B6C22">
      <w:pPr>
        <w:pStyle w:val="Heading3"/>
        <w:ind w:left="0" w:firstLine="0"/>
      </w:pPr>
      <w:bookmarkStart w:id="203" w:name="_Toc18330423"/>
      <w:bookmarkStart w:id="204" w:name="_Toc18330424"/>
      <w:bookmarkStart w:id="205" w:name="_Toc18330425"/>
      <w:bookmarkStart w:id="206" w:name="_Toc33773323"/>
      <w:bookmarkEnd w:id="203"/>
      <w:bookmarkEnd w:id="204"/>
      <w:bookmarkEnd w:id="205"/>
      <w:r>
        <w:t>Grants Payments and GST</w:t>
      </w:r>
      <w:bookmarkEnd w:id="206"/>
    </w:p>
    <w:p w14:paraId="469C5740" w14:textId="77777777" w:rsidR="004875E4" w:rsidRPr="00E162FF" w:rsidRDefault="00170249" w:rsidP="004875E4">
      <w:bookmarkStart w:id="207" w:name="_Toc496536687"/>
      <w:bookmarkEnd w:id="178"/>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7"/>
      </w:r>
      <w:r w:rsidRPr="005A61FE">
        <w:t>.</w:t>
      </w:r>
    </w:p>
    <w:p w14:paraId="0F517C01"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2"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440EF187" w14:textId="77777777" w:rsidR="00170249" w:rsidRPr="005A61FE" w:rsidRDefault="00170249" w:rsidP="00653895">
      <w:pPr>
        <w:pStyle w:val="Heading2"/>
      </w:pPr>
      <w:bookmarkStart w:id="208" w:name="_Toc531277516"/>
      <w:bookmarkStart w:id="209" w:name="_Toc955326"/>
      <w:bookmarkStart w:id="210" w:name="_Toc33773324"/>
      <w:r w:rsidRPr="005A61FE">
        <w:t>Announcement of grants</w:t>
      </w:r>
      <w:bookmarkEnd w:id="208"/>
      <w:bookmarkEnd w:id="209"/>
      <w:bookmarkEnd w:id="210"/>
    </w:p>
    <w:p w14:paraId="0C54A69B"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268844A1" w14:textId="77777777" w:rsidR="004D2CBD" w:rsidRPr="00E62F87" w:rsidRDefault="004D2CBD" w:rsidP="00C352D1">
      <w:pPr>
        <w:pStyle w:val="ListBullet"/>
      </w:pPr>
      <w:r w:rsidRPr="00E62F87">
        <w:t xml:space="preserve">name of your </w:t>
      </w:r>
      <w:r w:rsidR="00A6379E" w:rsidRPr="00E62F87">
        <w:t>organisation</w:t>
      </w:r>
    </w:p>
    <w:p w14:paraId="54BD906E" w14:textId="77777777" w:rsidR="004D2CBD" w:rsidRPr="00E62F87" w:rsidRDefault="004D2CBD" w:rsidP="00C352D1">
      <w:pPr>
        <w:pStyle w:val="ListBullet"/>
      </w:pPr>
      <w:r w:rsidRPr="00E62F87">
        <w:t>title of the project</w:t>
      </w:r>
    </w:p>
    <w:p w14:paraId="075AB1CB" w14:textId="77777777" w:rsidR="004D2CBD" w:rsidRPr="00E62F87" w:rsidRDefault="004D2CBD" w:rsidP="00C352D1">
      <w:pPr>
        <w:pStyle w:val="ListBullet"/>
      </w:pPr>
      <w:r w:rsidRPr="00E62F87">
        <w:t>description of the project and its aims</w:t>
      </w:r>
    </w:p>
    <w:p w14:paraId="3D636674" w14:textId="77777777" w:rsidR="004D2CBD" w:rsidRDefault="004D2CBD" w:rsidP="00C352D1">
      <w:pPr>
        <w:pStyle w:val="ListBullet"/>
      </w:pPr>
      <w:r w:rsidRPr="00E62F87">
        <w:t>amount of grant funding awarded</w:t>
      </w:r>
      <w:r w:rsidR="00BF66D3">
        <w:t xml:space="preserve"> and grant duration</w:t>
      </w:r>
    </w:p>
    <w:p w14:paraId="295E4257" w14:textId="77777777" w:rsidR="00B321C1" w:rsidRPr="00E62F87" w:rsidRDefault="00B321C1" w:rsidP="00C352D1">
      <w:pPr>
        <w:pStyle w:val="ListBullet"/>
      </w:pPr>
      <w:r w:rsidRPr="00E62F87">
        <w:t>Australian Business Number</w:t>
      </w:r>
    </w:p>
    <w:p w14:paraId="2023C10D" w14:textId="77777777" w:rsidR="00B321C1" w:rsidRPr="00E62F87" w:rsidRDefault="00B321C1" w:rsidP="00C352D1">
      <w:pPr>
        <w:pStyle w:val="ListBullet"/>
      </w:pPr>
      <w:r w:rsidRPr="00E62F87">
        <w:t>business location</w:t>
      </w:r>
    </w:p>
    <w:p w14:paraId="16B1C11A" w14:textId="77777777" w:rsidR="00B321C1" w:rsidRPr="00E62F87" w:rsidRDefault="009E45B8" w:rsidP="00C352D1">
      <w:pPr>
        <w:pStyle w:val="ListBullet"/>
      </w:pPr>
      <w:r>
        <w:t xml:space="preserve">your organisation’s </w:t>
      </w:r>
      <w:r w:rsidR="00B321C1" w:rsidRPr="00E62F87">
        <w:t>industry sector.</w:t>
      </w:r>
    </w:p>
    <w:p w14:paraId="3C49D0D2" w14:textId="77777777" w:rsidR="002C00A0" w:rsidRDefault="00B617C2" w:rsidP="00007E4B">
      <w:pPr>
        <w:pStyle w:val="Heading2"/>
      </w:pPr>
      <w:bookmarkStart w:id="211" w:name="_Toc530073040"/>
      <w:bookmarkStart w:id="212" w:name="_Toc531277517"/>
      <w:bookmarkStart w:id="213" w:name="_Toc955327"/>
      <w:bookmarkStart w:id="214" w:name="_Toc33773325"/>
      <w:bookmarkEnd w:id="211"/>
      <w:r>
        <w:t xml:space="preserve">How we monitor your </w:t>
      </w:r>
      <w:bookmarkEnd w:id="207"/>
      <w:bookmarkEnd w:id="212"/>
      <w:bookmarkEnd w:id="213"/>
      <w:r w:rsidR="00082460">
        <w:t>grant activity</w:t>
      </w:r>
      <w:bookmarkEnd w:id="214"/>
    </w:p>
    <w:p w14:paraId="76DCE1FA" w14:textId="77777777" w:rsidR="0094135B" w:rsidRDefault="0094135B" w:rsidP="004B6C22">
      <w:pPr>
        <w:pStyle w:val="Heading3"/>
        <w:ind w:left="0" w:firstLine="0"/>
      </w:pPr>
      <w:bookmarkStart w:id="215" w:name="_Toc531277518"/>
      <w:bookmarkStart w:id="216" w:name="_Toc955328"/>
      <w:bookmarkStart w:id="217" w:name="_Toc33773326"/>
      <w:r>
        <w:t>Keeping us informed</w:t>
      </w:r>
      <w:bookmarkEnd w:id="215"/>
      <w:bookmarkEnd w:id="216"/>
      <w:bookmarkEnd w:id="217"/>
    </w:p>
    <w:p w14:paraId="12D61DEC"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3B46A201"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FC1CDD7" w14:textId="77777777" w:rsidR="0094135B" w:rsidRDefault="0091685B" w:rsidP="00760D2E">
      <w:pPr>
        <w:spacing w:after="80"/>
      </w:pPr>
      <w:r>
        <w:t>You must also inform us of any changes to your</w:t>
      </w:r>
      <w:r w:rsidR="00414A64">
        <w:t>:</w:t>
      </w:r>
    </w:p>
    <w:p w14:paraId="690283E6" w14:textId="77777777" w:rsidR="0091685B" w:rsidRDefault="0091685B" w:rsidP="00C352D1">
      <w:pPr>
        <w:pStyle w:val="ListBullet"/>
      </w:pPr>
      <w:r>
        <w:t>name</w:t>
      </w:r>
    </w:p>
    <w:p w14:paraId="208B03BF" w14:textId="77777777" w:rsidR="0091685B" w:rsidRDefault="0091685B" w:rsidP="00C352D1">
      <w:pPr>
        <w:pStyle w:val="ListBullet"/>
      </w:pPr>
      <w:r>
        <w:t>addresses</w:t>
      </w:r>
    </w:p>
    <w:p w14:paraId="101B6D2A" w14:textId="77777777" w:rsidR="0091685B" w:rsidRDefault="0091685B" w:rsidP="00C352D1">
      <w:pPr>
        <w:pStyle w:val="ListBullet"/>
      </w:pPr>
      <w:r>
        <w:t>nominated contact details</w:t>
      </w:r>
    </w:p>
    <w:p w14:paraId="07378F45" w14:textId="77777777" w:rsidR="0091685B" w:rsidRDefault="0091685B" w:rsidP="00C352D1">
      <w:pPr>
        <w:pStyle w:val="ListBullet"/>
      </w:pPr>
      <w:r>
        <w:t xml:space="preserve">bank account details. </w:t>
      </w:r>
    </w:p>
    <w:p w14:paraId="79800794" w14:textId="77777777" w:rsidR="0091685B" w:rsidRDefault="0091685B" w:rsidP="0094135B">
      <w:r>
        <w:lastRenderedPageBreak/>
        <w:t xml:space="preserve">If you become aware of a breach of terms and conditions under the grant agreement you must contact us immediately. </w:t>
      </w:r>
    </w:p>
    <w:p w14:paraId="3FAFBDD7"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5412AB5C" w14:textId="77777777" w:rsidR="00985817" w:rsidRPr="005A61FE" w:rsidRDefault="00985817" w:rsidP="00A47AC1">
      <w:pPr>
        <w:pStyle w:val="Heading3"/>
      </w:pPr>
      <w:bookmarkStart w:id="218" w:name="_Toc531277519"/>
      <w:bookmarkStart w:id="219" w:name="_Toc955329"/>
      <w:bookmarkStart w:id="220" w:name="_Toc33773327"/>
      <w:r w:rsidRPr="005A61FE">
        <w:t>Reporting</w:t>
      </w:r>
      <w:bookmarkEnd w:id="218"/>
      <w:bookmarkEnd w:id="219"/>
      <w:bookmarkEnd w:id="220"/>
    </w:p>
    <w:p w14:paraId="6B44C27C"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3"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47E5F5A0" w14:textId="77777777" w:rsidR="0015405F" w:rsidRDefault="003B18C7" w:rsidP="00C352D1">
      <w:pPr>
        <w:pStyle w:val="ListBullet"/>
      </w:pPr>
      <w:r>
        <w:t>progress against agreed project milestones</w:t>
      </w:r>
    </w:p>
    <w:p w14:paraId="5C0CC83A" w14:textId="77777777" w:rsidR="000879D8" w:rsidRDefault="000879D8" w:rsidP="00C352D1">
      <w:pPr>
        <w:pStyle w:val="ListBullet"/>
      </w:pPr>
      <w:r>
        <w:t>risks aris</w:t>
      </w:r>
      <w:r w:rsidR="000A20D2">
        <w:t>ing</w:t>
      </w:r>
      <w:r>
        <w:t xml:space="preserve"> during the project</w:t>
      </w:r>
    </w:p>
    <w:p w14:paraId="716A2F63" w14:textId="77777777" w:rsidR="0015405F" w:rsidRDefault="00A506FB" w:rsidP="00C352D1">
      <w:pPr>
        <w:pStyle w:val="ListBullet"/>
      </w:pPr>
      <w:r>
        <w:t>project expenditure, including expenditure</w:t>
      </w:r>
      <w:r w:rsidR="00FB2CBF">
        <w:t xml:space="preserve"> of grant funds</w:t>
      </w:r>
    </w:p>
    <w:p w14:paraId="11A8CC66" w14:textId="77777777" w:rsidR="00FB2CBF" w:rsidRDefault="00FB2CBF" w:rsidP="00C352D1">
      <w:pPr>
        <w:pStyle w:val="ListBullet"/>
      </w:pPr>
      <w:r>
        <w:t>contributions of participants directly related to the project.</w:t>
      </w:r>
    </w:p>
    <w:p w14:paraId="13B61A08" w14:textId="59F6C0A1"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4C11687E"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52E27D78" w14:textId="77777777" w:rsidR="006132DF" w:rsidRDefault="006132DF" w:rsidP="00A47AC1">
      <w:pPr>
        <w:pStyle w:val="Heading4"/>
      </w:pPr>
      <w:bookmarkStart w:id="221" w:name="_Toc496536688"/>
      <w:bookmarkStart w:id="222" w:name="_Toc531277520"/>
      <w:bookmarkStart w:id="223" w:name="_Toc955330"/>
      <w:bookmarkStart w:id="224" w:name="_Toc33773328"/>
      <w:r>
        <w:t>Progress report</w:t>
      </w:r>
      <w:r w:rsidR="00CE056C">
        <w:t>s</w:t>
      </w:r>
      <w:bookmarkEnd w:id="221"/>
      <w:bookmarkEnd w:id="222"/>
      <w:bookmarkEnd w:id="223"/>
      <w:bookmarkEnd w:id="224"/>
    </w:p>
    <w:p w14:paraId="55F43A50" w14:textId="77777777" w:rsidR="006132DF" w:rsidRDefault="006132DF" w:rsidP="00760D2E">
      <w:pPr>
        <w:spacing w:after="80"/>
      </w:pPr>
      <w:r>
        <w:t>Progress</w:t>
      </w:r>
      <w:r w:rsidRPr="00E162FF">
        <w:t xml:space="preserve"> reports must</w:t>
      </w:r>
      <w:r w:rsidR="00825941">
        <w:t>:</w:t>
      </w:r>
    </w:p>
    <w:p w14:paraId="156DE11D" w14:textId="77777777" w:rsidR="006132DF" w:rsidRDefault="006132DF" w:rsidP="00C352D1">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3361C50A" w14:textId="77777777" w:rsidR="00E50F98" w:rsidRDefault="006132DF" w:rsidP="00C352D1">
      <w:pPr>
        <w:pStyle w:val="ListBullet"/>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48D0F09E" w14:textId="77777777" w:rsidR="000879D8" w:rsidRDefault="006132DF" w:rsidP="00C352D1">
      <w:pPr>
        <w:pStyle w:val="ListBullet"/>
      </w:pPr>
      <w:r>
        <w:t xml:space="preserve">be submitted </w:t>
      </w:r>
      <w:r w:rsidR="00D77D54">
        <w:t>by the report due date</w:t>
      </w:r>
      <w:r>
        <w:t xml:space="preserve"> </w:t>
      </w:r>
    </w:p>
    <w:p w14:paraId="12ABAB07" w14:textId="77777777" w:rsidR="006132DF" w:rsidRDefault="000879D8" w:rsidP="00C352D1">
      <w:pPr>
        <w:pStyle w:val="ListBullet"/>
      </w:pPr>
      <w:r>
        <w:t>include information about your project that supports evaluation of the MRFF</w:t>
      </w:r>
      <w:r w:rsidR="006132DF">
        <w:t>.</w:t>
      </w:r>
    </w:p>
    <w:p w14:paraId="5ECCE5E9"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759D0896" w14:textId="77777777" w:rsidR="006132DF" w:rsidRDefault="006132DF" w:rsidP="006132DF">
      <w:r>
        <w:t xml:space="preserve">You must discuss any project or milestone reporting delays with </w:t>
      </w:r>
      <w:r w:rsidR="00D77D54">
        <w:t>us</w:t>
      </w:r>
      <w:r>
        <w:t xml:space="preserve"> as soon as you become aware of them. </w:t>
      </w:r>
    </w:p>
    <w:p w14:paraId="245F66BE" w14:textId="77777777" w:rsidR="006132DF" w:rsidRDefault="002810E7" w:rsidP="00A47AC1">
      <w:pPr>
        <w:pStyle w:val="Heading4"/>
      </w:pPr>
      <w:bookmarkStart w:id="225" w:name="_Toc496536689"/>
      <w:bookmarkStart w:id="226" w:name="_Toc531277521"/>
      <w:bookmarkStart w:id="227" w:name="_Toc955331"/>
      <w:bookmarkStart w:id="228" w:name="_Toc33773329"/>
      <w:r w:rsidRPr="005A61FE">
        <w:t>End of project</w:t>
      </w:r>
      <w:r w:rsidR="006132DF">
        <w:t xml:space="preserve"> report</w:t>
      </w:r>
      <w:bookmarkEnd w:id="225"/>
      <w:bookmarkEnd w:id="226"/>
      <w:bookmarkEnd w:id="227"/>
      <w:bookmarkEnd w:id="228"/>
    </w:p>
    <w:p w14:paraId="7AF5516D"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041AA99" w14:textId="77777777" w:rsidR="006132DF" w:rsidRDefault="002810E7" w:rsidP="00760D2E">
      <w:pPr>
        <w:spacing w:after="80"/>
      </w:pPr>
      <w:r w:rsidRPr="005A61FE">
        <w:t>End of project</w:t>
      </w:r>
      <w:r w:rsidR="0091403C">
        <w:t xml:space="preserve"> reports must</w:t>
      </w:r>
      <w:r w:rsidR="00825941">
        <w:t>:</w:t>
      </w:r>
    </w:p>
    <w:p w14:paraId="623A8DEA" w14:textId="77777777" w:rsidR="006132DF" w:rsidRDefault="006132DF" w:rsidP="00C352D1">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7B633E25" w14:textId="77777777" w:rsidR="006132DF" w:rsidRDefault="006132DF" w:rsidP="00C352D1">
      <w:pPr>
        <w:pStyle w:val="ListBullet"/>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2954001D" w14:textId="77777777" w:rsidR="000879D8" w:rsidRDefault="000879D8" w:rsidP="00C352D1">
      <w:pPr>
        <w:pStyle w:val="ListBullet"/>
      </w:pPr>
      <w:r>
        <w:t>include information about your project that supports evaluation of the MRFF</w:t>
      </w:r>
    </w:p>
    <w:p w14:paraId="169516F4" w14:textId="77777777" w:rsidR="00985817" w:rsidRPr="005A61FE" w:rsidRDefault="00985817" w:rsidP="00C352D1">
      <w:pPr>
        <w:pStyle w:val="ListBullet"/>
      </w:pPr>
      <w:r w:rsidRPr="005A61FE">
        <w:t>include a declaration that the grant money was spent in accordance with the grant agreement and to report on any underspends of the grant money</w:t>
      </w:r>
    </w:p>
    <w:p w14:paraId="709E4DE1" w14:textId="77777777" w:rsidR="006132DF" w:rsidRDefault="006132DF" w:rsidP="00C352D1">
      <w:pPr>
        <w:pStyle w:val="ListBullet"/>
      </w:pPr>
      <w:r>
        <w:t xml:space="preserve">be submitted </w:t>
      </w:r>
      <w:r w:rsidR="00C92BE0">
        <w:t>by the report due date</w:t>
      </w:r>
      <w:r w:rsidR="007F013E">
        <w:t>.</w:t>
      </w:r>
    </w:p>
    <w:p w14:paraId="041E9645" w14:textId="77777777" w:rsidR="006132DF" w:rsidRDefault="006132DF" w:rsidP="00A47AC1">
      <w:pPr>
        <w:pStyle w:val="Heading4"/>
      </w:pPr>
      <w:bookmarkStart w:id="229" w:name="_Toc496536690"/>
      <w:bookmarkStart w:id="230" w:name="_Toc531277522"/>
      <w:bookmarkStart w:id="231" w:name="_Toc955332"/>
      <w:bookmarkStart w:id="232" w:name="_Toc33773330"/>
      <w:r>
        <w:lastRenderedPageBreak/>
        <w:t>Ad</w:t>
      </w:r>
      <w:r w:rsidR="007F013E">
        <w:t>-</w:t>
      </w:r>
      <w:r>
        <w:t>hoc report</w:t>
      </w:r>
      <w:bookmarkEnd w:id="229"/>
      <w:bookmarkEnd w:id="230"/>
      <w:bookmarkEnd w:id="231"/>
      <w:r w:rsidR="00A77B88">
        <w:t>s</w:t>
      </w:r>
      <w:bookmarkEnd w:id="232"/>
    </w:p>
    <w:p w14:paraId="24778D57"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7605E5" w14:textId="77777777" w:rsidR="006132DF" w:rsidRDefault="00A5354C" w:rsidP="00A47AC1">
      <w:pPr>
        <w:pStyle w:val="Heading3"/>
      </w:pPr>
      <w:bookmarkStart w:id="233" w:name="_Toc531277523"/>
      <w:bookmarkStart w:id="234" w:name="_Toc496536691"/>
      <w:bookmarkStart w:id="235" w:name="_Toc955333"/>
      <w:bookmarkStart w:id="236" w:name="_Toc33773331"/>
      <w:r>
        <w:t xml:space="preserve">Independent </w:t>
      </w:r>
      <w:r w:rsidRPr="005A61FE">
        <w:t>audit</w:t>
      </w:r>
      <w:r w:rsidR="00985817" w:rsidRPr="005A61FE">
        <w:t>s</w:t>
      </w:r>
      <w:bookmarkEnd w:id="233"/>
      <w:bookmarkEnd w:id="234"/>
      <w:bookmarkEnd w:id="235"/>
      <w:bookmarkEnd w:id="236"/>
    </w:p>
    <w:p w14:paraId="5FCCDA03" w14:textId="0D8377D4"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50D48B4B" w14:textId="77777777" w:rsidR="00254170" w:rsidRDefault="00254170" w:rsidP="00A47AC1">
      <w:pPr>
        <w:pStyle w:val="Heading3"/>
      </w:pPr>
      <w:bookmarkStart w:id="237" w:name="_Toc496536692"/>
      <w:bookmarkStart w:id="238" w:name="_Toc531277524"/>
      <w:bookmarkStart w:id="239" w:name="_Toc955334"/>
      <w:bookmarkStart w:id="240" w:name="_Toc33773332"/>
      <w:bookmarkStart w:id="241" w:name="_Toc383003276"/>
      <w:r>
        <w:t>Compliance visits</w:t>
      </w:r>
      <w:bookmarkEnd w:id="237"/>
      <w:bookmarkEnd w:id="238"/>
      <w:bookmarkEnd w:id="239"/>
      <w:bookmarkEnd w:id="240"/>
    </w:p>
    <w:p w14:paraId="04F08CCC"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1B562BB4" w14:textId="77777777" w:rsidR="00496465" w:rsidRPr="002977E0" w:rsidRDefault="00F54561" w:rsidP="00A47AC1">
      <w:pPr>
        <w:pStyle w:val="Heading3"/>
      </w:pPr>
      <w:bookmarkStart w:id="242" w:name="_Toc22546491"/>
      <w:bookmarkStart w:id="243" w:name="_Toc22546492"/>
      <w:bookmarkStart w:id="244" w:name="_Toc22546493"/>
      <w:bookmarkStart w:id="245" w:name="_Toc22546494"/>
      <w:bookmarkStart w:id="246" w:name="_Toc22546495"/>
      <w:bookmarkStart w:id="247" w:name="_Toc22546496"/>
      <w:bookmarkStart w:id="248" w:name="_Toc22546497"/>
      <w:bookmarkStart w:id="249" w:name="_Toc22546498"/>
      <w:bookmarkStart w:id="250" w:name="_Toc22546499"/>
      <w:bookmarkStart w:id="251" w:name="_Toc22546500"/>
      <w:bookmarkStart w:id="252" w:name="_Toc22546501"/>
      <w:bookmarkStart w:id="253" w:name="_Toc22546502"/>
      <w:bookmarkStart w:id="254" w:name="_Toc22546503"/>
      <w:bookmarkStart w:id="255" w:name="_Toc22546504"/>
      <w:bookmarkStart w:id="256" w:name="_Toc496536695"/>
      <w:bookmarkStart w:id="257" w:name="_Toc531277526"/>
      <w:bookmarkStart w:id="258" w:name="_Toc955336"/>
      <w:bookmarkStart w:id="259" w:name="_Toc33773333"/>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t>Evalua</w:t>
      </w:r>
      <w:bookmarkEnd w:id="256"/>
      <w:bookmarkEnd w:id="257"/>
      <w:bookmarkEnd w:id="258"/>
      <w:r w:rsidR="002977E0">
        <w:t>tion</w:t>
      </w:r>
      <w:bookmarkEnd w:id="259"/>
    </w:p>
    <w:p w14:paraId="53D757B4"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074C80E4"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1CF95EE8" w14:textId="77777777" w:rsidR="00564DF1" w:rsidRPr="003F385C" w:rsidRDefault="00564DF1" w:rsidP="00A47AC1">
      <w:pPr>
        <w:pStyle w:val="Heading3"/>
      </w:pPr>
      <w:bookmarkStart w:id="260" w:name="_Toc496536697"/>
      <w:bookmarkStart w:id="261" w:name="_Toc531277527"/>
      <w:bookmarkStart w:id="262" w:name="_Toc955337"/>
      <w:bookmarkStart w:id="263" w:name="_Toc33773334"/>
      <w:bookmarkStart w:id="264" w:name="_Toc164844290"/>
      <w:bookmarkStart w:id="265" w:name="_Toc383003280"/>
      <w:r>
        <w:t>Grant acknowledgement</w:t>
      </w:r>
      <w:bookmarkEnd w:id="260"/>
      <w:bookmarkEnd w:id="261"/>
      <w:bookmarkEnd w:id="262"/>
      <w:bookmarkEnd w:id="263"/>
    </w:p>
    <w:p w14:paraId="25BAA6FA"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4A47D3F" w14:textId="77777777" w:rsidR="00564DF1" w:rsidRDefault="00564DF1" w:rsidP="00564DF1">
      <w:r>
        <w:t>‘This project received grant funding from the Australian Government.’</w:t>
      </w:r>
    </w:p>
    <w:p w14:paraId="356584BF" w14:textId="77777777" w:rsidR="00564DF1" w:rsidRDefault="00564DF1" w:rsidP="00564DF1">
      <w:r>
        <w:t>If you erect signage in relation to the project, the signage must contain a</w:t>
      </w:r>
      <w:r w:rsidR="00D47261">
        <w:t>n acknowledgement of the grant.</w:t>
      </w:r>
    </w:p>
    <w:p w14:paraId="12A26955" w14:textId="77777777" w:rsidR="000B5218" w:rsidRPr="005A61FE" w:rsidRDefault="000B5218" w:rsidP="00992F8E">
      <w:pPr>
        <w:pStyle w:val="Heading2"/>
      </w:pPr>
      <w:bookmarkStart w:id="266" w:name="_Toc531277528"/>
      <w:bookmarkStart w:id="267" w:name="_Toc955338"/>
      <w:bookmarkStart w:id="268" w:name="_Toc33773335"/>
      <w:bookmarkStart w:id="269" w:name="_Toc496536698"/>
      <w:r w:rsidRPr="005A61FE">
        <w:t>Probity</w:t>
      </w:r>
      <w:bookmarkEnd w:id="266"/>
      <w:bookmarkEnd w:id="267"/>
      <w:bookmarkEnd w:id="268"/>
    </w:p>
    <w:p w14:paraId="7BAFA277"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1BF89F1A" w14:textId="77777777" w:rsidR="006544BC" w:rsidRDefault="003A270D" w:rsidP="00A47AC1">
      <w:pPr>
        <w:pStyle w:val="Heading3"/>
      </w:pPr>
      <w:bookmarkStart w:id="270" w:name="_Toc531277529"/>
      <w:bookmarkStart w:id="271" w:name="_Toc955339"/>
      <w:bookmarkStart w:id="272" w:name="_Toc33773336"/>
      <w:r>
        <w:t>Conflicts of interest</w:t>
      </w:r>
      <w:bookmarkEnd w:id="269"/>
      <w:bookmarkEnd w:id="270"/>
      <w:bookmarkEnd w:id="271"/>
      <w:bookmarkEnd w:id="272"/>
    </w:p>
    <w:p w14:paraId="2BFC6344" w14:textId="77777777" w:rsidR="002662F6" w:rsidRDefault="000B5218" w:rsidP="00007E4B">
      <w:bookmarkStart w:id="273" w:name="_Toc496536699"/>
      <w:r w:rsidRPr="005A61FE">
        <w:t>Any conflicts</w:t>
      </w:r>
      <w:r w:rsidR="002662F6">
        <w:t xml:space="preserve"> of interest </w:t>
      </w:r>
      <w:bookmarkEnd w:id="273"/>
      <w:r w:rsidR="002662F6">
        <w:t xml:space="preserve">could affect the performance of </w:t>
      </w:r>
      <w:r w:rsidRPr="005A61FE">
        <w:t xml:space="preserve">the grant opportunity or program. There may be a </w:t>
      </w:r>
      <w:hyperlink r:id="rId34"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0C78F1BC" w14:textId="77777777" w:rsidR="000B5218" w:rsidRPr="005A61FE" w:rsidRDefault="000B5218" w:rsidP="00C352D1">
      <w:pPr>
        <w:pStyle w:val="ListBullet"/>
      </w:pPr>
      <w:r w:rsidRPr="005A61FE">
        <w:lastRenderedPageBreak/>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16DE7E75" w14:textId="77777777" w:rsidR="000B5218" w:rsidRPr="005A61FE" w:rsidRDefault="000B5218" w:rsidP="00C352D1">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0A61B14" w14:textId="77777777" w:rsidR="000B5218" w:rsidRPr="005A61FE" w:rsidRDefault="000B5218" w:rsidP="00C352D1">
      <w:pPr>
        <w:pStyle w:val="ListBullet"/>
      </w:pPr>
      <w:r w:rsidRPr="005A61FE">
        <w:t>has a relationship with, or interest in, an organisation from which they will receive personal gain because the organisation receives a grant under the grant program/ grant opportunity.</w:t>
      </w:r>
    </w:p>
    <w:p w14:paraId="2F69C088"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070BFB66"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71B8314C" w14:textId="77777777" w:rsidR="000B5218" w:rsidRPr="005A61FE" w:rsidRDefault="000B5218" w:rsidP="000B5218">
      <w:r w:rsidRPr="005A61FE">
        <w:t xml:space="preserve">Conflicts of interest for Australian Government staff are handled as set out in the Australian </w:t>
      </w:r>
      <w:hyperlink r:id="rId35" w:anchor="_Toc491767030" w:history="1">
        <w:r w:rsidRPr="005A61FE">
          <w:rPr>
            <w:rStyle w:val="Hyperlink"/>
          </w:rPr>
          <w:t>Public Service Code of Conduct (Section 13(7))</w:t>
        </w:r>
      </w:hyperlink>
      <w:r w:rsidR="005A61FE" w:rsidRPr="00EF7712">
        <w:rPr>
          <w:rStyle w:val="FootnoteReference"/>
          <w:color w:val="3366CC"/>
          <w:u w:val="single"/>
        </w:rPr>
        <w:footnoteReference w:id="8"/>
      </w:r>
      <w:r w:rsidRPr="005A61FE">
        <w:t xml:space="preserve"> of the </w:t>
      </w:r>
      <w:hyperlink r:id="rId36"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9"/>
      </w:r>
      <w:r w:rsidRPr="005A61FE">
        <w:t>. Committee members and other officials including the decision maker must also declare any conflicts of interest.</w:t>
      </w:r>
    </w:p>
    <w:p w14:paraId="2FD754BE"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7" w:history="1">
        <w:r w:rsidRPr="005A61FE">
          <w:rPr>
            <w:rStyle w:val="Hyperlink"/>
          </w:rPr>
          <w:t>website</w:t>
        </w:r>
      </w:hyperlink>
      <w:r w:rsidRPr="005A61FE">
        <w:rPr>
          <w:rStyle w:val="FootnoteReference"/>
        </w:rPr>
        <w:footnoteReference w:id="10"/>
      </w:r>
      <w:r w:rsidRPr="005A61FE">
        <w:t xml:space="preserve">. </w:t>
      </w:r>
    </w:p>
    <w:p w14:paraId="4D5291E9" w14:textId="77777777" w:rsidR="001956C5" w:rsidRPr="00E62F87" w:rsidRDefault="004C37F5" w:rsidP="004B6C22">
      <w:pPr>
        <w:pStyle w:val="Heading3"/>
      </w:pPr>
      <w:bookmarkStart w:id="274" w:name="_Toc530073069"/>
      <w:bookmarkStart w:id="275" w:name="_Toc530073070"/>
      <w:bookmarkStart w:id="276" w:name="_Toc530073074"/>
      <w:bookmarkStart w:id="277" w:name="_Toc530073075"/>
      <w:bookmarkStart w:id="278" w:name="_Toc530073076"/>
      <w:bookmarkStart w:id="279" w:name="_Toc530073078"/>
      <w:bookmarkStart w:id="280" w:name="_Toc530073079"/>
      <w:bookmarkStart w:id="281" w:name="_Toc530073080"/>
      <w:bookmarkStart w:id="282" w:name="_Toc496536701"/>
      <w:bookmarkStart w:id="283" w:name="_Toc531277530"/>
      <w:bookmarkStart w:id="284" w:name="_Toc955340"/>
      <w:bookmarkStart w:id="285" w:name="_Toc33773337"/>
      <w:bookmarkEnd w:id="264"/>
      <w:bookmarkEnd w:id="265"/>
      <w:bookmarkEnd w:id="274"/>
      <w:bookmarkEnd w:id="275"/>
      <w:bookmarkEnd w:id="276"/>
      <w:bookmarkEnd w:id="277"/>
      <w:bookmarkEnd w:id="278"/>
      <w:bookmarkEnd w:id="279"/>
      <w:bookmarkEnd w:id="280"/>
      <w:bookmarkEnd w:id="281"/>
      <w:r w:rsidRPr="00E62F87">
        <w:t>How we use your information</w:t>
      </w:r>
      <w:bookmarkEnd w:id="282"/>
      <w:bookmarkEnd w:id="283"/>
      <w:bookmarkEnd w:id="284"/>
      <w:bookmarkEnd w:id="285"/>
    </w:p>
    <w:p w14:paraId="73B46BC9"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6B97FD8C" w14:textId="77777777" w:rsidR="00FA169E" w:rsidRPr="00E62F87" w:rsidRDefault="005304C8" w:rsidP="00C352D1">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4167D0">
        <w:t>12.2.1</w:t>
      </w:r>
      <w:r w:rsidR="00057E29">
        <w:fldChar w:fldCharType="end"/>
      </w:r>
      <w:r w:rsidR="00FA169E" w:rsidRPr="00E62F87">
        <w:t>, or</w:t>
      </w:r>
    </w:p>
    <w:p w14:paraId="40E6C3B1" w14:textId="77777777" w:rsidR="00FA169E" w:rsidRPr="00E62F87" w:rsidRDefault="005304C8" w:rsidP="00C352D1">
      <w:pPr>
        <w:pStyle w:val="ListBullet"/>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4167D0">
        <w:t>12.2.3</w:t>
      </w:r>
      <w:r w:rsidR="00057E29">
        <w:fldChar w:fldCharType="end"/>
      </w:r>
      <w:r w:rsidR="0079092D">
        <w:t>,</w:t>
      </w:r>
    </w:p>
    <w:p w14:paraId="6FEE436D"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229D9C8B" w14:textId="77777777" w:rsidR="00FA169E" w:rsidRPr="00E62F87" w:rsidRDefault="00FA169E" w:rsidP="00C352D1">
      <w:pPr>
        <w:pStyle w:val="ListBullet"/>
      </w:pPr>
      <w:r w:rsidRPr="00E62F87">
        <w:t xml:space="preserve">to improve the effective administration, monitoring and evaluation of Australian Government </w:t>
      </w:r>
      <w:r w:rsidR="00262481">
        <w:t>program</w:t>
      </w:r>
      <w:r w:rsidRPr="00E62F87">
        <w:t>s</w:t>
      </w:r>
    </w:p>
    <w:p w14:paraId="138B425C" w14:textId="77777777" w:rsidR="00FA169E" w:rsidRPr="00E62F87" w:rsidRDefault="00FA169E" w:rsidP="00C352D1">
      <w:pPr>
        <w:pStyle w:val="ListBullet"/>
      </w:pPr>
      <w:r w:rsidRPr="00E62F87">
        <w:t>for research</w:t>
      </w:r>
    </w:p>
    <w:p w14:paraId="607D904C" w14:textId="77777777" w:rsidR="00FA169E" w:rsidRPr="00E62F87" w:rsidRDefault="00FA169E" w:rsidP="00C352D1">
      <w:pPr>
        <w:pStyle w:val="ListBullet"/>
      </w:pPr>
      <w:r w:rsidRPr="00E62F87">
        <w:t>to announce the awarding of grants</w:t>
      </w:r>
      <w:r w:rsidR="00A86209">
        <w:t>.</w:t>
      </w:r>
    </w:p>
    <w:p w14:paraId="4C159B62" w14:textId="77777777" w:rsidR="004B44EC" w:rsidRPr="00E62F87" w:rsidRDefault="004B44EC" w:rsidP="00A47AC1">
      <w:pPr>
        <w:pStyle w:val="Heading4"/>
      </w:pPr>
      <w:bookmarkStart w:id="286" w:name="_Ref468133654"/>
      <w:bookmarkStart w:id="287" w:name="_Toc496536702"/>
      <w:bookmarkStart w:id="288" w:name="_Toc531277531"/>
      <w:bookmarkStart w:id="289" w:name="_Toc955341"/>
      <w:bookmarkStart w:id="290" w:name="_Toc33773338"/>
      <w:r w:rsidRPr="00E62F87">
        <w:t xml:space="preserve">How we </w:t>
      </w:r>
      <w:r w:rsidR="00BB37A8">
        <w:t>handle</w:t>
      </w:r>
      <w:r w:rsidRPr="00E62F87">
        <w:t xml:space="preserve"> your </w:t>
      </w:r>
      <w:r w:rsidR="00BB37A8">
        <w:t xml:space="preserve">confidential </w:t>
      </w:r>
      <w:r w:rsidRPr="00E62F87">
        <w:t>information</w:t>
      </w:r>
      <w:bookmarkEnd w:id="286"/>
      <w:bookmarkEnd w:id="287"/>
      <w:bookmarkEnd w:id="288"/>
      <w:bookmarkEnd w:id="289"/>
      <w:bookmarkEnd w:id="290"/>
    </w:p>
    <w:p w14:paraId="73F6EE64"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632472D4" w14:textId="77777777" w:rsidR="004B44EC" w:rsidRPr="00E62F87" w:rsidRDefault="00A27E3A" w:rsidP="00C352D1">
      <w:pPr>
        <w:pStyle w:val="ListBullet"/>
      </w:pPr>
      <w:r w:rsidRPr="00E62F87">
        <w:t>you</w:t>
      </w:r>
      <w:r w:rsidR="004B44EC" w:rsidRPr="00E62F87">
        <w:t xml:space="preserve"> clearly identify the information as confidential and explain why we </w:t>
      </w:r>
      <w:r w:rsidR="00E124D7">
        <w:t>should treat it as confidential</w:t>
      </w:r>
    </w:p>
    <w:p w14:paraId="08561CA4" w14:textId="77777777" w:rsidR="004B44EC" w:rsidRPr="00E62F87" w:rsidRDefault="00A27E3A" w:rsidP="00C352D1">
      <w:pPr>
        <w:pStyle w:val="ListBullet"/>
      </w:pPr>
      <w:r w:rsidRPr="00E62F87">
        <w:t>the</w:t>
      </w:r>
      <w:r w:rsidR="004B44EC" w:rsidRPr="00E62F87">
        <w:t xml:space="preserve"> inform</w:t>
      </w:r>
      <w:r w:rsidR="00E124D7">
        <w:t>ation is commercially sensitive</w:t>
      </w:r>
    </w:p>
    <w:p w14:paraId="6A956916" w14:textId="77777777" w:rsidR="004B44EC" w:rsidRPr="00E62F87" w:rsidRDefault="00A27E3A" w:rsidP="00C352D1">
      <w:pPr>
        <w:pStyle w:val="ListBullet"/>
      </w:pPr>
      <w:r>
        <w:t>disclosing</w:t>
      </w:r>
      <w:r w:rsidR="004B44EC" w:rsidRPr="00E62F87">
        <w:t xml:space="preserve"> the information would cause unreasonable harm to you or someone el</w:t>
      </w:r>
      <w:r w:rsidR="00E124D7">
        <w:t>se</w:t>
      </w:r>
    </w:p>
    <w:p w14:paraId="00ED62F6" w14:textId="77777777" w:rsidR="004B44EC" w:rsidRPr="00E62F87" w:rsidRDefault="00A27E3A" w:rsidP="00C352D1">
      <w:pPr>
        <w:pStyle w:val="ListBullet"/>
      </w:pPr>
      <w:r w:rsidRPr="00E62F87">
        <w:t>you</w:t>
      </w:r>
      <w:r w:rsidR="004B44EC" w:rsidRPr="00E62F87">
        <w:t xml:space="preserve"> provide the information with an understanding that it will stay confidential.</w:t>
      </w:r>
    </w:p>
    <w:p w14:paraId="2DFA3569" w14:textId="77777777" w:rsidR="004B44EC" w:rsidRPr="00E62F87" w:rsidRDefault="004B44EC" w:rsidP="00A47AC1">
      <w:pPr>
        <w:pStyle w:val="Heading4"/>
      </w:pPr>
      <w:bookmarkStart w:id="291" w:name="_Toc496536703"/>
      <w:bookmarkStart w:id="292" w:name="_Toc531277532"/>
      <w:bookmarkStart w:id="293" w:name="_Toc955342"/>
      <w:bookmarkStart w:id="294" w:name="_Toc33773339"/>
      <w:r w:rsidRPr="00E62F87">
        <w:lastRenderedPageBreak/>
        <w:t xml:space="preserve">When we may </w:t>
      </w:r>
      <w:r w:rsidR="00C43A43" w:rsidRPr="00E62F87">
        <w:t xml:space="preserve">disclose </w:t>
      </w:r>
      <w:r w:rsidRPr="00E62F87">
        <w:t>confidential information</w:t>
      </w:r>
      <w:bookmarkEnd w:id="291"/>
      <w:bookmarkEnd w:id="292"/>
      <w:bookmarkEnd w:id="293"/>
      <w:bookmarkEnd w:id="294"/>
    </w:p>
    <w:p w14:paraId="72DFBFE7"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0CD2068E" w14:textId="77777777" w:rsidR="004B44EC" w:rsidRPr="00E62F87" w:rsidRDefault="004B44EC" w:rsidP="00C352D1">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0523A98" w14:textId="77777777" w:rsidR="004B44EC" w:rsidRPr="00E62F87" w:rsidRDefault="004B44EC" w:rsidP="00C352D1">
      <w:pPr>
        <w:pStyle w:val="ListBullet"/>
      </w:pPr>
      <w:r w:rsidRPr="00E62F87">
        <w:t>to the Auditor-General, Ombudsman or Privacy Commissioner</w:t>
      </w:r>
    </w:p>
    <w:p w14:paraId="1D9EBE39" w14:textId="77777777" w:rsidR="004B44EC" w:rsidRPr="00E62F87" w:rsidRDefault="004B44EC" w:rsidP="00C352D1">
      <w:pPr>
        <w:pStyle w:val="ListBullet"/>
      </w:pPr>
      <w:r w:rsidRPr="00E62F87">
        <w:t xml:space="preserve">to the responsible Minister or </w:t>
      </w:r>
      <w:r w:rsidR="00E04C95">
        <w:t>Assistant Minister</w:t>
      </w:r>
    </w:p>
    <w:p w14:paraId="6DF464D9" w14:textId="77777777" w:rsidR="004B44EC" w:rsidRPr="00E62F87" w:rsidRDefault="004B44EC" w:rsidP="00C352D1">
      <w:pPr>
        <w:pStyle w:val="ListBullet"/>
      </w:pPr>
      <w:r w:rsidRPr="00E62F87">
        <w:t>to a House or a Committee of the Australian Parliament.</w:t>
      </w:r>
    </w:p>
    <w:p w14:paraId="53CDD85C"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1AF22142" w14:textId="77777777" w:rsidR="004B44EC" w:rsidRPr="00E62F87" w:rsidRDefault="004B44EC" w:rsidP="00C352D1">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55F2A0AA" w14:textId="77777777" w:rsidR="004B44EC" w:rsidRPr="00E62F87" w:rsidRDefault="004B44EC" w:rsidP="00C352D1">
      <w:pPr>
        <w:pStyle w:val="ListBullet"/>
      </w:pPr>
      <w:r w:rsidRPr="00E62F87">
        <w:t xml:space="preserve">you agree to the information being </w:t>
      </w:r>
      <w:r w:rsidR="00BB37A8">
        <w:t>disclosed</w:t>
      </w:r>
      <w:r w:rsidRPr="00E62F87">
        <w:t>, or</w:t>
      </w:r>
    </w:p>
    <w:p w14:paraId="580A82BB" w14:textId="77777777" w:rsidR="004B44EC" w:rsidRPr="00E62F87" w:rsidRDefault="004B44EC" w:rsidP="00C352D1">
      <w:pPr>
        <w:pStyle w:val="ListBullet"/>
      </w:pPr>
      <w:r w:rsidRPr="00E62F87">
        <w:t>someone other than us has made the confidential information public.</w:t>
      </w:r>
    </w:p>
    <w:p w14:paraId="26462C22" w14:textId="77777777" w:rsidR="004B44EC" w:rsidRPr="00E62F87" w:rsidRDefault="004B44EC" w:rsidP="00A47AC1">
      <w:pPr>
        <w:pStyle w:val="Heading4"/>
      </w:pPr>
      <w:bookmarkStart w:id="295" w:name="_Ref468133671"/>
      <w:bookmarkStart w:id="296" w:name="_Toc496536704"/>
      <w:bookmarkStart w:id="297" w:name="_Toc531277533"/>
      <w:bookmarkStart w:id="298" w:name="_Toc955343"/>
      <w:bookmarkStart w:id="299" w:name="_Toc33773340"/>
      <w:r w:rsidRPr="00E62F87">
        <w:t>How we use your personal information</w:t>
      </w:r>
      <w:bookmarkEnd w:id="295"/>
      <w:bookmarkEnd w:id="296"/>
      <w:bookmarkEnd w:id="297"/>
      <w:bookmarkEnd w:id="298"/>
      <w:bookmarkEnd w:id="299"/>
    </w:p>
    <w:p w14:paraId="6D17D2EA"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46034E8C" w14:textId="77777777" w:rsidR="004B44EC" w:rsidRPr="00E62F87" w:rsidRDefault="004B44EC" w:rsidP="00C352D1">
      <w:pPr>
        <w:pStyle w:val="ListBullet"/>
      </w:pPr>
      <w:r w:rsidRPr="00E62F87">
        <w:t>what personal information we collect</w:t>
      </w:r>
    </w:p>
    <w:p w14:paraId="07E92E4C" w14:textId="77777777" w:rsidR="004B44EC" w:rsidRPr="00E62F87" w:rsidRDefault="004B44EC" w:rsidP="00C352D1">
      <w:pPr>
        <w:pStyle w:val="ListBullet"/>
      </w:pPr>
      <w:r w:rsidRPr="00E62F87">
        <w:t xml:space="preserve">why we collect your personal information </w:t>
      </w:r>
    </w:p>
    <w:p w14:paraId="17A1E07F" w14:textId="77777777" w:rsidR="004B44EC" w:rsidRPr="00E62F87" w:rsidRDefault="00932796" w:rsidP="00C352D1">
      <w:pPr>
        <w:pStyle w:val="ListBullet"/>
      </w:pPr>
      <w:r>
        <w:t xml:space="preserve">to </w:t>
      </w:r>
      <w:r w:rsidR="004B44EC" w:rsidRPr="00E62F87">
        <w:t>who</w:t>
      </w:r>
      <w:r>
        <w:t>m</w:t>
      </w:r>
      <w:r w:rsidR="004B44EC" w:rsidRPr="00E62F87">
        <w:t xml:space="preserve"> we give your personal information.</w:t>
      </w:r>
    </w:p>
    <w:p w14:paraId="382E152B"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5AEEF2D4" w14:textId="77777777" w:rsidR="004B44EC" w:rsidRPr="00E62F87" w:rsidRDefault="004B44EC" w:rsidP="00C352D1">
      <w:pPr>
        <w:pStyle w:val="ListBullet"/>
      </w:pPr>
      <w:r w:rsidRPr="00E62F87">
        <w:t xml:space="preserve">manage the </w:t>
      </w:r>
      <w:r w:rsidR="00262481">
        <w:t>program</w:t>
      </w:r>
    </w:p>
    <w:p w14:paraId="1BE6918D" w14:textId="77777777" w:rsidR="004B44EC" w:rsidRPr="00E62F87" w:rsidRDefault="004B44EC" w:rsidP="00C352D1">
      <w:pPr>
        <w:pStyle w:val="ListBullet"/>
      </w:pPr>
      <w:r w:rsidRPr="00E62F87">
        <w:t xml:space="preserve">research, assess, monitor and analyse our </w:t>
      </w:r>
      <w:r w:rsidR="00262481">
        <w:t>program</w:t>
      </w:r>
      <w:r w:rsidRPr="00E62F87">
        <w:t>s and activities.</w:t>
      </w:r>
    </w:p>
    <w:p w14:paraId="776A7C3A"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4B2CAB24" w14:textId="77777777" w:rsidR="004B44EC" w:rsidRPr="00E62F87" w:rsidRDefault="004B44EC" w:rsidP="00C352D1">
      <w:pPr>
        <w:pStyle w:val="ListBullet"/>
      </w:pPr>
      <w:r w:rsidRPr="00E62F87">
        <w:t>announce the names of successful applicants to the public</w:t>
      </w:r>
    </w:p>
    <w:p w14:paraId="0BAE577A" w14:textId="77777777" w:rsidR="004B44EC" w:rsidRPr="00E62F87" w:rsidRDefault="004B44EC" w:rsidP="00C352D1">
      <w:pPr>
        <w:pStyle w:val="ListBullet"/>
      </w:pPr>
      <w:r w:rsidRPr="00E62F87">
        <w:t>publish personal information on the department’s websites.</w:t>
      </w:r>
    </w:p>
    <w:p w14:paraId="3A5E9D2A" w14:textId="77777777" w:rsidR="004B44EC" w:rsidRPr="00E62F87" w:rsidRDefault="00EC61D9" w:rsidP="00760D2E">
      <w:pPr>
        <w:spacing w:after="80"/>
      </w:pPr>
      <w:r w:rsidRPr="00E62F87">
        <w:t xml:space="preserve">You may </w:t>
      </w:r>
      <w:r w:rsidR="004B44EC" w:rsidRPr="00E62F87">
        <w:t xml:space="preserve">read our </w:t>
      </w:r>
      <w:hyperlink r:id="rId38" w:history="1">
        <w:r w:rsidR="004B44EC" w:rsidRPr="005A61FE">
          <w:rPr>
            <w:rStyle w:val="Hyperlink"/>
          </w:rPr>
          <w:t>Privacy Policy</w:t>
        </w:r>
      </w:hyperlink>
      <w:r w:rsidR="004B44EC" w:rsidRPr="00E62F87">
        <w:rPr>
          <w:rStyle w:val="FootnoteReference"/>
        </w:rPr>
        <w:footnoteReference w:id="11"/>
      </w:r>
      <w:r w:rsidR="004B44EC" w:rsidRPr="00E62F87">
        <w:t xml:space="preserve"> on the </w:t>
      </w:r>
      <w:r w:rsidR="00551817" w:rsidRPr="00E62F87">
        <w:t xml:space="preserve">department’s </w:t>
      </w:r>
      <w:r w:rsidR="00B20351">
        <w:t>website for more information on</w:t>
      </w:r>
      <w:r w:rsidR="00414A64">
        <w:t>:</w:t>
      </w:r>
    </w:p>
    <w:p w14:paraId="1B02B7C1" w14:textId="77777777" w:rsidR="004B44EC" w:rsidRPr="00E62F87" w:rsidRDefault="004B44EC" w:rsidP="00C352D1">
      <w:pPr>
        <w:pStyle w:val="ListBullet"/>
      </w:pPr>
      <w:r w:rsidRPr="00E62F87">
        <w:t>what is personal information</w:t>
      </w:r>
    </w:p>
    <w:p w14:paraId="52502ED2" w14:textId="77777777" w:rsidR="004B44EC" w:rsidRPr="00E62F87" w:rsidRDefault="004B44EC" w:rsidP="00C352D1">
      <w:pPr>
        <w:pStyle w:val="ListBullet"/>
      </w:pPr>
      <w:r w:rsidRPr="00E62F87">
        <w:t>how we collect, use,</w:t>
      </w:r>
      <w:r w:rsidR="00EC61D9" w:rsidRPr="00E62F87">
        <w:t xml:space="preserve"> disclose and</w:t>
      </w:r>
      <w:r w:rsidRPr="00E62F87">
        <w:t xml:space="preserve"> store your personal information</w:t>
      </w:r>
    </w:p>
    <w:p w14:paraId="6921019B" w14:textId="77777777" w:rsidR="004B44EC" w:rsidRPr="00E62F87" w:rsidRDefault="004B44EC" w:rsidP="00C352D1">
      <w:pPr>
        <w:pStyle w:val="ListBullet"/>
      </w:pPr>
      <w:r w:rsidRPr="00E62F87">
        <w:t>how you can access and correct your personal information.</w:t>
      </w:r>
    </w:p>
    <w:p w14:paraId="324796EA" w14:textId="77777777" w:rsidR="00082C2C" w:rsidRDefault="00082C2C" w:rsidP="00A47AC1">
      <w:pPr>
        <w:pStyle w:val="Heading4"/>
      </w:pPr>
      <w:bookmarkStart w:id="300" w:name="_Toc496536705"/>
      <w:bookmarkStart w:id="301" w:name="_Toc489952724"/>
      <w:bookmarkStart w:id="302" w:name="_Toc496536706"/>
      <w:bookmarkStart w:id="303" w:name="_Toc531277534"/>
      <w:bookmarkStart w:id="304" w:name="_Toc955344"/>
      <w:bookmarkStart w:id="305" w:name="_Toc33773341"/>
      <w:bookmarkEnd w:id="300"/>
      <w:r>
        <w:t>Freedom of information</w:t>
      </w:r>
      <w:bookmarkEnd w:id="301"/>
      <w:bookmarkEnd w:id="302"/>
      <w:bookmarkEnd w:id="303"/>
      <w:bookmarkEnd w:id="304"/>
      <w:bookmarkEnd w:id="305"/>
    </w:p>
    <w:p w14:paraId="7F754F4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26FEA9A"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xml:space="preserve">. This right of access is limited only by the </w:t>
      </w:r>
      <w:r w:rsidRPr="00B72EE8">
        <w:lastRenderedPageBreak/>
        <w:t>exceptions and exemptions necessary to protect essential public interests and private and business affairs of persons in respect of whom the information relates.</w:t>
      </w:r>
    </w:p>
    <w:p w14:paraId="2A88079D"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3F98DA91" w14:textId="77777777" w:rsidR="001956C5" w:rsidRDefault="00956979" w:rsidP="00A47AC1">
      <w:pPr>
        <w:pStyle w:val="Heading3"/>
      </w:pPr>
      <w:bookmarkStart w:id="306" w:name="_Toc496536707"/>
      <w:bookmarkStart w:id="307" w:name="_Toc531277535"/>
      <w:bookmarkStart w:id="308" w:name="_Toc955345"/>
      <w:bookmarkStart w:id="309" w:name="_Toc33773342"/>
      <w:r>
        <w:t>Enquiries and f</w:t>
      </w:r>
      <w:r w:rsidR="001956C5" w:rsidRPr="00E63F2A">
        <w:t>eedback</w:t>
      </w:r>
      <w:bookmarkEnd w:id="306"/>
      <w:bookmarkEnd w:id="307"/>
      <w:bookmarkEnd w:id="308"/>
      <w:bookmarkEnd w:id="309"/>
    </w:p>
    <w:p w14:paraId="6605BFEB"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39" w:history="1">
        <w:r w:rsidRPr="005A61FE">
          <w:rPr>
            <w:rStyle w:val="Hyperlink"/>
          </w:rPr>
          <w:t>web chat</w:t>
        </w:r>
      </w:hyperlink>
      <w:r>
        <w:t xml:space="preserve"> or</w:t>
      </w:r>
      <w:r w:rsidR="008863EB">
        <w:t xml:space="preserve"> through</w:t>
      </w:r>
      <w:r>
        <w:t xml:space="preserve"> our </w:t>
      </w:r>
      <w:hyperlink r:id="rId40" w:history="1">
        <w:r w:rsidRPr="005A61FE">
          <w:rPr>
            <w:rStyle w:val="Hyperlink"/>
          </w:rPr>
          <w:t>online enquiry form</w:t>
        </w:r>
      </w:hyperlink>
      <w:r w:rsidR="00CE5824">
        <w:t xml:space="preserve"> </w:t>
      </w:r>
      <w:r w:rsidR="004142C1">
        <w:t xml:space="preserve">on </w:t>
      </w:r>
      <w:r w:rsidR="00CE5824">
        <w:t>business.gov.au</w:t>
      </w:r>
      <w:r w:rsidR="00B20351">
        <w:t>.</w:t>
      </w:r>
    </w:p>
    <w:p w14:paraId="05A09302" w14:textId="77777777" w:rsidR="00130F17" w:rsidRDefault="004142C1" w:rsidP="001956C5">
      <w:r>
        <w:t xml:space="preserve">We may publish </w:t>
      </w:r>
      <w:r w:rsidR="009E45B8">
        <w:t xml:space="preserve">answers to your </w:t>
      </w:r>
      <w:r>
        <w:t>q</w:t>
      </w:r>
      <w:r w:rsidR="00130F17">
        <w:t>uestions on our website as Frequently Asked Questions.</w:t>
      </w:r>
    </w:p>
    <w:p w14:paraId="7C347822" w14:textId="77777777" w:rsidR="001956C5" w:rsidRDefault="00F54BD4" w:rsidP="001956C5">
      <w:r>
        <w:t>Our</w:t>
      </w:r>
      <w:r w:rsidR="001956C5" w:rsidRPr="00E162FF">
        <w:t xml:space="preserve"> </w:t>
      </w:r>
      <w:hyperlink r:id="rId41"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2"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03F1AA57"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692073FD"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D0EAD72" w14:textId="77777777" w:rsidR="00414A64" w:rsidRDefault="001956C5" w:rsidP="00EB3EF4">
      <w:pPr>
        <w:spacing w:after="0"/>
      </w:pPr>
      <w:r w:rsidRPr="00E162FF">
        <w:t>Head of Division</w:t>
      </w:r>
      <w:r w:rsidRPr="00E162FF">
        <w:rPr>
          <w:b/>
        </w:rPr>
        <w:t xml:space="preserve"> </w:t>
      </w:r>
      <w:r w:rsidR="003E6559" w:rsidRPr="009C434A">
        <w:t>–</w:t>
      </w:r>
      <w:r w:rsidR="00EE4524">
        <w:t xml:space="preserve"> </w:t>
      </w:r>
      <w:r w:rsidR="003E6559">
        <w:t xml:space="preserve">AusIndustry – Support </w:t>
      </w:r>
      <w:r w:rsidR="00EE4524">
        <w:t>for Business</w:t>
      </w:r>
    </w:p>
    <w:p w14:paraId="57209D8B" w14:textId="446EDB5A" w:rsidR="004452CD" w:rsidRDefault="004452CD" w:rsidP="00EB3EF4">
      <w:pPr>
        <w:spacing w:after="0"/>
      </w:pPr>
      <w:r>
        <w:t xml:space="preserve">Department of Industry, </w:t>
      </w:r>
      <w:r w:rsidR="00935EB7">
        <w:t>Science, Energy and Resources</w:t>
      </w:r>
    </w:p>
    <w:p w14:paraId="1948C101" w14:textId="77777777" w:rsidR="001956C5" w:rsidRDefault="001956C5" w:rsidP="001956C5">
      <w:r w:rsidRPr="00E162FF">
        <w:t xml:space="preserve">GPO Box </w:t>
      </w:r>
      <w:r w:rsidR="004452CD">
        <w:t>2013</w:t>
      </w:r>
      <w:r w:rsidR="007610F4">
        <w:br/>
      </w:r>
      <w:r w:rsidRPr="00E162FF">
        <w:t>CANBERRA ACT 2601</w:t>
      </w:r>
    </w:p>
    <w:p w14:paraId="1720FF3C"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3" w:history="1">
        <w:r w:rsidR="001956C5" w:rsidRPr="005A61FE">
          <w:rPr>
            <w:rStyle w:val="Hyperlink"/>
          </w:rPr>
          <w:t>Commonwealth Ombudsman</w:t>
        </w:r>
      </w:hyperlink>
      <w:r w:rsidR="006D49B3">
        <w:rPr>
          <w:rStyle w:val="FootnoteReference"/>
          <w:color w:val="3366CC"/>
          <w:u w:val="single"/>
        </w:rPr>
        <w:footnoteReference w:id="12"/>
      </w:r>
      <w:r>
        <w:t xml:space="preserve"> with your complaint (call 1300 362 072)</w:t>
      </w:r>
      <w:r w:rsidR="001956C5" w:rsidRPr="00E162FF">
        <w:t>. There is no fee for making a complaint, and the Ombudsman may conduct an independent investigation.</w:t>
      </w:r>
    </w:p>
    <w:p w14:paraId="712A6A6F" w14:textId="77777777" w:rsidR="00CD2CCD" w:rsidRPr="00D93AFB" w:rsidRDefault="00BB5EF3" w:rsidP="00D93AFB">
      <w:pPr>
        <w:pStyle w:val="Heading2"/>
        <w:rPr>
          <w:rFonts w:ascii="Verdana" w:hAnsi="Verdana"/>
          <w:szCs w:val="20"/>
        </w:rPr>
      </w:pPr>
      <w:bookmarkStart w:id="310" w:name="_Ref17466953"/>
      <w:bookmarkStart w:id="311" w:name="_Toc33773343"/>
      <w:r>
        <w:lastRenderedPageBreak/>
        <w:t>Glossary</w:t>
      </w:r>
      <w:bookmarkEnd w:id="310"/>
      <w:bookmarkEnd w:id="311"/>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0605A393" w14:textId="77777777" w:rsidTr="00A83F48">
        <w:trPr>
          <w:cantSplit/>
          <w:tblHeader/>
        </w:trPr>
        <w:tc>
          <w:tcPr>
            <w:tcW w:w="1843" w:type="pct"/>
            <w:shd w:val="clear" w:color="auto" w:fill="264F90"/>
          </w:tcPr>
          <w:p w14:paraId="03421C83"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1A4C8E8E"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0ADFEF6F" w14:textId="77777777" w:rsidTr="00A83F48">
        <w:trPr>
          <w:cantSplit/>
        </w:trPr>
        <w:tc>
          <w:tcPr>
            <w:tcW w:w="1843" w:type="pct"/>
          </w:tcPr>
          <w:p w14:paraId="2160FB8C" w14:textId="77777777" w:rsidR="00534416" w:rsidRDefault="00534416" w:rsidP="008E215B">
            <w:r>
              <w:t>Administering entity</w:t>
            </w:r>
          </w:p>
        </w:tc>
        <w:tc>
          <w:tcPr>
            <w:tcW w:w="3157" w:type="pct"/>
          </w:tcPr>
          <w:p w14:paraId="209EE5BB" w14:textId="5A6E55BF"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1C2F2B">
              <w:rPr>
                <w:color w:val="000000"/>
                <w:w w:val="0"/>
              </w:rPr>
              <w:t>.</w:t>
            </w:r>
          </w:p>
        </w:tc>
      </w:tr>
      <w:tr w:rsidR="002A7660" w:rsidRPr="009E3949" w14:paraId="7932D53C" w14:textId="77777777" w:rsidTr="00A83F48">
        <w:trPr>
          <w:cantSplit/>
        </w:trPr>
        <w:tc>
          <w:tcPr>
            <w:tcW w:w="1843" w:type="pct"/>
          </w:tcPr>
          <w:p w14:paraId="4BF12727" w14:textId="77777777" w:rsidR="002A7660" w:rsidRDefault="002A7660" w:rsidP="008E215B">
            <w:r>
              <w:t>Application form</w:t>
            </w:r>
          </w:p>
        </w:tc>
        <w:tc>
          <w:tcPr>
            <w:tcW w:w="3157" w:type="pct"/>
          </w:tcPr>
          <w:p w14:paraId="7D77D4FC"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436AD09C" w14:textId="77777777" w:rsidTr="00A83F48">
        <w:trPr>
          <w:cantSplit/>
        </w:trPr>
        <w:tc>
          <w:tcPr>
            <w:tcW w:w="1843" w:type="pct"/>
          </w:tcPr>
          <w:p w14:paraId="2E2B4B38" w14:textId="77777777" w:rsidR="005D0841" w:rsidRDefault="005D0841" w:rsidP="008E215B">
            <w:r>
              <w:t>Assessment criteria</w:t>
            </w:r>
          </w:p>
        </w:tc>
        <w:tc>
          <w:tcPr>
            <w:tcW w:w="3157" w:type="pct"/>
          </w:tcPr>
          <w:p w14:paraId="4DF176E3"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2A7660" w:rsidRPr="009E3949" w14:paraId="6472C012" w14:textId="77777777" w:rsidTr="00A83F48">
        <w:trPr>
          <w:cantSplit/>
        </w:trPr>
        <w:tc>
          <w:tcPr>
            <w:tcW w:w="1843" w:type="pct"/>
          </w:tcPr>
          <w:p w14:paraId="73D1CAF5" w14:textId="77777777" w:rsidR="002A7660" w:rsidRPr="009E3949" w:rsidRDefault="006C4678" w:rsidP="008E215B">
            <w:r>
              <w:t>AusIndustry</w:t>
            </w:r>
          </w:p>
        </w:tc>
        <w:tc>
          <w:tcPr>
            <w:tcW w:w="3157" w:type="pct"/>
          </w:tcPr>
          <w:p w14:paraId="5264147C"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471FD2" w:rsidRPr="009E3949" w14:paraId="41BC35B9" w14:textId="77777777" w:rsidTr="00A83F48">
        <w:trPr>
          <w:cantSplit/>
        </w:trPr>
        <w:tc>
          <w:tcPr>
            <w:tcW w:w="1843" w:type="pct"/>
          </w:tcPr>
          <w:p w14:paraId="213F6961" w14:textId="77777777" w:rsidR="00471FD2" w:rsidRDefault="00471FD2" w:rsidP="00471FD2">
            <w:r>
              <w:t>C</w:t>
            </w:r>
            <w:r w:rsidRPr="00EE5DA3">
              <w:t>ommencement date</w:t>
            </w:r>
          </w:p>
        </w:tc>
        <w:tc>
          <w:tcPr>
            <w:tcW w:w="3157" w:type="pct"/>
          </w:tcPr>
          <w:p w14:paraId="18BA64DD" w14:textId="443FFF92" w:rsidR="00471FD2" w:rsidRPr="006C4678" w:rsidRDefault="00471FD2" w:rsidP="00471FD2">
            <w:r>
              <w:t>T</w:t>
            </w:r>
            <w:r w:rsidRPr="00EE5DA3">
              <w:t>he expected start date for the grant activity</w:t>
            </w:r>
            <w:r w:rsidR="001C2F2B">
              <w:t>.</w:t>
            </w:r>
            <w:r w:rsidRPr="00EE5DA3">
              <w:t xml:space="preserve"> </w:t>
            </w:r>
          </w:p>
        </w:tc>
      </w:tr>
      <w:tr w:rsidR="008D5C33" w:rsidRPr="009E3949" w14:paraId="1E920BC0" w14:textId="77777777" w:rsidTr="005F2A4B">
        <w:trPr>
          <w:cantSplit/>
        </w:trPr>
        <w:tc>
          <w:tcPr>
            <w:tcW w:w="1843" w:type="pct"/>
          </w:tcPr>
          <w:p w14:paraId="6C65BFF6" w14:textId="77777777" w:rsidR="008D5C33" w:rsidRPr="00D0368B" w:rsidRDefault="008D5C33" w:rsidP="00D47261">
            <w:r w:rsidRPr="00D0368B">
              <w:t xml:space="preserve">Committee </w:t>
            </w:r>
          </w:p>
        </w:tc>
        <w:tc>
          <w:tcPr>
            <w:tcW w:w="3157" w:type="pct"/>
          </w:tcPr>
          <w:p w14:paraId="168244B2" w14:textId="7D155963" w:rsidR="008D5C33" w:rsidRPr="00D0368B" w:rsidRDefault="008D5C33" w:rsidP="00D47261">
            <w:pPr>
              <w:rPr>
                <w:color w:val="000000"/>
                <w:w w:val="0"/>
              </w:rPr>
            </w:pPr>
            <w:r w:rsidRPr="00D0368B">
              <w:t xml:space="preserve">The body established by the </w:t>
            </w:r>
            <w:r w:rsidR="00B95D0F">
              <w:t>d</w:t>
            </w:r>
            <w:r w:rsidR="00D47261" w:rsidRPr="00D0368B">
              <w:t xml:space="preserve">epartment </w:t>
            </w:r>
            <w:r w:rsidRPr="00D0368B">
              <w:t>to consider and assess eligible applications and make recommendations for funding under the program.</w:t>
            </w:r>
          </w:p>
        </w:tc>
      </w:tr>
      <w:tr w:rsidR="00471FD2" w:rsidRPr="009E3949" w14:paraId="670CA997" w14:textId="77777777" w:rsidTr="005F2A4B">
        <w:trPr>
          <w:cantSplit/>
        </w:trPr>
        <w:tc>
          <w:tcPr>
            <w:tcW w:w="1843" w:type="pct"/>
          </w:tcPr>
          <w:p w14:paraId="63D9893C" w14:textId="77777777" w:rsidR="00471FD2" w:rsidRPr="00D0368B" w:rsidRDefault="00471FD2" w:rsidP="00471FD2">
            <w:r w:rsidRPr="00EE5DA3">
              <w:rPr>
                <w:rFonts w:cs="Arial"/>
                <w:lang w:eastAsia="en-AU"/>
              </w:rPr>
              <w:t xml:space="preserve">Commonwealth Grants Rules and Guidelines (CGRGs) </w:t>
            </w:r>
          </w:p>
        </w:tc>
        <w:tc>
          <w:tcPr>
            <w:tcW w:w="3157" w:type="pct"/>
          </w:tcPr>
          <w:p w14:paraId="2B729D63" w14:textId="464859DE" w:rsidR="00471FD2" w:rsidRPr="00D0368B" w:rsidRDefault="00471FD2" w:rsidP="00471FD2">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B95D0F">
              <w:rPr>
                <w:rFonts w:cs="Arial"/>
                <w:lang w:eastAsia="en-AU"/>
              </w:rPr>
              <w:t>.</w:t>
            </w:r>
          </w:p>
        </w:tc>
      </w:tr>
      <w:tr w:rsidR="00471FD2" w:rsidRPr="009E3949" w14:paraId="26142E9D" w14:textId="77777777" w:rsidTr="005F2A4B">
        <w:trPr>
          <w:cantSplit/>
        </w:trPr>
        <w:tc>
          <w:tcPr>
            <w:tcW w:w="1843" w:type="pct"/>
          </w:tcPr>
          <w:p w14:paraId="6BD302C2" w14:textId="77777777" w:rsidR="00471FD2" w:rsidRPr="00D0368B" w:rsidRDefault="00471FD2" w:rsidP="00471FD2">
            <w:r>
              <w:t>C</w:t>
            </w:r>
            <w:r w:rsidRPr="00EE5DA3">
              <w:t>ompletion date</w:t>
            </w:r>
          </w:p>
        </w:tc>
        <w:tc>
          <w:tcPr>
            <w:tcW w:w="3157" w:type="pct"/>
          </w:tcPr>
          <w:p w14:paraId="191DC4D0" w14:textId="5BBDF2F0" w:rsidR="00471FD2" w:rsidRPr="00D0368B" w:rsidRDefault="00471FD2" w:rsidP="00471FD2">
            <w:r>
              <w:t>T</w:t>
            </w:r>
            <w:r w:rsidRPr="00EE5DA3">
              <w:t>he expected date that the grant activity must be completed and the grant spent by</w:t>
            </w:r>
            <w:r w:rsidR="001C2F2B">
              <w:t>.</w:t>
            </w:r>
            <w:r w:rsidRPr="00EE5DA3">
              <w:t xml:space="preserve"> </w:t>
            </w:r>
          </w:p>
        </w:tc>
      </w:tr>
      <w:tr w:rsidR="00471FD2" w:rsidRPr="009E3949" w14:paraId="2A62B57D" w14:textId="77777777" w:rsidTr="005F2A4B">
        <w:trPr>
          <w:cantSplit/>
        </w:trPr>
        <w:tc>
          <w:tcPr>
            <w:tcW w:w="1843" w:type="pct"/>
          </w:tcPr>
          <w:p w14:paraId="6F4D08B6" w14:textId="77777777" w:rsidR="00471FD2" w:rsidRPr="00D0368B" w:rsidRDefault="00471FD2" w:rsidP="00471FD2">
            <w:r>
              <w:t>D</w:t>
            </w:r>
            <w:r w:rsidRPr="00EE5DA3">
              <w:t>ate of effect</w:t>
            </w:r>
          </w:p>
        </w:tc>
        <w:tc>
          <w:tcPr>
            <w:tcW w:w="3157" w:type="pct"/>
          </w:tcPr>
          <w:p w14:paraId="7954197C" w14:textId="4F9D21ED" w:rsidR="00471FD2" w:rsidRPr="00D0368B" w:rsidRDefault="00471FD2" w:rsidP="002736A6">
            <w:r>
              <w:rPr>
                <w:rFonts w:cs="Arial"/>
                <w:lang w:eastAsia="en-AU"/>
              </w:rPr>
              <w:t>C</w:t>
            </w:r>
            <w:r w:rsidRPr="00EE5DA3">
              <w:rPr>
                <w:rFonts w:cs="Arial"/>
                <w:lang w:eastAsia="en-AU"/>
              </w:rPr>
              <w:t xml:space="preserve">an be the date on which a grant agreement is signed or a specified starting date. </w:t>
            </w:r>
          </w:p>
        </w:tc>
      </w:tr>
      <w:tr w:rsidR="00471FD2" w:rsidRPr="009E3949" w14:paraId="6ED9F727" w14:textId="77777777" w:rsidTr="00A83F48">
        <w:trPr>
          <w:cantSplit/>
        </w:trPr>
        <w:tc>
          <w:tcPr>
            <w:tcW w:w="1843" w:type="pct"/>
          </w:tcPr>
          <w:p w14:paraId="27D9579A" w14:textId="77777777" w:rsidR="00471FD2" w:rsidRDefault="00471FD2" w:rsidP="00471FD2">
            <w:r>
              <w:t>D</w:t>
            </w:r>
            <w:r w:rsidRPr="00EE5DA3">
              <w:t>ecision maker</w:t>
            </w:r>
          </w:p>
        </w:tc>
        <w:tc>
          <w:tcPr>
            <w:tcW w:w="3157" w:type="pct"/>
          </w:tcPr>
          <w:p w14:paraId="58026498" w14:textId="77777777" w:rsidR="00471FD2" w:rsidRPr="006C4678" w:rsidRDefault="00471FD2" w:rsidP="00471FD2">
            <w:r>
              <w:rPr>
                <w:rFonts w:cs="Arial"/>
                <w:lang w:eastAsia="en-AU"/>
              </w:rPr>
              <w:t>T</w:t>
            </w:r>
            <w:r w:rsidRPr="00EE5DA3">
              <w:rPr>
                <w:rFonts w:cs="Arial"/>
                <w:lang w:eastAsia="en-AU"/>
              </w:rPr>
              <w:t>he person who makes a decision to award a grant</w:t>
            </w:r>
            <w:r>
              <w:rPr>
                <w:rFonts w:cs="Arial"/>
                <w:lang w:eastAsia="en-AU"/>
              </w:rPr>
              <w:t>.</w:t>
            </w:r>
          </w:p>
        </w:tc>
      </w:tr>
      <w:tr w:rsidR="00471FD2" w:rsidRPr="009E3949" w14:paraId="539E4250" w14:textId="77777777" w:rsidTr="00A83F48">
        <w:trPr>
          <w:cantSplit/>
        </w:trPr>
        <w:tc>
          <w:tcPr>
            <w:tcW w:w="1843" w:type="pct"/>
          </w:tcPr>
          <w:p w14:paraId="3AEB8E80" w14:textId="77777777" w:rsidR="00471FD2" w:rsidRDefault="00471FD2" w:rsidP="00471FD2">
            <w:r>
              <w:t xml:space="preserve">Department </w:t>
            </w:r>
          </w:p>
        </w:tc>
        <w:tc>
          <w:tcPr>
            <w:tcW w:w="3157" w:type="pct"/>
          </w:tcPr>
          <w:p w14:paraId="79C69DBD" w14:textId="2BFCCAA6" w:rsidR="00471FD2" w:rsidRPr="006C4678" w:rsidRDefault="00471FD2" w:rsidP="00471FD2">
            <w:r w:rsidRPr="006C4678">
              <w:t xml:space="preserve">The Department of Industry, </w:t>
            </w:r>
            <w:r w:rsidR="00B95D0F">
              <w:t>Science, Energy and Resources.</w:t>
            </w:r>
          </w:p>
        </w:tc>
      </w:tr>
      <w:tr w:rsidR="009743B6" w:rsidRPr="009E3949" w14:paraId="3B16ADB4" w14:textId="77777777" w:rsidTr="00A83F48">
        <w:trPr>
          <w:cantSplit/>
        </w:trPr>
        <w:tc>
          <w:tcPr>
            <w:tcW w:w="1843" w:type="pct"/>
          </w:tcPr>
          <w:p w14:paraId="7962CB34" w14:textId="77777777" w:rsidR="009743B6" w:rsidRDefault="009743B6" w:rsidP="009743B6">
            <w:r>
              <w:t>E</w:t>
            </w:r>
            <w:r w:rsidRPr="00EE5DA3">
              <w:t>ligibility criteria</w:t>
            </w:r>
          </w:p>
        </w:tc>
        <w:tc>
          <w:tcPr>
            <w:tcW w:w="3157" w:type="pct"/>
          </w:tcPr>
          <w:p w14:paraId="5E1A896B" w14:textId="1174950F" w:rsidR="009743B6" w:rsidRPr="006C4678" w:rsidRDefault="009743B6" w:rsidP="009743B6">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B95D0F">
              <w:rPr>
                <w:rFonts w:cs="Arial"/>
                <w:lang w:eastAsia="en-AU"/>
              </w:rPr>
              <w:t>.</w:t>
            </w:r>
          </w:p>
        </w:tc>
      </w:tr>
      <w:tr w:rsidR="00471FD2" w:rsidRPr="009E3949" w14:paraId="7B7FC273" w14:textId="77777777" w:rsidTr="00A83F48">
        <w:trPr>
          <w:cantSplit/>
        </w:trPr>
        <w:tc>
          <w:tcPr>
            <w:tcW w:w="1843" w:type="pct"/>
          </w:tcPr>
          <w:p w14:paraId="7012B871" w14:textId="77777777" w:rsidR="00471FD2" w:rsidRDefault="00471FD2" w:rsidP="00471FD2">
            <w:r>
              <w:t>Eligible activities</w:t>
            </w:r>
          </w:p>
        </w:tc>
        <w:tc>
          <w:tcPr>
            <w:tcW w:w="3157" w:type="pct"/>
          </w:tcPr>
          <w:p w14:paraId="193AB007" w14:textId="77777777" w:rsidR="00471FD2" w:rsidRPr="006C4678" w:rsidRDefault="00471FD2" w:rsidP="00471FD2">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4167D0">
              <w:t>4.1</w:t>
            </w:r>
            <w:r>
              <w:fldChar w:fldCharType="end"/>
            </w:r>
            <w:r w:rsidRPr="006C4678">
              <w:t>.</w:t>
            </w:r>
          </w:p>
        </w:tc>
      </w:tr>
      <w:tr w:rsidR="00471FD2" w:rsidRPr="009E3949" w14:paraId="7CA3A5A6" w14:textId="77777777" w:rsidTr="00A83F48">
        <w:trPr>
          <w:cantSplit/>
        </w:trPr>
        <w:tc>
          <w:tcPr>
            <w:tcW w:w="1843" w:type="pct"/>
          </w:tcPr>
          <w:p w14:paraId="6F53A1AC" w14:textId="77777777" w:rsidR="00471FD2" w:rsidRDefault="00471FD2" w:rsidP="00471FD2">
            <w:r>
              <w:lastRenderedPageBreak/>
              <w:t>Eligible application</w:t>
            </w:r>
          </w:p>
        </w:tc>
        <w:tc>
          <w:tcPr>
            <w:tcW w:w="3157" w:type="pct"/>
          </w:tcPr>
          <w:p w14:paraId="766E32E6" w14:textId="77777777" w:rsidR="00471FD2" w:rsidRPr="006C4678" w:rsidRDefault="00471FD2" w:rsidP="000C357C">
            <w:r w:rsidRPr="006C4678">
              <w:t xml:space="preserve">An application or proposal for services or grant funding </w:t>
            </w:r>
            <w:r w:rsidR="000C357C">
              <w:t>for which</w:t>
            </w:r>
            <w:r w:rsidRPr="006C4678">
              <w:t xml:space="preserve"> the Program Delegate has determined is eligible for assessment in accordance with these guidelines.</w:t>
            </w:r>
          </w:p>
        </w:tc>
      </w:tr>
      <w:tr w:rsidR="00471FD2" w:rsidRPr="009E3949" w14:paraId="206E88B2" w14:textId="77777777" w:rsidTr="00A83F48">
        <w:trPr>
          <w:cantSplit/>
        </w:trPr>
        <w:tc>
          <w:tcPr>
            <w:tcW w:w="1843" w:type="pct"/>
          </w:tcPr>
          <w:p w14:paraId="2D16DA80" w14:textId="77777777" w:rsidR="00471FD2" w:rsidRDefault="00471FD2" w:rsidP="00471FD2">
            <w:r>
              <w:t>Eligible expenditure</w:t>
            </w:r>
          </w:p>
        </w:tc>
        <w:tc>
          <w:tcPr>
            <w:tcW w:w="3157" w:type="pct"/>
          </w:tcPr>
          <w:p w14:paraId="60C92A74" w14:textId="6038FE5D" w:rsidR="00471FD2" w:rsidRPr="006C4678" w:rsidRDefault="00471FD2" w:rsidP="001C2F2B">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4167D0">
              <w:t>4.</w:t>
            </w:r>
            <w:r>
              <w:fldChar w:fldCharType="end"/>
            </w:r>
            <w:r w:rsidR="001C2F2B">
              <w:t>3</w:t>
            </w:r>
            <w:r w:rsidR="00CA7319">
              <w:t xml:space="preserve"> and Appendix A</w:t>
            </w:r>
            <w:r w:rsidRPr="006C4678">
              <w:t>.</w:t>
            </w:r>
          </w:p>
        </w:tc>
      </w:tr>
      <w:tr w:rsidR="00400D5D" w:rsidRPr="009E3949" w14:paraId="54F79BD8" w14:textId="77777777" w:rsidTr="00A83F48">
        <w:trPr>
          <w:cantSplit/>
        </w:trPr>
        <w:tc>
          <w:tcPr>
            <w:tcW w:w="1843" w:type="pct"/>
          </w:tcPr>
          <w:p w14:paraId="07F17363" w14:textId="77777777" w:rsidR="00400D5D" w:rsidRDefault="00400D5D" w:rsidP="00400D5D">
            <w:r>
              <w:t>G</w:t>
            </w:r>
            <w:r w:rsidRPr="00EE5DA3">
              <w:t>rant activity/activities</w:t>
            </w:r>
          </w:p>
        </w:tc>
        <w:tc>
          <w:tcPr>
            <w:tcW w:w="3157" w:type="pct"/>
          </w:tcPr>
          <w:p w14:paraId="54E449FF" w14:textId="77777777" w:rsidR="00400D5D" w:rsidRPr="006C4678" w:rsidRDefault="00400D5D" w:rsidP="00400D5D">
            <w:pPr>
              <w:rPr>
                <w:rStyle w:val="Emphasis"/>
                <w:i w:val="0"/>
              </w:rPr>
            </w:pPr>
            <w:r>
              <w:t>R</w:t>
            </w:r>
            <w:r w:rsidRPr="00EE5DA3">
              <w:t>efers to the project/tasks/services that the grantee is required to undertake</w:t>
            </w:r>
            <w:r w:rsidR="003219A7">
              <w:t>.</w:t>
            </w:r>
          </w:p>
        </w:tc>
      </w:tr>
      <w:tr w:rsidR="00471FD2" w:rsidRPr="009E3949" w14:paraId="6FAF1837" w14:textId="77777777" w:rsidTr="00A83F48">
        <w:trPr>
          <w:cantSplit/>
        </w:trPr>
        <w:tc>
          <w:tcPr>
            <w:tcW w:w="1843" w:type="pct"/>
          </w:tcPr>
          <w:p w14:paraId="3A229000" w14:textId="77777777" w:rsidR="00471FD2" w:rsidRDefault="00471FD2" w:rsidP="00471FD2">
            <w:r>
              <w:t>Grant agreement</w:t>
            </w:r>
          </w:p>
        </w:tc>
        <w:tc>
          <w:tcPr>
            <w:tcW w:w="3157" w:type="pct"/>
          </w:tcPr>
          <w:p w14:paraId="5AFB245E" w14:textId="77777777" w:rsidR="00471FD2" w:rsidRPr="006C4678" w:rsidRDefault="00BF6E8D" w:rsidP="00471FD2">
            <w:pPr>
              <w:rPr>
                <w:i/>
              </w:rPr>
            </w:pPr>
            <w:r>
              <w:rPr>
                <w:rStyle w:val="Emphasis"/>
                <w:i w:val="0"/>
              </w:rPr>
              <w:t>Sets out the relationship between the parties to the agreement, and specifies the details of the grant.</w:t>
            </w:r>
          </w:p>
        </w:tc>
      </w:tr>
      <w:tr w:rsidR="00471FD2" w:rsidRPr="005A61FE" w14:paraId="5FB98E49" w14:textId="77777777" w:rsidTr="009564E7">
        <w:trPr>
          <w:cantSplit/>
        </w:trPr>
        <w:tc>
          <w:tcPr>
            <w:tcW w:w="1843" w:type="pct"/>
          </w:tcPr>
          <w:p w14:paraId="2B40EFAA" w14:textId="77777777" w:rsidR="00471FD2" w:rsidRPr="005A61FE" w:rsidRDefault="00B05E4D" w:rsidP="00471FD2">
            <w:hyperlink r:id="rId44" w:history="1">
              <w:r w:rsidR="00471FD2" w:rsidRPr="005A61FE">
                <w:rPr>
                  <w:rStyle w:val="Hyperlink"/>
                </w:rPr>
                <w:t>GrantConnect</w:t>
              </w:r>
            </w:hyperlink>
          </w:p>
        </w:tc>
        <w:tc>
          <w:tcPr>
            <w:tcW w:w="3157" w:type="pct"/>
          </w:tcPr>
          <w:p w14:paraId="753725FF" w14:textId="77777777" w:rsidR="00471FD2" w:rsidRPr="005A61FE" w:rsidRDefault="00C64A16" w:rsidP="00C64A16">
            <w:r>
              <w:t>Is t</w:t>
            </w:r>
            <w:r w:rsidR="00471FD2" w:rsidRPr="005A61FE">
              <w:t>he Australian Government’s whole-of-government grants information system, which centralises the publication and reporting of Commonwealth grants in accordance with the CGRGs</w:t>
            </w:r>
            <w:r w:rsidR="003219A7">
              <w:t>.</w:t>
            </w:r>
          </w:p>
        </w:tc>
      </w:tr>
      <w:tr w:rsidR="00471FD2" w:rsidRPr="009E3949" w14:paraId="22087997" w14:textId="77777777" w:rsidTr="00A83F48">
        <w:trPr>
          <w:cantSplit/>
        </w:trPr>
        <w:tc>
          <w:tcPr>
            <w:tcW w:w="1843" w:type="pct"/>
          </w:tcPr>
          <w:p w14:paraId="6C948106" w14:textId="77777777" w:rsidR="00471FD2" w:rsidRDefault="00471FD2" w:rsidP="00471FD2">
            <w:r>
              <w:t>Grantee</w:t>
            </w:r>
          </w:p>
        </w:tc>
        <w:tc>
          <w:tcPr>
            <w:tcW w:w="3157" w:type="pct"/>
          </w:tcPr>
          <w:p w14:paraId="1826C2B6" w14:textId="77777777" w:rsidR="00471FD2" w:rsidRPr="006C4678" w:rsidRDefault="00C57CD2" w:rsidP="00471FD2">
            <w:r>
              <w:t xml:space="preserve">The individual/organisation which has been selected to receive a grant. </w:t>
            </w:r>
          </w:p>
        </w:tc>
      </w:tr>
      <w:tr w:rsidR="00DA3AEC" w:rsidRPr="009E3949" w14:paraId="08C74DCB" w14:textId="77777777" w:rsidTr="00FE1A01">
        <w:trPr>
          <w:cantSplit/>
        </w:trPr>
        <w:tc>
          <w:tcPr>
            <w:tcW w:w="1843" w:type="pct"/>
          </w:tcPr>
          <w:p w14:paraId="3A2D558C" w14:textId="77777777" w:rsidR="00DA3AEC" w:rsidRDefault="00DA3AEC" w:rsidP="00DA3AEC">
            <w:r>
              <w:t>Grant funding or grant funds</w:t>
            </w:r>
          </w:p>
        </w:tc>
        <w:tc>
          <w:tcPr>
            <w:tcW w:w="3157" w:type="pct"/>
          </w:tcPr>
          <w:p w14:paraId="78379E78" w14:textId="3AA11D5F" w:rsidR="00DA3AEC" w:rsidRPr="006C4678" w:rsidRDefault="00DA3AEC" w:rsidP="00DA3AEC">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783CE3" w:rsidRPr="009E3949" w14:paraId="0105DE73" w14:textId="77777777" w:rsidTr="00FE1A01">
        <w:trPr>
          <w:cantSplit/>
        </w:trPr>
        <w:tc>
          <w:tcPr>
            <w:tcW w:w="1843" w:type="pct"/>
          </w:tcPr>
          <w:p w14:paraId="6100234F" w14:textId="77777777" w:rsidR="00783CE3" w:rsidRDefault="00783CE3" w:rsidP="00783CE3">
            <w:r>
              <w:t>G</w:t>
            </w:r>
            <w:r w:rsidRPr="00EE5DA3">
              <w:t>rant opportunity</w:t>
            </w:r>
          </w:p>
        </w:tc>
        <w:tc>
          <w:tcPr>
            <w:tcW w:w="3157" w:type="pct"/>
          </w:tcPr>
          <w:p w14:paraId="5D57813D" w14:textId="77777777" w:rsidR="00783CE3" w:rsidRPr="006C4678" w:rsidRDefault="00783CE3" w:rsidP="00783CE3">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sidR="003219A7">
              <w:rPr>
                <w:rFonts w:cs="Arial"/>
              </w:rPr>
              <w:t>.</w:t>
            </w:r>
          </w:p>
        </w:tc>
      </w:tr>
      <w:tr w:rsidR="00DA3AEC" w:rsidRPr="009E3949" w14:paraId="64ABE15F" w14:textId="77777777" w:rsidTr="00A83F48">
        <w:trPr>
          <w:cantSplit/>
        </w:trPr>
        <w:tc>
          <w:tcPr>
            <w:tcW w:w="1843" w:type="pct"/>
          </w:tcPr>
          <w:p w14:paraId="63D798E2" w14:textId="77777777" w:rsidR="00DA3AEC" w:rsidRDefault="00DA3AEC" w:rsidP="00DA3AEC">
            <w:r>
              <w:t>Minister</w:t>
            </w:r>
          </w:p>
        </w:tc>
        <w:tc>
          <w:tcPr>
            <w:tcW w:w="3157" w:type="pct"/>
          </w:tcPr>
          <w:p w14:paraId="611102F8" w14:textId="77777777" w:rsidR="00DA3AEC" w:rsidRPr="006C4678" w:rsidRDefault="00DA3AEC" w:rsidP="00903A5B">
            <w:r w:rsidRPr="006C4678">
              <w:t>The</w:t>
            </w:r>
            <w:r>
              <w:t xml:space="preserve"> </w:t>
            </w:r>
            <w:r w:rsidR="00903A5B">
              <w:t>Australian Government</w:t>
            </w:r>
            <w:r w:rsidR="00903A5B" w:rsidRPr="006C4678">
              <w:t xml:space="preserve"> </w:t>
            </w:r>
            <w:r w:rsidRPr="006C4678">
              <w:t>Minister</w:t>
            </w:r>
            <w:r>
              <w:t xml:space="preserve"> </w:t>
            </w:r>
            <w:r w:rsidRPr="006C4678">
              <w:t xml:space="preserve">for </w:t>
            </w:r>
            <w:r>
              <w:t>Health</w:t>
            </w:r>
            <w:r w:rsidR="003219A7">
              <w:t>.</w:t>
            </w:r>
          </w:p>
        </w:tc>
      </w:tr>
      <w:tr w:rsidR="00B80B5C" w:rsidRPr="009E3949" w14:paraId="46EF23A5" w14:textId="77777777" w:rsidTr="00A83F48">
        <w:trPr>
          <w:cantSplit/>
        </w:trPr>
        <w:tc>
          <w:tcPr>
            <w:tcW w:w="1843" w:type="pct"/>
          </w:tcPr>
          <w:p w14:paraId="6C6724EC" w14:textId="1B870CAA" w:rsidR="00B80B5C" w:rsidRDefault="00B80B5C" w:rsidP="00DA3AEC">
            <w:r>
              <w:t>Minor capital works</w:t>
            </w:r>
          </w:p>
        </w:tc>
        <w:tc>
          <w:tcPr>
            <w:tcW w:w="3157" w:type="pct"/>
          </w:tcPr>
          <w:p w14:paraId="4C0069FE" w14:textId="181C62E5" w:rsidR="00B80B5C" w:rsidRPr="006C4678" w:rsidRDefault="00B80B5C" w:rsidP="00DA3AEC">
            <w:pPr>
              <w:rPr>
                <w:color w:val="000000"/>
                <w:w w:val="0"/>
              </w:rPr>
            </w:pPr>
            <w:r w:rsidRPr="00B80B5C">
              <w:rPr>
                <w:color w:val="000000"/>
                <w:w w:val="0"/>
              </w:rPr>
              <w:t>Minor/general repair, maintenance and/or upgrade projects that directly contribute to project outcomes and objectives. These works must not change the footprint of current premises.</w:t>
            </w:r>
          </w:p>
        </w:tc>
      </w:tr>
      <w:tr w:rsidR="00DA3AEC" w:rsidRPr="009E3949" w14:paraId="6361C73E" w14:textId="77777777" w:rsidTr="00A83F48">
        <w:trPr>
          <w:cantSplit/>
        </w:trPr>
        <w:tc>
          <w:tcPr>
            <w:tcW w:w="1843" w:type="pct"/>
          </w:tcPr>
          <w:p w14:paraId="4683755B" w14:textId="77777777" w:rsidR="00DA3AEC" w:rsidRDefault="00DA3AEC" w:rsidP="00DA3AEC">
            <w:r>
              <w:t>Personal information</w:t>
            </w:r>
          </w:p>
        </w:tc>
        <w:tc>
          <w:tcPr>
            <w:tcW w:w="3157" w:type="pct"/>
          </w:tcPr>
          <w:p w14:paraId="3C39EE03" w14:textId="77777777" w:rsidR="00DA3AEC" w:rsidRDefault="00DA3AEC" w:rsidP="00DA3AEC">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156CCDA6" w14:textId="77777777" w:rsidR="00DA3AEC" w:rsidRDefault="00DA3AEC" w:rsidP="00DA3AEC">
            <w:pPr>
              <w:ind w:left="338"/>
              <w:rPr>
                <w:color w:val="000000"/>
                <w:w w:val="0"/>
              </w:rPr>
            </w:pPr>
            <w:r>
              <w:rPr>
                <w:color w:val="000000"/>
                <w:w w:val="0"/>
              </w:rPr>
              <w:t>Information or an opinion about an identified individual, or an individual who is reasonably identifiable:</w:t>
            </w:r>
          </w:p>
          <w:p w14:paraId="0A1A03A5" w14:textId="77777777" w:rsidR="00DA3AEC" w:rsidRDefault="00DA3AEC" w:rsidP="004B6C22">
            <w:pPr>
              <w:pStyle w:val="ListParagraph"/>
              <w:numPr>
                <w:ilvl w:val="7"/>
                <w:numId w:val="9"/>
              </w:numPr>
              <w:ind w:left="720" w:hanging="382"/>
            </w:pPr>
            <w:r>
              <w:t>whether the information or opinion is true or not; and</w:t>
            </w:r>
          </w:p>
          <w:p w14:paraId="230A761C" w14:textId="77777777" w:rsidR="00DA3AEC" w:rsidRPr="006C4678" w:rsidRDefault="00DA3AEC" w:rsidP="004B6C22">
            <w:pPr>
              <w:pStyle w:val="ListParagraph"/>
              <w:numPr>
                <w:ilvl w:val="7"/>
                <w:numId w:val="9"/>
              </w:numPr>
              <w:ind w:left="720" w:hanging="382"/>
            </w:pPr>
            <w:r>
              <w:t>whether the information or opinion is recorded in a material form or not.</w:t>
            </w:r>
          </w:p>
        </w:tc>
      </w:tr>
      <w:tr w:rsidR="00DA3AEC" w:rsidRPr="009E3949" w14:paraId="5010C793" w14:textId="77777777" w:rsidTr="00A83F48">
        <w:trPr>
          <w:cantSplit/>
        </w:trPr>
        <w:tc>
          <w:tcPr>
            <w:tcW w:w="1843" w:type="pct"/>
          </w:tcPr>
          <w:p w14:paraId="392582C5" w14:textId="77777777" w:rsidR="00DA3AEC" w:rsidRDefault="00DA3AEC" w:rsidP="00DA3AEC">
            <w:r>
              <w:t>Program Delegate</w:t>
            </w:r>
          </w:p>
        </w:tc>
        <w:tc>
          <w:tcPr>
            <w:tcW w:w="3157" w:type="pct"/>
          </w:tcPr>
          <w:p w14:paraId="6F1692F6" w14:textId="77777777" w:rsidR="00DA3AEC" w:rsidRPr="006C4678" w:rsidRDefault="00DA3AEC" w:rsidP="00DA3AEC">
            <w:pPr>
              <w:rPr>
                <w:bCs/>
              </w:rPr>
            </w:pPr>
            <w:r w:rsidRPr="00A2363D">
              <w:t>A</w:t>
            </w:r>
            <w:r>
              <w:t xml:space="preserve">n Australian Government </w:t>
            </w:r>
            <w:r w:rsidRPr="00A2363D">
              <w:t>official in the Department of Health with responsibility for the grant opportunity.</w:t>
            </w:r>
          </w:p>
        </w:tc>
      </w:tr>
      <w:tr w:rsidR="00DA3AEC" w:rsidRPr="009E3949" w14:paraId="50780ADF" w14:textId="77777777" w:rsidTr="00A83F48">
        <w:trPr>
          <w:cantSplit/>
        </w:trPr>
        <w:tc>
          <w:tcPr>
            <w:tcW w:w="1843" w:type="pct"/>
          </w:tcPr>
          <w:p w14:paraId="2EC534EF" w14:textId="77777777" w:rsidR="00DA3AEC" w:rsidRDefault="00DA3AEC" w:rsidP="00DA3AEC">
            <w:r>
              <w:lastRenderedPageBreak/>
              <w:t>Project</w:t>
            </w:r>
          </w:p>
        </w:tc>
        <w:tc>
          <w:tcPr>
            <w:tcW w:w="3157" w:type="pct"/>
          </w:tcPr>
          <w:p w14:paraId="5E8C8931" w14:textId="77777777" w:rsidR="00DA3AEC" w:rsidRPr="006C4678" w:rsidRDefault="00DA3AEC" w:rsidP="000C2802">
            <w:pPr>
              <w:rPr>
                <w:color w:val="000000"/>
                <w:w w:val="0"/>
                <w:szCs w:val="20"/>
              </w:rPr>
            </w:pPr>
            <w:r w:rsidRPr="006C4678">
              <w:t xml:space="preserve">A project described in an application for grant funding under </w:t>
            </w:r>
            <w:r w:rsidR="000C2802">
              <w:t>this grant opportunity</w:t>
            </w:r>
            <w:r w:rsidRPr="006C4678">
              <w:t>.</w:t>
            </w:r>
          </w:p>
        </w:tc>
      </w:tr>
      <w:tr w:rsidR="000C2802" w:rsidRPr="009E3949" w14:paraId="0E959EFB" w14:textId="77777777" w:rsidTr="00A83F48">
        <w:trPr>
          <w:cantSplit/>
        </w:trPr>
        <w:tc>
          <w:tcPr>
            <w:tcW w:w="1843" w:type="pct"/>
          </w:tcPr>
          <w:p w14:paraId="2845E055" w14:textId="5354CC0B" w:rsidR="000C2802" w:rsidRDefault="000C2802" w:rsidP="00DA3AEC">
            <w:bookmarkStart w:id="312" w:name="_Toc496536709"/>
            <w:bookmarkStart w:id="313" w:name="_Toc531277537"/>
            <w:bookmarkStart w:id="314" w:name="_Toc955347"/>
            <w:r>
              <w:t xml:space="preserve">Value </w:t>
            </w:r>
            <w:r w:rsidR="009C434A">
              <w:t>with relevant</w:t>
            </w:r>
            <w:r>
              <w:t xml:space="preserve"> </w:t>
            </w:r>
            <w:r w:rsidR="00B95D0F">
              <w:t>m</w:t>
            </w:r>
            <w:r>
              <w:t>oney</w:t>
            </w:r>
          </w:p>
        </w:tc>
        <w:tc>
          <w:tcPr>
            <w:tcW w:w="3157" w:type="pct"/>
          </w:tcPr>
          <w:p w14:paraId="1BBBF61F" w14:textId="77777777" w:rsidR="000C2802" w:rsidRDefault="000C2802" w:rsidP="000C2802">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14DDC38E" w14:textId="77777777" w:rsidR="000C2802" w:rsidRDefault="000C2802" w:rsidP="000C2802">
            <w:pPr>
              <w:spacing w:before="60" w:after="0"/>
            </w:pPr>
            <w:r>
              <w:t>When administering a grant opportunity, the relevant financial and non-financial costs and benefits of each proposal are considered including, but not limited to:</w:t>
            </w:r>
          </w:p>
          <w:p w14:paraId="1AA3CC38" w14:textId="4F53AA00" w:rsidR="000C2802" w:rsidRDefault="000C2802" w:rsidP="004C5860">
            <w:pPr>
              <w:pStyle w:val="Bullet1"/>
            </w:pPr>
            <w:r>
              <w:t>the quality of the project proposal and activities</w:t>
            </w:r>
          </w:p>
          <w:p w14:paraId="18DE4B93" w14:textId="0936BBDA" w:rsidR="000C2802" w:rsidRDefault="000C2802" w:rsidP="004C5860">
            <w:pPr>
              <w:pStyle w:val="Bullet1"/>
            </w:pPr>
            <w:r>
              <w:t>fitness for purpose of the proposal in contributing to government objectives</w:t>
            </w:r>
          </w:p>
          <w:p w14:paraId="230607F7" w14:textId="47AF00D8" w:rsidR="000C2802" w:rsidRDefault="000C2802" w:rsidP="004C5860">
            <w:pPr>
              <w:pStyle w:val="Bullet1"/>
            </w:pPr>
            <w:r>
              <w:t>that the absence of a grant is likely to prevent the grantee and government’s outcomes being achieved</w:t>
            </w:r>
          </w:p>
          <w:p w14:paraId="396C6619" w14:textId="77777777" w:rsidR="000C2802" w:rsidRDefault="000C2802" w:rsidP="004C5860">
            <w:pPr>
              <w:pStyle w:val="Bullet1"/>
            </w:pPr>
            <w:r>
              <w:t>the potential grantee’s relevant experience and performance history.</w:t>
            </w:r>
          </w:p>
        </w:tc>
      </w:tr>
    </w:tbl>
    <w:p w14:paraId="1D00CB1E"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p>
    <w:p w14:paraId="427CFFC3" w14:textId="77777777" w:rsidR="00230A2B" w:rsidRDefault="004E0184" w:rsidP="004B6C22">
      <w:pPr>
        <w:pStyle w:val="Heading2Appendix"/>
        <w:numPr>
          <w:ilvl w:val="0"/>
          <w:numId w:val="12"/>
        </w:numPr>
      </w:pPr>
      <w:bookmarkStart w:id="315" w:name="_Toc33773344"/>
      <w:r>
        <w:lastRenderedPageBreak/>
        <w:t>Eligible expenditure</w:t>
      </w:r>
      <w:bookmarkEnd w:id="312"/>
      <w:bookmarkEnd w:id="313"/>
      <w:bookmarkEnd w:id="314"/>
      <w:bookmarkEnd w:id="315"/>
    </w:p>
    <w:p w14:paraId="506CA8B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73915C41"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2A8D1968" w14:textId="5A95EED5"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is available at</w:t>
      </w:r>
      <w:r w:rsidR="00873AC0">
        <w:t xml:space="preserve"> </w:t>
      </w:r>
      <w:r w:rsidR="006C4118">
        <w:t xml:space="preserve">the Department of Education, Skills and Employment’s </w:t>
      </w:r>
      <w:hyperlink r:id="rId45" w:history="1">
        <w:r w:rsidR="006C4118" w:rsidRPr="006C4118">
          <w:rPr>
            <w:rStyle w:val="Hyperlink"/>
          </w:rPr>
          <w:t>National Collaborative Research Infrastructure Strategy page</w:t>
        </w:r>
      </w:hyperlink>
      <w:r w:rsidR="006C4118">
        <w:t>.</w:t>
      </w:r>
      <w:r w:rsidR="006C4118">
        <w:rPr>
          <w:rStyle w:val="FootnoteReference"/>
        </w:rPr>
        <w:footnoteReference w:id="13"/>
      </w:r>
      <w:r w:rsidR="006C4118">
        <w:t xml:space="preserve"> </w:t>
      </w:r>
    </w:p>
    <w:p w14:paraId="021484ED"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683C18EA" w14:textId="77777777" w:rsidR="00D96D08" w:rsidRDefault="00D96D08" w:rsidP="00A47AC1">
      <w:pPr>
        <w:pStyle w:val="Heading3Appendix"/>
        <w:numPr>
          <w:ilvl w:val="0"/>
          <w:numId w:val="0"/>
        </w:numPr>
      </w:pPr>
      <w:bookmarkStart w:id="316" w:name="_Toc496536710"/>
      <w:bookmarkStart w:id="317" w:name="_Toc531277538"/>
      <w:bookmarkStart w:id="318" w:name="_Toc955348"/>
      <w:bookmarkStart w:id="319" w:name="_Toc33773345"/>
      <w:r>
        <w:t>How</w:t>
      </w:r>
      <w:r w:rsidR="00DA182E">
        <w:t xml:space="preserve"> we verify</w:t>
      </w:r>
      <w:r>
        <w:t xml:space="preserve"> eligible expenditure</w:t>
      </w:r>
      <w:bookmarkEnd w:id="316"/>
      <w:bookmarkEnd w:id="317"/>
      <w:bookmarkEnd w:id="318"/>
      <w:bookmarkEnd w:id="319"/>
    </w:p>
    <w:p w14:paraId="6494B847"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386E6285"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7DC66347"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3EDB8843"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07075AB8"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402FF94B" w14:textId="77777777" w:rsidR="00407055" w:rsidRDefault="00407055" w:rsidP="00A47AC1">
      <w:pPr>
        <w:pStyle w:val="Heading3Appendix"/>
        <w:numPr>
          <w:ilvl w:val="0"/>
          <w:numId w:val="0"/>
        </w:numPr>
      </w:pPr>
      <w:bookmarkStart w:id="320" w:name="_Toc408383080"/>
      <w:bookmarkStart w:id="321" w:name="_Toc396838193"/>
      <w:bookmarkStart w:id="322" w:name="_Toc397894529"/>
      <w:bookmarkStart w:id="323" w:name="_Toc400542291"/>
      <w:bookmarkStart w:id="324" w:name="OLE_LINK21"/>
      <w:bookmarkStart w:id="325" w:name="OLE_LINK20"/>
      <w:bookmarkStart w:id="326" w:name="_Toc408383081"/>
      <w:bookmarkStart w:id="327" w:name="_Toc402271518"/>
      <w:bookmarkStart w:id="328" w:name="_Toc399934182"/>
      <w:bookmarkStart w:id="329" w:name="_Toc398196530"/>
      <w:bookmarkStart w:id="330" w:name="_Toc398194986"/>
      <w:bookmarkStart w:id="331" w:name="_Toc397894530"/>
      <w:bookmarkStart w:id="332" w:name="_Toc396838194"/>
      <w:bookmarkStart w:id="333" w:name="_3.5._State-of-the-art_manufacturing"/>
      <w:bookmarkStart w:id="334" w:name="_3.4._State-of-the-art_manufacturing"/>
      <w:bookmarkStart w:id="335" w:name="OLE_LINK19"/>
      <w:bookmarkStart w:id="336" w:name="_Toc408383082"/>
      <w:bookmarkStart w:id="337" w:name="_Toc400542293"/>
      <w:bookmarkStart w:id="338" w:name="_Toc408383083"/>
      <w:bookmarkStart w:id="339" w:name="_Toc402271519"/>
      <w:bookmarkStart w:id="340" w:name="_Toc399934183"/>
      <w:bookmarkStart w:id="341" w:name="_Toc398196531"/>
      <w:bookmarkStart w:id="342" w:name="_Toc398194987"/>
      <w:bookmarkStart w:id="343" w:name="_Toc397894531"/>
      <w:bookmarkStart w:id="344" w:name="_Toc396838195"/>
      <w:bookmarkStart w:id="345" w:name="_3.6._Prototype_expenditure"/>
      <w:bookmarkStart w:id="346" w:name="_Toc33773346"/>
      <w:bookmarkStart w:id="347" w:name="_Toc496536718"/>
      <w:bookmarkStart w:id="348" w:name="_Toc531277546"/>
      <w:bookmarkStart w:id="349" w:name="_Toc955356"/>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t>Equipment</w:t>
      </w:r>
      <w:bookmarkEnd w:id="346"/>
    </w:p>
    <w:p w14:paraId="0B7B91C8"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1E946FD6" w14:textId="77777777"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3F9337D7"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0DD1F772" w14:textId="77777777" w:rsidR="00081BBE" w:rsidRPr="003A38EB" w:rsidRDefault="00081BBE" w:rsidP="00081BBE">
      <w:r w:rsidRPr="003A38EB">
        <w:lastRenderedPageBreak/>
        <w:t xml:space="preserve">The </w:t>
      </w:r>
      <w:r>
        <w:t xml:space="preserve">applicant </w:t>
      </w:r>
      <w:r w:rsidRPr="003A38EB">
        <w:t>must be prepared to meet all service and repair costs in relation to equipment funded.</w:t>
      </w:r>
    </w:p>
    <w:p w14:paraId="4B0E76B4" w14:textId="5460D040" w:rsidR="00407055" w:rsidRPr="00B316C0" w:rsidRDefault="00081BBE" w:rsidP="006B4EAC">
      <w:r w:rsidRPr="003A38EB">
        <w:t>Funds will not be provided for the purchase of computers except where these are an integral component of a piece of laboratory equipment or are of a nature essential for work in the research field, for example, a computer which is dedicated to data collection from a mass spectrometer, or used for the manipulation of extensively large datasets (ie requiring special hardware).</w:t>
      </w:r>
    </w:p>
    <w:p w14:paraId="04ECAA44" w14:textId="77777777" w:rsidR="00D96D08" w:rsidRPr="00A616ED" w:rsidRDefault="00D96D08" w:rsidP="00A47AC1">
      <w:pPr>
        <w:pStyle w:val="Heading3Appendix"/>
        <w:numPr>
          <w:ilvl w:val="0"/>
          <w:numId w:val="0"/>
        </w:numPr>
      </w:pPr>
      <w:bookmarkStart w:id="350" w:name="_Toc33773347"/>
      <w:r w:rsidRPr="00A616ED">
        <w:t xml:space="preserve">Labour </w:t>
      </w:r>
      <w:r>
        <w:t>e</w:t>
      </w:r>
      <w:r w:rsidRPr="00A616ED">
        <w:t>xpenditure</w:t>
      </w:r>
      <w:bookmarkEnd w:id="347"/>
      <w:bookmarkEnd w:id="348"/>
      <w:bookmarkEnd w:id="349"/>
      <w:bookmarkEnd w:id="350"/>
    </w:p>
    <w:p w14:paraId="064CA223"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44F4CB5E"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7E2AA6E4" w14:textId="77777777"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p>
    <w:p w14:paraId="45517F8D"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62970E7A"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58133862"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7466EE2D"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2BCC27BD" w14:textId="77777777" w:rsidR="00D96D08" w:rsidRDefault="00D96D08" w:rsidP="00A47AC1">
      <w:pPr>
        <w:pStyle w:val="Heading3Appendix"/>
        <w:numPr>
          <w:ilvl w:val="0"/>
          <w:numId w:val="0"/>
        </w:numPr>
      </w:pPr>
      <w:bookmarkStart w:id="351" w:name="_Toc496536719"/>
      <w:bookmarkStart w:id="352" w:name="_Toc531277547"/>
      <w:bookmarkStart w:id="353" w:name="_Toc955357"/>
      <w:bookmarkStart w:id="354" w:name="_Toc33773348"/>
      <w:r>
        <w:t>Labour on-costs and administrative overhead</w:t>
      </w:r>
      <w:bookmarkEnd w:id="351"/>
      <w:bookmarkEnd w:id="352"/>
      <w:bookmarkEnd w:id="353"/>
      <w:bookmarkEnd w:id="354"/>
    </w:p>
    <w:p w14:paraId="521D4D02" w14:textId="77777777" w:rsidR="00F7136A" w:rsidRDefault="00F7136A" w:rsidP="00F7136A">
      <w:r>
        <w:t>You may increase e</w:t>
      </w:r>
      <w:r w:rsidRPr="00E162FF">
        <w:t>ligible salary costs by an additional 30</w:t>
      </w:r>
      <w:r>
        <w:t xml:space="preserve">% </w:t>
      </w:r>
      <w:r w:rsidRPr="00E162FF">
        <w:t>allowance to cover on-costs such as employer paid superannuation, payroll tax</w:t>
      </w:r>
      <w:r>
        <w:t>,</w:t>
      </w:r>
      <w:r w:rsidRPr="00E162FF">
        <w:t xml:space="preserve"> workers compensation insurance</w:t>
      </w:r>
      <w:r>
        <w:t>,</w:t>
      </w:r>
      <w:r w:rsidRPr="00E162FF">
        <w:t xml:space="preserve"> and overheads such as office rent and the provision of computers. </w:t>
      </w:r>
      <w:r>
        <w:t>These costs must be reasonable and be separately identified in the project budget.</w:t>
      </w:r>
    </w:p>
    <w:p w14:paraId="49202D47" w14:textId="77777777" w:rsidR="00D96D08" w:rsidRDefault="00AE2DD9" w:rsidP="00D96D08">
      <w:r>
        <w:t>You should calculate e</w:t>
      </w:r>
      <w:r w:rsidR="00D96D08" w:rsidRPr="00E162FF">
        <w:t>ligible salary costs using the formula below:</w:t>
      </w:r>
    </w:p>
    <w:p w14:paraId="7275D7AE" w14:textId="77777777" w:rsidR="00D96D08" w:rsidRPr="006F0CE9" w:rsidRDefault="006E42EC" w:rsidP="009B6938">
      <w:r>
        <w:rPr>
          <w:noProof/>
          <w:lang w:eastAsia="en-AU"/>
        </w:rPr>
        <w:drawing>
          <wp:inline distT="0" distB="0" distL="0" distR="0" wp14:anchorId="597D791E" wp14:editId="3D9C69E9">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6">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2DE014B7" w14:textId="77777777" w:rsidR="00D96D08" w:rsidRDefault="00D96D08" w:rsidP="009B6938">
      <w:r w:rsidRPr="00E162FF">
        <w:t xml:space="preserve">Evidence </w:t>
      </w:r>
      <w:r>
        <w:t>you will need to provide</w:t>
      </w:r>
      <w:r w:rsidRPr="00E162FF">
        <w:t xml:space="preserve"> can include:</w:t>
      </w:r>
    </w:p>
    <w:p w14:paraId="0887768B" w14:textId="77777777" w:rsidR="00D96D08" w:rsidRPr="009B6938" w:rsidRDefault="00D96D08" w:rsidP="00F34E3C">
      <w:pPr>
        <w:pStyle w:val="ListBullet"/>
      </w:pPr>
      <w:bookmarkStart w:id="355" w:name="OLE_LINK22"/>
      <w:r w:rsidRPr="009B6938">
        <w:lastRenderedPageBreak/>
        <w:t>details of all personnel working on the project, including name, title, function, time spent on the project and salary</w:t>
      </w:r>
    </w:p>
    <w:bookmarkEnd w:id="355"/>
    <w:p w14:paraId="4FDB5F9A" w14:textId="77777777" w:rsidR="00D96D08" w:rsidRPr="009B6938" w:rsidRDefault="00D96D08" w:rsidP="00F34E3C">
      <w:pPr>
        <w:pStyle w:val="ListBullet"/>
      </w:pPr>
      <w:r w:rsidRPr="009B6938">
        <w:t>ATO payment summaries, pay slips and employment contracts.</w:t>
      </w:r>
    </w:p>
    <w:p w14:paraId="2DEF7E1F" w14:textId="77777777" w:rsidR="00D96D08" w:rsidRDefault="00D96D08" w:rsidP="00A47AC1">
      <w:pPr>
        <w:pStyle w:val="Heading3Appendix"/>
        <w:numPr>
          <w:ilvl w:val="0"/>
          <w:numId w:val="0"/>
        </w:numPr>
      </w:pPr>
      <w:bookmarkStart w:id="356" w:name="_Toc496536720"/>
      <w:bookmarkStart w:id="357" w:name="_Toc531277548"/>
      <w:bookmarkStart w:id="358" w:name="_Toc955358"/>
      <w:bookmarkStart w:id="359" w:name="_Toc33773349"/>
      <w:r>
        <w:t>Contract expenditure</w:t>
      </w:r>
      <w:bookmarkEnd w:id="356"/>
      <w:bookmarkEnd w:id="357"/>
      <w:bookmarkEnd w:id="358"/>
      <w:bookmarkEnd w:id="359"/>
    </w:p>
    <w:p w14:paraId="57C649A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6D05203A" w14:textId="77777777" w:rsidR="00D96D08" w:rsidRPr="009B6938" w:rsidRDefault="003B0568" w:rsidP="00F34E3C">
      <w:pPr>
        <w:pStyle w:val="ListBullet"/>
      </w:pPr>
      <w:r>
        <w:t>another organisation</w:t>
      </w:r>
    </w:p>
    <w:p w14:paraId="78B23B9D" w14:textId="77777777" w:rsidR="00D96D08" w:rsidRPr="009B6938" w:rsidRDefault="00D96D08" w:rsidP="00E92882">
      <w:pPr>
        <w:pStyle w:val="ListBullet"/>
        <w:spacing w:after="120"/>
      </w:pPr>
      <w:r w:rsidRPr="009B6938">
        <w:t>an individual who is not an employee, but engaged under a separate contract.</w:t>
      </w:r>
    </w:p>
    <w:p w14:paraId="68A601A0"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43994040" w14:textId="77777777" w:rsidR="00D96D08" w:rsidRDefault="00D96D08" w:rsidP="00F34E3C">
      <w:pPr>
        <w:pStyle w:val="ListBullet"/>
      </w:pPr>
      <w:r w:rsidRPr="00E162FF">
        <w:t xml:space="preserve">the nature of the work </w:t>
      </w:r>
      <w:r w:rsidR="007615E3">
        <w:t>they perform</w:t>
      </w:r>
      <w:r w:rsidRPr="00E162FF">
        <w:t xml:space="preserve"> </w:t>
      </w:r>
    </w:p>
    <w:p w14:paraId="6942AB05" w14:textId="77777777" w:rsidR="00D96D08" w:rsidRDefault="00D96D08" w:rsidP="003B0568">
      <w:pPr>
        <w:pStyle w:val="ListBullet"/>
        <w:spacing w:after="120"/>
      </w:pPr>
      <w:r w:rsidRPr="00E162FF">
        <w:t>the applicable fees, charges and other costs payable.</w:t>
      </w:r>
    </w:p>
    <w:p w14:paraId="3DA7BB81" w14:textId="77777777" w:rsidR="00D96D08" w:rsidRDefault="00D96D08" w:rsidP="00E92882">
      <w:pPr>
        <w:spacing w:after="80"/>
      </w:pPr>
      <w:r w:rsidRPr="00E162FF">
        <w:t xml:space="preserve">Invoices from contractors must </w:t>
      </w:r>
      <w:r>
        <w:t>contain:</w:t>
      </w:r>
    </w:p>
    <w:p w14:paraId="66D111C9" w14:textId="77777777" w:rsidR="00D96D08" w:rsidRDefault="00D96D08" w:rsidP="00F34E3C">
      <w:pPr>
        <w:pStyle w:val="ListBullet"/>
      </w:pPr>
      <w:r w:rsidRPr="00E162FF">
        <w:t>a detailed description of the nature of the work</w:t>
      </w:r>
    </w:p>
    <w:p w14:paraId="7DA4489F" w14:textId="77777777" w:rsidR="00D96D08" w:rsidRDefault="00D96D08" w:rsidP="00F34E3C">
      <w:pPr>
        <w:pStyle w:val="ListBullet"/>
      </w:pPr>
      <w:r w:rsidRPr="00E162FF">
        <w:t>the hours and hourly rates involved</w:t>
      </w:r>
    </w:p>
    <w:p w14:paraId="2282FE97" w14:textId="77777777" w:rsidR="00D96D08" w:rsidRDefault="00D96D08" w:rsidP="003B0568">
      <w:pPr>
        <w:pStyle w:val="ListBullet"/>
        <w:spacing w:after="120"/>
      </w:pPr>
      <w:r w:rsidRPr="00E162FF">
        <w:t xml:space="preserve">any specific plant expenses paid. </w:t>
      </w:r>
    </w:p>
    <w:p w14:paraId="166DA007"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06A0F6BA"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6825EA4D" w14:textId="77777777" w:rsidR="00D96D08" w:rsidRDefault="00D96D08" w:rsidP="00F34E3C">
      <w:pPr>
        <w:pStyle w:val="ListBullet"/>
      </w:pPr>
      <w:r w:rsidRPr="00E162FF">
        <w:t>an exchange of letters (including email) setting out the terms and conditions of the proposed contract work</w:t>
      </w:r>
    </w:p>
    <w:p w14:paraId="119A76AC" w14:textId="77777777" w:rsidR="00D96D08" w:rsidRDefault="00D96D08" w:rsidP="00F34E3C">
      <w:pPr>
        <w:pStyle w:val="ListBullet"/>
      </w:pPr>
      <w:r w:rsidRPr="00E162FF">
        <w:t>purchase order</w:t>
      </w:r>
      <w:r w:rsidR="00AE2DD9">
        <w:t>s</w:t>
      </w:r>
    </w:p>
    <w:p w14:paraId="6DC77122" w14:textId="77777777" w:rsidR="00D96D08" w:rsidRDefault="00D96D08" w:rsidP="00F34E3C">
      <w:pPr>
        <w:pStyle w:val="ListBullet"/>
      </w:pPr>
      <w:r w:rsidRPr="00E162FF">
        <w:t>supply agreements</w:t>
      </w:r>
    </w:p>
    <w:p w14:paraId="174C1E97" w14:textId="77777777" w:rsidR="00D96D08" w:rsidRPr="00E162FF" w:rsidRDefault="00D96D08" w:rsidP="00E92882">
      <w:pPr>
        <w:pStyle w:val="ListBullet"/>
        <w:spacing w:after="120"/>
      </w:pPr>
      <w:r w:rsidRPr="00E162FF">
        <w:t>invoices and payment documents.</w:t>
      </w:r>
    </w:p>
    <w:p w14:paraId="5E3E366F"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0" w:name="_Toc496536721"/>
      <w:bookmarkStart w:id="361" w:name="_Toc531277549"/>
      <w:bookmarkStart w:id="362" w:name="_Toc955359"/>
      <w:r w:rsidR="003F2BDC">
        <w:t xml:space="preserve"> eligible expenditure.</w:t>
      </w:r>
    </w:p>
    <w:p w14:paraId="13BB2747" w14:textId="77777777" w:rsidR="007E27EC" w:rsidRDefault="007E27EC" w:rsidP="00A47AC1">
      <w:pPr>
        <w:pStyle w:val="Heading3Appendix"/>
        <w:numPr>
          <w:ilvl w:val="0"/>
          <w:numId w:val="0"/>
        </w:numPr>
      </w:pPr>
      <w:bookmarkStart w:id="363" w:name="_Toc33773350"/>
      <w:r>
        <w:t>Travel and overseas expenditure</w:t>
      </w:r>
      <w:bookmarkEnd w:id="360"/>
      <w:bookmarkEnd w:id="361"/>
      <w:bookmarkEnd w:id="362"/>
      <w:bookmarkEnd w:id="363"/>
    </w:p>
    <w:p w14:paraId="0DDE984D" w14:textId="77777777" w:rsidR="00831451" w:rsidRDefault="00831451" w:rsidP="00E92882">
      <w:pPr>
        <w:spacing w:after="80"/>
      </w:pPr>
      <w:r>
        <w:t>Eligible travel and o</w:t>
      </w:r>
      <w:r w:rsidR="00E92882">
        <w:t>verseas expenditure may include</w:t>
      </w:r>
      <w:r w:rsidR="00FF1D37">
        <w:t>:</w:t>
      </w:r>
    </w:p>
    <w:p w14:paraId="2F857CB8"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2F0E61E8" w14:textId="0E568A87" w:rsidR="00FF1D37" w:rsidRPr="00982D64" w:rsidRDefault="00FF1D37" w:rsidP="00982D64">
      <w:pPr>
        <w:pStyle w:val="ListBullet"/>
      </w:pPr>
      <w:r w:rsidRPr="00FF5364">
        <w:t>domestic travel for third parties, where the travel is essential to the successful completion of the grant activity</w:t>
      </w:r>
    </w:p>
    <w:p w14:paraId="55CECA8F"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793DC28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515C1160" w14:textId="77777777" w:rsidR="002F5307" w:rsidRPr="006C4118" w:rsidRDefault="00982D64" w:rsidP="006C4118">
      <w:pPr>
        <w:pStyle w:val="ListBullet"/>
      </w:pPr>
      <w:r w:rsidRPr="000C76C1">
        <w:lastRenderedPageBreak/>
        <w:t>only the equivalent of an economy fare for that sector is eligible expenditure</w:t>
      </w:r>
    </w:p>
    <w:p w14:paraId="54137E65" w14:textId="77777777" w:rsidR="002F5307" w:rsidRPr="006C4118" w:rsidRDefault="00982D64" w:rsidP="006C4118">
      <w:pPr>
        <w:pStyle w:val="ListBullet"/>
      </w:pPr>
      <w:r w:rsidRPr="006C4118">
        <w:t>the grantee will require evidence showing what an economy air fare costs at the time of travel</w:t>
      </w:r>
    </w:p>
    <w:p w14:paraId="0AE4BF76" w14:textId="77777777" w:rsidR="00361E0A" w:rsidRPr="006C4118" w:rsidRDefault="00361E0A" w:rsidP="006C4118">
      <w:pPr>
        <w:pStyle w:val="ListBullet"/>
      </w:pPr>
      <w:r w:rsidRPr="006C4118">
        <w:t>grant funding only up to the economy air fare cost at the time of travel amount can be used</w:t>
      </w:r>
      <w:r w:rsidR="008D395C" w:rsidRPr="006C4118">
        <w:t>.</w:t>
      </w:r>
      <w:r w:rsidRPr="006C4118">
        <w:t xml:space="preserve"> </w:t>
      </w:r>
    </w:p>
    <w:p w14:paraId="0491D262"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940BC23" w14:textId="77777777" w:rsidR="007E27EC" w:rsidRDefault="007E27EC" w:rsidP="00544033">
      <w:pPr>
        <w:pStyle w:val="ListBullet"/>
      </w:pPr>
      <w:r>
        <w:t>the proportion of total grant funding that you will spend on overseas expenditure</w:t>
      </w:r>
    </w:p>
    <w:p w14:paraId="737E6FF1" w14:textId="3E8843EF" w:rsidR="007E27EC" w:rsidRDefault="007E27EC" w:rsidP="00544033">
      <w:pPr>
        <w:pStyle w:val="ListBullet"/>
        <w:rPr>
          <w:rFonts w:ascii="Calibri" w:hAnsi="Calibri"/>
          <w:szCs w:val="22"/>
        </w:rPr>
      </w:pPr>
      <w:r>
        <w:t>the proportion of the service providers</w:t>
      </w:r>
      <w:r w:rsidR="004B25C6">
        <w:t>’</w:t>
      </w:r>
      <w:r>
        <w:t xml:space="preserve"> total fee that will be spent on overseas expenditure</w:t>
      </w:r>
    </w:p>
    <w:p w14:paraId="54995999" w14:textId="77777777" w:rsidR="007E27EC" w:rsidRDefault="007E27EC" w:rsidP="00544033">
      <w:pPr>
        <w:pStyle w:val="ListBullet"/>
      </w:pPr>
      <w:r>
        <w:t>how the overseas expenditure is likely to aid the project in meeting the program objectives</w:t>
      </w:r>
      <w:r w:rsidR="008D395C">
        <w:t>.</w:t>
      </w:r>
    </w:p>
    <w:p w14:paraId="1A0F35E6"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549380EF" w14:textId="77777777" w:rsidR="00D96D08" w:rsidRPr="00B31C55" w:rsidRDefault="00D96D08" w:rsidP="00A47AC1">
      <w:pPr>
        <w:pStyle w:val="Heading3Appendix"/>
        <w:numPr>
          <w:ilvl w:val="0"/>
          <w:numId w:val="0"/>
        </w:numPr>
      </w:pPr>
      <w:bookmarkStart w:id="364" w:name="_Toc496536722"/>
      <w:bookmarkStart w:id="365" w:name="_Toc531277550"/>
      <w:bookmarkStart w:id="366" w:name="_Toc955360"/>
      <w:bookmarkStart w:id="367" w:name="_Toc33773351"/>
      <w:r w:rsidRPr="00B31C55">
        <w:t xml:space="preserve">Other </w:t>
      </w:r>
      <w:r>
        <w:t>e</w:t>
      </w:r>
      <w:r w:rsidRPr="00B31C55">
        <w:t xml:space="preserve">ligible </w:t>
      </w:r>
      <w:r>
        <w:t>e</w:t>
      </w:r>
      <w:r w:rsidRPr="00B31C55">
        <w:t>xpenditure</w:t>
      </w:r>
      <w:bookmarkEnd w:id="364"/>
      <w:bookmarkEnd w:id="365"/>
      <w:bookmarkEnd w:id="366"/>
      <w:bookmarkEnd w:id="367"/>
    </w:p>
    <w:p w14:paraId="39C63C7F"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050BAEA7"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2C380054" w14:textId="77777777" w:rsidR="00D96D08" w:rsidRPr="00E162FF" w:rsidRDefault="00D96D08" w:rsidP="00F34E3C">
      <w:pPr>
        <w:pStyle w:val="ListBullet"/>
      </w:pPr>
      <w:r w:rsidRPr="00E162FF">
        <w:t>financial audit</w:t>
      </w:r>
      <w:r>
        <w:t>ing</w:t>
      </w:r>
      <w:r w:rsidRPr="00E162FF">
        <w:t xml:space="preserve"> of project expenditure</w:t>
      </w:r>
    </w:p>
    <w:p w14:paraId="7B71712D" w14:textId="77777777" w:rsidR="00D96D08" w:rsidRDefault="00D96D08" w:rsidP="00F34E3C">
      <w:pPr>
        <w:pStyle w:val="ListBullet"/>
      </w:pPr>
      <w:r w:rsidRPr="00E162FF">
        <w:t>costs</w:t>
      </w:r>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4A0FC34F" w14:textId="77777777" w:rsidR="000F0B49" w:rsidRPr="00E162FF" w:rsidRDefault="000F0B49" w:rsidP="00F34E3C">
      <w:pPr>
        <w:pStyle w:val="ListBullet"/>
      </w:pPr>
      <w:r>
        <w:t>insurances which are specifically required to cover the grant activity</w:t>
      </w:r>
    </w:p>
    <w:p w14:paraId="59C48032" w14:textId="77777777" w:rsidR="00D96D08" w:rsidRDefault="00D96D08" w:rsidP="00F34E3C">
      <w:pPr>
        <w:pStyle w:val="ListBullet"/>
      </w:pPr>
      <w:r w:rsidRPr="00E162FF">
        <w:t xml:space="preserve">contingency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6276D77A"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043550F2"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0C6EFD6E"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8FD0A34" w14:textId="77777777" w:rsidR="00D96D08" w:rsidRDefault="00D96D08" w:rsidP="00B400E6">
      <w:pPr>
        <w:pStyle w:val="Heading2Appendix"/>
      </w:pPr>
      <w:bookmarkStart w:id="368" w:name="_Toc383003259"/>
      <w:bookmarkStart w:id="369" w:name="_Toc496536723"/>
      <w:bookmarkStart w:id="370" w:name="_Toc531277551"/>
      <w:bookmarkStart w:id="371" w:name="_Toc955361"/>
      <w:bookmarkStart w:id="372" w:name="_Toc33773352"/>
      <w:r>
        <w:lastRenderedPageBreak/>
        <w:t>Ineligible expenditure</w:t>
      </w:r>
      <w:bookmarkEnd w:id="368"/>
      <w:bookmarkEnd w:id="369"/>
      <w:bookmarkEnd w:id="370"/>
      <w:bookmarkEnd w:id="371"/>
      <w:bookmarkEnd w:id="372"/>
    </w:p>
    <w:p w14:paraId="3E7D2AEF"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62E4D595"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7FE2AF42" w14:textId="77777777" w:rsidR="000F0B49" w:rsidRDefault="00D96D08">
      <w:r>
        <w:t>Examples of i</w:t>
      </w:r>
      <w:r w:rsidRPr="00E162FF">
        <w:t>neligible expenditure include:</w:t>
      </w:r>
    </w:p>
    <w:p w14:paraId="366A7A07" w14:textId="77777777" w:rsidR="000F0B49" w:rsidRPr="00D91296" w:rsidRDefault="000F0B49" w:rsidP="000F0B49">
      <w:pPr>
        <w:pStyle w:val="ListBullet"/>
        <w:numPr>
          <w:ilvl w:val="0"/>
          <w:numId w:val="7"/>
        </w:numPr>
      </w:pPr>
      <w:r w:rsidRPr="008E4349">
        <w:t xml:space="preserve">major </w:t>
      </w:r>
      <w:r w:rsidR="00181253">
        <w:t xml:space="preserve">or minor </w:t>
      </w:r>
      <w:r w:rsidRPr="008E4349">
        <w:t>capital works projects</w:t>
      </w:r>
    </w:p>
    <w:p w14:paraId="2DD82C8B" w14:textId="77777777" w:rsidR="000F0B49" w:rsidRPr="008E4349" w:rsidRDefault="000F0B49" w:rsidP="000F0B49">
      <w:pPr>
        <w:pStyle w:val="ListBullet"/>
        <w:numPr>
          <w:ilvl w:val="0"/>
          <w:numId w:val="7"/>
        </w:numPr>
      </w:pPr>
      <w:r w:rsidRPr="008E4349">
        <w:t>maintenance or upgr</w:t>
      </w:r>
      <w:r w:rsidR="00181253">
        <w:t>ades on buildings or structures</w:t>
      </w:r>
    </w:p>
    <w:p w14:paraId="5931ADB5"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61E1D118"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2F1F657A"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6284D867" w14:textId="6E8693FB" w:rsidR="009F5482" w:rsidRPr="00F21B18" w:rsidRDefault="009F5482" w:rsidP="009F5482">
      <w:pPr>
        <w:pStyle w:val="ListBullet"/>
      </w:pPr>
      <w:r w:rsidRPr="00F21B18">
        <w:t xml:space="preserve">costs incurred prior to us notifying you that the application is eligible and complete </w:t>
      </w:r>
    </w:p>
    <w:p w14:paraId="1D6ED484" w14:textId="77777777" w:rsidR="00181253" w:rsidRPr="00181253" w:rsidRDefault="00181253" w:rsidP="00181253">
      <w:pPr>
        <w:pStyle w:val="ListBullet"/>
        <w:spacing w:after="120"/>
      </w:pPr>
      <w:r w:rsidRPr="009D4C98">
        <w:rPr>
          <w:rFonts w:cs="Arial"/>
        </w:rPr>
        <w:t>retrospective costs</w:t>
      </w:r>
    </w:p>
    <w:p w14:paraId="3FDB9169" w14:textId="77777777" w:rsidR="009F5482" w:rsidRDefault="009F5482" w:rsidP="009F5482">
      <w:pPr>
        <w:pStyle w:val="ListBullet"/>
      </w:pPr>
      <w:r>
        <w:t xml:space="preserve">any in-kind contributions </w:t>
      </w:r>
    </w:p>
    <w:p w14:paraId="65665198"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21551601" w14:textId="77777777" w:rsidR="00181253" w:rsidRPr="00BD4BB0" w:rsidRDefault="00181253" w:rsidP="00181253">
      <w:pPr>
        <w:pStyle w:val="ListBullet"/>
      </w:pPr>
      <w:r w:rsidRPr="00BD4BB0">
        <w:t>debt financing</w:t>
      </w:r>
    </w:p>
    <w:p w14:paraId="5839D969" w14:textId="4725403D"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3E568210" w14:textId="77777777" w:rsidR="00181253" w:rsidRDefault="00181253" w:rsidP="00181253">
      <w:pPr>
        <w:pStyle w:val="ListBullet"/>
      </w:pPr>
      <w:r>
        <w:t>non-project</w:t>
      </w:r>
      <w:r w:rsidR="008573B4">
        <w:t xml:space="preserve"> </w:t>
      </w:r>
      <w:r>
        <w:t>related staff training and development costs</w:t>
      </w:r>
    </w:p>
    <w:p w14:paraId="17C86F64"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7F65FF0E"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06F6B0FA" w14:textId="77777777" w:rsidR="00CB1196" w:rsidRDefault="00CB1196" w:rsidP="00CB1196">
      <w:pPr>
        <w:pStyle w:val="ListBullet"/>
        <w:spacing w:after="120"/>
      </w:pPr>
      <w:r>
        <w:t>travel or overseas costs that exceed 10% of total project costs except where otherwise approved by the Program Delegate (see above)</w:t>
      </w:r>
    </w:p>
    <w:p w14:paraId="40F02815"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583E8F7C" w14:textId="77777777" w:rsidR="00B93273" w:rsidRDefault="00B93273" w:rsidP="005D4C93">
      <w:pPr>
        <w:pStyle w:val="ListBullet"/>
        <w:spacing w:after="120"/>
      </w:pPr>
      <w:r>
        <w:t>entertainment and hospitality costs</w:t>
      </w:r>
    </w:p>
    <w:p w14:paraId="73136A6D" w14:textId="00723F45" w:rsidR="00B93273" w:rsidRDefault="00B93273" w:rsidP="005D4C93">
      <w:pPr>
        <w:pStyle w:val="ListBullet"/>
        <w:spacing w:after="120"/>
      </w:pPr>
      <w:r>
        <w:t>personal subscriptions (eg personal journal subscriptions)</w:t>
      </w:r>
    </w:p>
    <w:p w14:paraId="4AE6C465" w14:textId="77777777" w:rsidR="00B93273" w:rsidRDefault="00B93273" w:rsidP="005D4C93">
      <w:pPr>
        <w:pStyle w:val="ListBullet"/>
        <w:spacing w:after="120"/>
      </w:pPr>
      <w:r>
        <w:t>personal membership of professional organisations and groups</w:t>
      </w:r>
    </w:p>
    <w:p w14:paraId="120926A5" w14:textId="77777777" w:rsidR="00E3387F" w:rsidRDefault="00CF67FB" w:rsidP="005D4C93">
      <w:pPr>
        <w:pStyle w:val="ListBullet"/>
        <w:spacing w:after="120"/>
      </w:pPr>
      <w:r>
        <w:t>airline club membership</w:t>
      </w:r>
    </w:p>
    <w:p w14:paraId="041C3427" w14:textId="77777777" w:rsidR="00CB1196" w:rsidRDefault="00CB1196" w:rsidP="00CB1196">
      <w:pPr>
        <w:pStyle w:val="ListBullet"/>
        <w:spacing w:after="120"/>
      </w:pPr>
      <w:r w:rsidRPr="00D315E9">
        <w:t>communications costs (mobiles, tel</w:t>
      </w:r>
      <w:r>
        <w:t>ephone calls)</w:t>
      </w:r>
    </w:p>
    <w:p w14:paraId="49097616" w14:textId="77777777" w:rsidR="00181253" w:rsidRDefault="00181253" w:rsidP="00181253">
      <w:pPr>
        <w:pStyle w:val="ListBullet"/>
        <w:spacing w:after="120"/>
      </w:pPr>
      <w:r>
        <w:t>patent costs</w:t>
      </w:r>
    </w:p>
    <w:p w14:paraId="0B04137F" w14:textId="77777777" w:rsidR="00181253" w:rsidRDefault="00181253" w:rsidP="00CD407E">
      <w:pPr>
        <w:pStyle w:val="ListBullet"/>
        <w:spacing w:after="120"/>
      </w:pPr>
      <w:r w:rsidRPr="00D315E9">
        <w:t>institutional ove</w:t>
      </w:r>
      <w:r>
        <w:t>rheads and administrative costs</w:t>
      </w:r>
      <w:r w:rsidR="00CB1196">
        <w:t>.</w:t>
      </w:r>
    </w:p>
    <w:p w14:paraId="366C9906"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F374342"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061C3124" w14:textId="77777777" w:rsidR="004F107A" w:rsidRDefault="004F107A" w:rsidP="004938CD">
      <w:r>
        <w:br w:type="page"/>
      </w:r>
    </w:p>
    <w:p w14:paraId="0295F6CB" w14:textId="77777777" w:rsidR="004F107A" w:rsidRDefault="004F107A" w:rsidP="004F107A">
      <w:pPr>
        <w:pStyle w:val="Heading2Appendix"/>
      </w:pPr>
      <w:bookmarkStart w:id="373" w:name="_Toc33773353"/>
      <w:r>
        <w:lastRenderedPageBreak/>
        <w:t>Assessment scoring scale</w:t>
      </w:r>
      <w:bookmarkEnd w:id="373"/>
    </w:p>
    <w:p w14:paraId="4E296C83" w14:textId="6C5F2DCB" w:rsidR="004F107A" w:rsidRDefault="004F107A" w:rsidP="004F107A">
      <w:r>
        <w:t>W</w:t>
      </w:r>
      <w:r>
        <w:rPr>
          <w:rFonts w:cs="Arial"/>
        </w:rPr>
        <w:t xml:space="preserve">hen assessing the </w:t>
      </w:r>
      <w:r w:rsidR="00B95D0F">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2634C239"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358ADA62" w14:textId="77777777" w:rsidTr="00C65848">
        <w:trPr>
          <w:tblHeader/>
        </w:trPr>
        <w:tc>
          <w:tcPr>
            <w:tcW w:w="1856" w:type="dxa"/>
            <w:shd w:val="clear" w:color="auto" w:fill="1F497D" w:themeFill="text2"/>
          </w:tcPr>
          <w:p w14:paraId="510BCD0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4CC4D0CB"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3E76A482" w14:textId="77777777" w:rsidTr="00C65848">
        <w:tc>
          <w:tcPr>
            <w:tcW w:w="1856" w:type="dxa"/>
          </w:tcPr>
          <w:p w14:paraId="2AE8A4E4"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A0A76A7"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7809CDC7" w14:textId="77777777" w:rsidTr="00C65848">
        <w:tc>
          <w:tcPr>
            <w:tcW w:w="1856" w:type="dxa"/>
          </w:tcPr>
          <w:p w14:paraId="6891DFC6"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3F4292E2" w14:textId="4CC6CCBE"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0B1400">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7C9ECD57" w14:textId="77777777" w:rsidTr="00C65848">
        <w:tc>
          <w:tcPr>
            <w:tcW w:w="1856" w:type="dxa"/>
          </w:tcPr>
          <w:p w14:paraId="2B2837C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40F11AD2"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17614122" w14:textId="77777777" w:rsidTr="00C65848">
        <w:tc>
          <w:tcPr>
            <w:tcW w:w="1856" w:type="dxa"/>
          </w:tcPr>
          <w:p w14:paraId="733887C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ABCC869"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34B97A0A" w14:textId="77777777" w:rsidTr="00C65848">
        <w:tc>
          <w:tcPr>
            <w:tcW w:w="1856" w:type="dxa"/>
          </w:tcPr>
          <w:p w14:paraId="090C78C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3E82A32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2C025C58" w14:textId="77777777" w:rsidTr="00C65848">
        <w:tc>
          <w:tcPr>
            <w:tcW w:w="1856" w:type="dxa"/>
          </w:tcPr>
          <w:p w14:paraId="4A8BA2EE"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69F6615F"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7A4AC4C3" w14:textId="77777777" w:rsidTr="00C65848">
        <w:tc>
          <w:tcPr>
            <w:tcW w:w="1856" w:type="dxa"/>
          </w:tcPr>
          <w:p w14:paraId="719D65D8"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3E59136B" w14:textId="214AB375" w:rsidR="004F107A" w:rsidRPr="009D4C98" w:rsidRDefault="004F107A" w:rsidP="00BC21AA">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w:t>
            </w:r>
            <w:r w:rsidR="00BC21AA">
              <w:rPr>
                <w:rFonts w:cs="Arial"/>
                <w:color w:val="000000"/>
                <w:lang w:val="en-GB"/>
              </w:rPr>
              <w:t>es</w:t>
            </w:r>
            <w:r w:rsidRPr="009D4C98">
              <w:rPr>
                <w:rFonts w:cs="Arial"/>
                <w:color w:val="000000"/>
                <w:lang w:val="en-GB"/>
              </w:rPr>
              <w:t xml:space="preserve"> not fully meet expectations. Some claims unsubstantiated; others only adequately substantiated or lack sufficient detail.  Some proposals may be unworkable.  </w:t>
            </w:r>
          </w:p>
        </w:tc>
      </w:tr>
      <w:tr w:rsidR="004F107A" w:rsidRPr="009D4C98" w14:paraId="168EAEC6" w14:textId="77777777" w:rsidTr="00C65848">
        <w:tc>
          <w:tcPr>
            <w:tcW w:w="1856" w:type="dxa"/>
          </w:tcPr>
          <w:p w14:paraId="216B6554"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301AFDFD"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793910D2" w14:textId="77777777" w:rsidTr="00C65848">
        <w:tc>
          <w:tcPr>
            <w:tcW w:w="1856" w:type="dxa"/>
          </w:tcPr>
          <w:p w14:paraId="7AD3AFE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26111AAC"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0713EAE9" w14:textId="77777777" w:rsidTr="00C65848">
        <w:tc>
          <w:tcPr>
            <w:tcW w:w="1856" w:type="dxa"/>
          </w:tcPr>
          <w:p w14:paraId="1D474E6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5397F161"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not meet expectations.  Criteria not addressed or insufficient or no information to assess the criterion. Claims unsubstantiated, no evidence and unworkable. </w:t>
            </w:r>
          </w:p>
        </w:tc>
      </w:tr>
    </w:tbl>
    <w:p w14:paraId="2227A9DD" w14:textId="77777777" w:rsidR="004F107A" w:rsidRPr="00B308C1" w:rsidRDefault="004F107A" w:rsidP="004F107A"/>
    <w:p w14:paraId="66AC461F" w14:textId="77777777" w:rsidR="00F828B9" w:rsidRDefault="00F828B9">
      <w:pPr>
        <w:spacing w:before="0" w:after="0" w:line="240" w:lineRule="auto"/>
      </w:pPr>
      <w:r>
        <w:br w:type="page"/>
      </w:r>
    </w:p>
    <w:p w14:paraId="7A0AEDFF" w14:textId="77777777" w:rsidR="00F828B9" w:rsidRDefault="00F828B9" w:rsidP="00F828B9">
      <w:pPr>
        <w:pStyle w:val="Heading2Appendix"/>
      </w:pPr>
      <w:bookmarkStart w:id="374" w:name="_Toc33773354"/>
      <w:r>
        <w:lastRenderedPageBreak/>
        <w:t>Rating scale for assessment criterion 4: Overall Value and Risk</w:t>
      </w:r>
      <w:bookmarkEnd w:id="374"/>
    </w:p>
    <w:p w14:paraId="4C66DA34" w14:textId="77777777" w:rsidR="00866B4C" w:rsidRDefault="00866B4C" w:rsidP="00866B4C">
      <w:pPr>
        <w:spacing w:before="0" w:after="0" w:line="0" w:lineRule="atLeast"/>
        <w:rPr>
          <w:szCs w:val="20"/>
        </w:rPr>
      </w:pPr>
      <w:r w:rsidRPr="007353B4">
        <w:rPr>
          <w:szCs w:val="20"/>
        </w:rPr>
        <w:t>When assessing the merits of your application against the assessment criterion 4, the Committee</w:t>
      </w:r>
      <w:r w:rsidRPr="00336BA1">
        <w:rPr>
          <w:sz w:val="22"/>
          <w:szCs w:val="22"/>
        </w:rPr>
        <w:t xml:space="preserve"> </w:t>
      </w:r>
      <w:r w:rsidRPr="007353B4">
        <w:rPr>
          <w:szCs w:val="20"/>
        </w:rPr>
        <w:t>will use the following descriptors (Excellent, Good, Marginal):</w:t>
      </w:r>
    </w:p>
    <w:p w14:paraId="20CDD3BC" w14:textId="77777777" w:rsidR="00866B4C" w:rsidRPr="007353B4" w:rsidRDefault="00866B4C" w:rsidP="00866B4C">
      <w:pPr>
        <w:spacing w:before="0" w:after="0" w:line="0" w:lineRule="atLeast"/>
        <w:rPr>
          <w:szCs w:val="20"/>
        </w:rPr>
      </w:pPr>
    </w:p>
    <w:tbl>
      <w:tblPr>
        <w:tblStyle w:val="TableGrid"/>
        <w:tblpPr w:leftFromText="181" w:rightFromText="181" w:vertAnchor="text" w:horzAnchor="margin" w:tblpY="1"/>
        <w:tblW w:w="8837" w:type="dxa"/>
        <w:tblLook w:val="04A0" w:firstRow="1" w:lastRow="0" w:firstColumn="1" w:lastColumn="0" w:noHBand="0" w:noVBand="1"/>
      </w:tblPr>
      <w:tblGrid>
        <w:gridCol w:w="1276"/>
        <w:gridCol w:w="7561"/>
      </w:tblGrid>
      <w:tr w:rsidR="00866B4C" w:rsidRPr="00A7433C" w14:paraId="0628FD25" w14:textId="77777777" w:rsidTr="009A72E1">
        <w:trPr>
          <w:trHeight w:val="460"/>
        </w:trPr>
        <w:tc>
          <w:tcPr>
            <w:tcW w:w="1276" w:type="dxa"/>
            <w:shd w:val="clear" w:color="auto" w:fill="264F90"/>
          </w:tcPr>
          <w:p w14:paraId="13409AC8" w14:textId="77777777" w:rsidR="00866B4C" w:rsidRPr="00A7433C" w:rsidRDefault="00866B4C" w:rsidP="009A72E1">
            <w:pPr>
              <w:rPr>
                <w:color w:val="FFFFFF" w:themeColor="background1"/>
                <w:sz w:val="22"/>
                <w:szCs w:val="22"/>
              </w:rPr>
            </w:pPr>
            <w:r w:rsidRPr="00A7433C">
              <w:rPr>
                <w:color w:val="FFFFFF" w:themeColor="background1"/>
                <w:sz w:val="22"/>
                <w:szCs w:val="22"/>
              </w:rPr>
              <w:t>Rating</w:t>
            </w:r>
          </w:p>
        </w:tc>
        <w:tc>
          <w:tcPr>
            <w:tcW w:w="7561" w:type="dxa"/>
            <w:shd w:val="clear" w:color="auto" w:fill="264F90"/>
          </w:tcPr>
          <w:p w14:paraId="307EA913" w14:textId="77777777" w:rsidR="00866B4C" w:rsidRPr="00A7433C" w:rsidRDefault="00866B4C" w:rsidP="009A72E1">
            <w:pPr>
              <w:rPr>
                <w:color w:val="FFFFFF" w:themeColor="background1"/>
                <w:sz w:val="22"/>
                <w:szCs w:val="22"/>
              </w:rPr>
            </w:pPr>
            <w:r w:rsidRPr="00A7433C">
              <w:rPr>
                <w:color w:val="FFFFFF" w:themeColor="background1"/>
                <w:sz w:val="22"/>
                <w:szCs w:val="22"/>
              </w:rPr>
              <w:t xml:space="preserve">Descriptor </w:t>
            </w:r>
          </w:p>
        </w:tc>
      </w:tr>
      <w:tr w:rsidR="00866B4C" w:rsidRPr="000F2BF0" w14:paraId="29B478D0" w14:textId="77777777" w:rsidTr="009A72E1">
        <w:trPr>
          <w:trHeight w:val="3396"/>
        </w:trPr>
        <w:tc>
          <w:tcPr>
            <w:tcW w:w="1276" w:type="dxa"/>
          </w:tcPr>
          <w:p w14:paraId="6D84339A" w14:textId="77777777" w:rsidR="00866B4C" w:rsidRPr="000F2BF0" w:rsidRDefault="00866B4C" w:rsidP="009A72E1">
            <w:pPr>
              <w:rPr>
                <w:b/>
                <w:sz w:val="22"/>
                <w:szCs w:val="22"/>
              </w:rPr>
            </w:pPr>
            <w:r w:rsidRPr="000F2BF0">
              <w:rPr>
                <w:b/>
                <w:sz w:val="22"/>
                <w:szCs w:val="22"/>
              </w:rPr>
              <w:t>Excellent</w:t>
            </w:r>
          </w:p>
        </w:tc>
        <w:tc>
          <w:tcPr>
            <w:tcW w:w="7561" w:type="dxa"/>
            <w:shd w:val="clear" w:color="auto" w:fill="auto"/>
          </w:tcPr>
          <w:p w14:paraId="03BC9FDF" w14:textId="77777777" w:rsidR="00866B4C" w:rsidRPr="000F2BF0" w:rsidRDefault="00866B4C" w:rsidP="009A72E1">
            <w:pPr>
              <w:pStyle w:val="ListBullet"/>
              <w:numPr>
                <w:ilvl w:val="0"/>
                <w:numId w:val="7"/>
              </w:numPr>
            </w:pPr>
            <w:r w:rsidRPr="000F2BF0">
              <w:t xml:space="preserve">The application provides </w:t>
            </w:r>
            <w:r w:rsidRPr="000F2BF0">
              <w:rPr>
                <w:b/>
              </w:rPr>
              <w:t>excellent</w:t>
            </w:r>
            <w:r w:rsidRPr="000F2BF0">
              <w:t xml:space="preserve"> </w:t>
            </w:r>
            <w:r>
              <w:t xml:space="preserve">overall value </w:t>
            </w:r>
          </w:p>
          <w:p w14:paraId="764DEA7A" w14:textId="77777777" w:rsidR="00866B4C" w:rsidRPr="000F2BF0" w:rsidRDefault="00866B4C" w:rsidP="009A72E1">
            <w:pPr>
              <w:pStyle w:val="ListBullet"/>
              <w:numPr>
                <w:ilvl w:val="0"/>
                <w:numId w:val="7"/>
              </w:numPr>
            </w:pPr>
            <w:r w:rsidRPr="000F2BF0">
              <w:t xml:space="preserve">The proposed budget is detailed, aligns very well with the scope and scale of the proposed project, and is sufficient to undertake all components of work. </w:t>
            </w:r>
          </w:p>
          <w:p w14:paraId="26293A91" w14:textId="1E8F82E6" w:rsidR="00866B4C" w:rsidRPr="000F2BF0" w:rsidRDefault="00866B4C" w:rsidP="009A72E1">
            <w:pPr>
              <w:pStyle w:val="ListBullet"/>
              <w:numPr>
                <w:ilvl w:val="0"/>
                <w:numId w:val="7"/>
              </w:numPr>
            </w:pPr>
            <w:r w:rsidRPr="000F2BF0">
              <w:t>The applicant</w:t>
            </w:r>
            <w:r w:rsidR="005212F4">
              <w:t>’</w:t>
            </w:r>
            <w:r w:rsidRPr="000F2BF0">
              <w:t>s risk management plan is well considered and appropriate to the project.</w:t>
            </w:r>
          </w:p>
          <w:p w14:paraId="16B8840D" w14:textId="49D346BA" w:rsidR="00866B4C" w:rsidRPr="000F2BF0" w:rsidRDefault="00866B4C" w:rsidP="009A72E1">
            <w:pPr>
              <w:pStyle w:val="ListBullet"/>
              <w:numPr>
                <w:ilvl w:val="0"/>
                <w:numId w:val="7"/>
              </w:numPr>
            </w:pPr>
            <w:r w:rsidRPr="000F2BF0">
              <w:t xml:space="preserve">The stated approach to the management, monitoring and reporting of risks is clearly articulated within the application. </w:t>
            </w:r>
          </w:p>
          <w:p w14:paraId="3FAEA31D" w14:textId="77777777" w:rsidR="00866B4C" w:rsidRPr="000F2BF0" w:rsidRDefault="00866B4C" w:rsidP="009A72E1">
            <w:pPr>
              <w:pStyle w:val="ListBullet"/>
              <w:numPr>
                <w:ilvl w:val="0"/>
                <w:numId w:val="7"/>
              </w:numPr>
            </w:pPr>
            <w:r w:rsidRPr="000F2BF0">
              <w:t xml:space="preserve">Any risks arising through the assessment are tolerable and well mitigated, and not likely to adversely impact on the achievement of stated objectives of the project.  </w:t>
            </w:r>
          </w:p>
        </w:tc>
      </w:tr>
      <w:tr w:rsidR="00866B4C" w:rsidRPr="000F2BF0" w14:paraId="08188699" w14:textId="77777777" w:rsidTr="009A72E1">
        <w:trPr>
          <w:trHeight w:val="3689"/>
        </w:trPr>
        <w:tc>
          <w:tcPr>
            <w:tcW w:w="1276" w:type="dxa"/>
          </w:tcPr>
          <w:p w14:paraId="0B8B7EE9" w14:textId="77777777" w:rsidR="00866B4C" w:rsidRPr="000F2BF0" w:rsidRDefault="00866B4C" w:rsidP="009A72E1">
            <w:pPr>
              <w:rPr>
                <w:b/>
                <w:sz w:val="22"/>
                <w:szCs w:val="22"/>
              </w:rPr>
            </w:pPr>
            <w:r w:rsidRPr="000F2BF0">
              <w:rPr>
                <w:b/>
                <w:sz w:val="22"/>
                <w:szCs w:val="22"/>
              </w:rPr>
              <w:t>Good</w:t>
            </w:r>
          </w:p>
        </w:tc>
        <w:tc>
          <w:tcPr>
            <w:tcW w:w="7561" w:type="dxa"/>
          </w:tcPr>
          <w:p w14:paraId="01905EBB" w14:textId="77777777" w:rsidR="00866B4C" w:rsidRPr="000F2BF0" w:rsidRDefault="00866B4C" w:rsidP="009A72E1">
            <w:pPr>
              <w:pStyle w:val="ListBullet"/>
              <w:numPr>
                <w:ilvl w:val="0"/>
                <w:numId w:val="7"/>
              </w:numPr>
            </w:pPr>
            <w:r w:rsidRPr="000F2BF0">
              <w:t xml:space="preserve">The application provides </w:t>
            </w:r>
            <w:r w:rsidRPr="000F2BF0">
              <w:rPr>
                <w:b/>
              </w:rPr>
              <w:t>good</w:t>
            </w:r>
            <w:r w:rsidRPr="000F2BF0">
              <w:t xml:space="preserve"> </w:t>
            </w:r>
            <w:r>
              <w:t>overall value.</w:t>
            </w:r>
          </w:p>
          <w:p w14:paraId="1A8ED43F" w14:textId="77777777" w:rsidR="00866B4C" w:rsidRPr="000F2BF0" w:rsidRDefault="00866B4C" w:rsidP="009A72E1">
            <w:pPr>
              <w:pStyle w:val="ListBullet"/>
              <w:numPr>
                <w:ilvl w:val="0"/>
                <w:numId w:val="7"/>
              </w:numPr>
            </w:pPr>
            <w:r w:rsidRPr="000F2BF0">
              <w:t xml:space="preserve">The proposed budget, with some minor shortcomings, is substantiated and will meet the scope and scale of the proposed project. </w:t>
            </w:r>
          </w:p>
          <w:p w14:paraId="74714416" w14:textId="315182CB" w:rsidR="00866B4C" w:rsidRPr="000F2BF0" w:rsidRDefault="00866B4C" w:rsidP="009A72E1">
            <w:pPr>
              <w:pStyle w:val="ListBullet"/>
              <w:numPr>
                <w:ilvl w:val="0"/>
                <w:numId w:val="7"/>
              </w:numPr>
            </w:pPr>
            <w:r w:rsidRPr="000F2BF0">
              <w:t>The applicant</w:t>
            </w:r>
            <w:r w:rsidR="00824D65">
              <w:t>’</w:t>
            </w:r>
            <w:r w:rsidRPr="000F2BF0">
              <w:t xml:space="preserve">s risk management plan is appropriate to the project, with some minor shortcomings.  </w:t>
            </w:r>
          </w:p>
          <w:p w14:paraId="384DE51C" w14:textId="40B45CC6" w:rsidR="00866B4C" w:rsidRPr="000F2BF0" w:rsidRDefault="00866B4C" w:rsidP="009A72E1">
            <w:pPr>
              <w:pStyle w:val="ListBullet"/>
              <w:numPr>
                <w:ilvl w:val="0"/>
                <w:numId w:val="7"/>
              </w:numPr>
            </w:pPr>
            <w:r w:rsidRPr="000F2BF0">
              <w:t xml:space="preserve">The stated approach to the management, monitoring and reporting of risk is articulated within the application, with claims supported across key areas. </w:t>
            </w:r>
          </w:p>
          <w:p w14:paraId="1F5B2EA1" w14:textId="77777777" w:rsidR="00866B4C" w:rsidRPr="000F2BF0" w:rsidRDefault="00866B4C" w:rsidP="009A72E1">
            <w:pPr>
              <w:pStyle w:val="ListBullet"/>
              <w:numPr>
                <w:ilvl w:val="0"/>
                <w:numId w:val="7"/>
              </w:numPr>
            </w:pPr>
            <w:r w:rsidRPr="000F2BF0">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866B4C" w:rsidRPr="000F2BF0" w14:paraId="44FE6A6B" w14:textId="77777777" w:rsidTr="009A72E1">
        <w:trPr>
          <w:trHeight w:val="3019"/>
        </w:trPr>
        <w:tc>
          <w:tcPr>
            <w:tcW w:w="1276" w:type="dxa"/>
          </w:tcPr>
          <w:p w14:paraId="2FF04039" w14:textId="77777777" w:rsidR="00866B4C" w:rsidRPr="000F2BF0" w:rsidRDefault="00866B4C" w:rsidP="009A72E1">
            <w:pPr>
              <w:rPr>
                <w:b/>
                <w:sz w:val="22"/>
                <w:szCs w:val="22"/>
              </w:rPr>
            </w:pPr>
            <w:r w:rsidRPr="000F2BF0">
              <w:rPr>
                <w:b/>
                <w:sz w:val="22"/>
                <w:szCs w:val="22"/>
              </w:rPr>
              <w:t xml:space="preserve">Marginal </w:t>
            </w:r>
          </w:p>
        </w:tc>
        <w:tc>
          <w:tcPr>
            <w:tcW w:w="7561" w:type="dxa"/>
          </w:tcPr>
          <w:p w14:paraId="2EDC9DBB" w14:textId="77777777" w:rsidR="00866B4C" w:rsidRPr="000F2BF0" w:rsidRDefault="00866B4C" w:rsidP="009A72E1">
            <w:pPr>
              <w:pStyle w:val="ListBullet"/>
              <w:numPr>
                <w:ilvl w:val="0"/>
                <w:numId w:val="7"/>
              </w:numPr>
            </w:pPr>
            <w:r w:rsidRPr="000F2BF0">
              <w:t xml:space="preserve">The application provides </w:t>
            </w:r>
            <w:r w:rsidRPr="000F2BF0">
              <w:rPr>
                <w:b/>
              </w:rPr>
              <w:t>marginal</w:t>
            </w:r>
            <w:r w:rsidRPr="000F2BF0">
              <w:t xml:space="preserve"> </w:t>
            </w:r>
            <w:r>
              <w:t>overall value.</w:t>
            </w:r>
          </w:p>
          <w:p w14:paraId="609BCC4C" w14:textId="77777777" w:rsidR="00866B4C" w:rsidRPr="00A23AB3" w:rsidRDefault="00866B4C" w:rsidP="009A72E1">
            <w:pPr>
              <w:pStyle w:val="ListBullet"/>
              <w:numPr>
                <w:ilvl w:val="0"/>
                <w:numId w:val="7"/>
              </w:numPr>
            </w:pPr>
            <w:r w:rsidRPr="00A23AB3">
              <w:t xml:space="preserve">The proposed budget is higher than expected for a project of the same scale and scope, with some line items questionable.  </w:t>
            </w:r>
          </w:p>
          <w:p w14:paraId="53F976BF" w14:textId="77777777" w:rsidR="00866B4C" w:rsidRPr="000F2BF0" w:rsidRDefault="00866B4C" w:rsidP="009A72E1">
            <w:pPr>
              <w:pStyle w:val="ListBullet"/>
              <w:numPr>
                <w:ilvl w:val="0"/>
                <w:numId w:val="7"/>
              </w:numPr>
            </w:pPr>
            <w:r w:rsidRPr="000F2BF0">
              <w:t xml:space="preserve">The applicant’s risk management plan lacks detail in some areas, there are some gaps in risk identification or analysis or some mitigation and management strategies appear questionable. </w:t>
            </w:r>
          </w:p>
          <w:p w14:paraId="244D4FE3" w14:textId="77777777" w:rsidR="00866B4C" w:rsidRPr="000F2BF0" w:rsidRDefault="00866B4C" w:rsidP="009A72E1">
            <w:pPr>
              <w:pStyle w:val="ListBullet"/>
              <w:numPr>
                <w:ilvl w:val="0"/>
                <w:numId w:val="7"/>
              </w:numPr>
            </w:pPr>
            <w:r w:rsidRPr="000F2BF0">
              <w:t>Some risks arising through the assessment may require additional mitigation and/or monitoring to ensure that they</w:t>
            </w:r>
            <w:r>
              <w:t xml:space="preserve"> are managed in a way that does not </w:t>
            </w:r>
            <w:r w:rsidRPr="000F2BF0">
              <w:t xml:space="preserve">impact on the delivery of some project outcomes. </w:t>
            </w:r>
          </w:p>
        </w:tc>
      </w:tr>
    </w:tbl>
    <w:p w14:paraId="4A8746E0"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99FB55" w16cid:durableId="220A9190"/>
  <w16cid:commentId w16cid:paraId="0C042EE1" w16cid:durableId="220B483A"/>
  <w16cid:commentId w16cid:paraId="69A8FB49" w16cid:durableId="220B48AB"/>
  <w16cid:commentId w16cid:paraId="04C8F3A0" w16cid:durableId="220B4ABC"/>
  <w16cid:commentId w16cid:paraId="4A7F889B" w16cid:durableId="220A92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9F2DD" w14:textId="77777777" w:rsidR="00D32B0E" w:rsidRDefault="00D32B0E" w:rsidP="00077C3D">
      <w:r>
        <w:separator/>
      </w:r>
    </w:p>
  </w:endnote>
  <w:endnote w:type="continuationSeparator" w:id="0">
    <w:p w14:paraId="3CD7260F" w14:textId="77777777" w:rsidR="00D32B0E" w:rsidRDefault="00D32B0E" w:rsidP="00077C3D">
      <w:r>
        <w:continuationSeparator/>
      </w:r>
    </w:p>
  </w:endnote>
  <w:endnote w:type="continuationNotice" w:id="1">
    <w:p w14:paraId="1FE0BA9D" w14:textId="77777777" w:rsidR="00D32B0E" w:rsidRDefault="00D32B0E"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Arial"/>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terstate Light">
    <w:panose1 w:val="02000506030000020004"/>
    <w:charset w:val="00"/>
    <w:family w:val="auto"/>
    <w:pitch w:val="variable"/>
    <w:sig w:usb0="800000AF" w:usb1="5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16862" w14:textId="77777777" w:rsidR="00D32B0E" w:rsidRDefault="00D32B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3AEEB" w14:textId="77777777" w:rsidR="00D32B0E" w:rsidRDefault="00D32B0E" w:rsidP="0059733A">
    <w:pPr>
      <w:pStyle w:val="Footer"/>
      <w:tabs>
        <w:tab w:val="clear" w:pos="8306"/>
        <w:tab w:val="right" w:pos="878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C7915" w14:textId="77777777" w:rsidR="00D32B0E" w:rsidRDefault="00D32B0E"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516DAC32" wp14:editId="7773E682">
          <wp:extent cx="2034217" cy="554990"/>
          <wp:effectExtent l="0" t="0" r="4445" b="0"/>
          <wp:docPr id="1" name="Picture 1"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5F8DE3FB" w14:textId="08427EDA" w:rsidR="00D32B0E" w:rsidRPr="005B72F4" w:rsidRDefault="00D32B0E"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B05E4D">
      <w:rPr>
        <w:noProof/>
      </w:rPr>
      <w:t>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B05E4D">
      <w:rPr>
        <w:noProof/>
      </w:rPr>
      <w:t>34</w:t>
    </w:r>
    <w:r>
      <w:rPr>
        <w:noProof/>
      </w:rPr>
      <w:fldChar w:fldCharType="end"/>
    </w:r>
  </w:p>
  <w:p w14:paraId="61700DB7" w14:textId="77777777" w:rsidR="00D32B0E" w:rsidRPr="005B72F4" w:rsidRDefault="00D32B0E" w:rsidP="00007E4B">
    <w:pPr>
      <w:pStyle w:val="Footer"/>
      <w:tabs>
        <w:tab w:val="clear" w:pos="4153"/>
        <w:tab w:val="clear" w:pos="8306"/>
        <w:tab w:val="center" w:pos="4962"/>
        <w:tab w:val="right" w:pos="878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3D555" w14:textId="77777777" w:rsidR="00D32B0E" w:rsidRDefault="00D32B0E"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73324" w14:textId="77777777" w:rsidR="00D32B0E" w:rsidRDefault="00D32B0E" w:rsidP="00077C3D">
      <w:r>
        <w:separator/>
      </w:r>
    </w:p>
  </w:footnote>
  <w:footnote w:type="continuationSeparator" w:id="0">
    <w:p w14:paraId="6AD305DE" w14:textId="77777777" w:rsidR="00D32B0E" w:rsidRDefault="00D32B0E" w:rsidP="00077C3D">
      <w:r>
        <w:continuationSeparator/>
      </w:r>
    </w:p>
  </w:footnote>
  <w:footnote w:type="continuationNotice" w:id="1">
    <w:p w14:paraId="3A0790E6" w14:textId="77777777" w:rsidR="00D32B0E" w:rsidRDefault="00D32B0E" w:rsidP="00077C3D"/>
  </w:footnote>
  <w:footnote w:id="2">
    <w:p w14:paraId="28C2557C" w14:textId="70BA6166" w:rsidR="00D32B0E" w:rsidRDefault="00D32B0E" w:rsidP="00621C7A">
      <w:pPr>
        <w:pStyle w:val="FootnoteText"/>
      </w:pPr>
      <w:r>
        <w:rPr>
          <w:rStyle w:val="FootnoteReference"/>
        </w:rPr>
        <w:footnoteRef/>
      </w:r>
      <w:r>
        <w:t xml:space="preserve"> </w:t>
      </w:r>
      <w:hyperlink r:id="rId1" w:anchor="what-is-the-preventive-and-public-health-research-initiative" w:history="1">
        <w:r w:rsidRPr="00B42B84">
          <w:rPr>
            <w:rStyle w:val="Hyperlink"/>
          </w:rPr>
          <w:t>https://www.health.gov.au/initiatives-and-programs/preventive-and-public-health-research-initiative#what-is-the-preventive-and-public-health-research-initiative</w:t>
        </w:r>
      </w:hyperlink>
      <w:r>
        <w:t xml:space="preserve"> </w:t>
      </w:r>
    </w:p>
  </w:footnote>
  <w:footnote w:id="3">
    <w:p w14:paraId="5C421EBE" w14:textId="77777777" w:rsidR="00D32B0E" w:rsidRDefault="00D32B0E" w:rsidP="00621C7A">
      <w:pPr>
        <w:pStyle w:val="FootnoteText"/>
      </w:pPr>
      <w:r>
        <w:rPr>
          <w:rStyle w:val="FootnoteReference"/>
        </w:rPr>
        <w:footnoteRef/>
      </w:r>
      <w:r>
        <w:t xml:space="preserve"> </w:t>
      </w:r>
      <w:hyperlink r:id="rId2" w:history="1">
        <w:r>
          <w:rPr>
            <w:rStyle w:val="Hyperlink"/>
          </w:rPr>
          <w:t>https://www.finance.gov.au/sites/default/files/commonwealth-grants-rules-and-guidelines.pdf</w:t>
        </w:r>
      </w:hyperlink>
      <w:r>
        <w:t xml:space="preserve"> </w:t>
      </w:r>
    </w:p>
  </w:footnote>
  <w:footnote w:id="4">
    <w:p w14:paraId="51059495" w14:textId="13158E39" w:rsidR="00D32B0E" w:rsidRDefault="00D32B0E" w:rsidP="00621C7A">
      <w:pPr>
        <w:pStyle w:val="FootnoteText"/>
      </w:pPr>
      <w:r>
        <w:rPr>
          <w:rStyle w:val="FootnoteReference"/>
        </w:rPr>
        <w:footnoteRef/>
      </w:r>
      <w:r>
        <w:t xml:space="preserve"> </w:t>
      </w:r>
      <w:hyperlink r:id="rId3" w:history="1">
        <w:r>
          <w:rPr>
            <w:rStyle w:val="Hyperlink"/>
          </w:rPr>
          <w:t>https://www.finance.gov.au/sites/default/files/commonwealth-grants-rules-and-guidelines.pdf</w:t>
        </w:r>
      </w:hyperlink>
    </w:p>
  </w:footnote>
  <w:footnote w:id="5">
    <w:p w14:paraId="6FA25748" w14:textId="77777777" w:rsidR="00D32B0E" w:rsidRDefault="00D32B0E" w:rsidP="00621C7A">
      <w:pPr>
        <w:pStyle w:val="FootnoteText"/>
      </w:pPr>
      <w:r>
        <w:rPr>
          <w:rStyle w:val="FootnoteReference"/>
        </w:rPr>
        <w:footnoteRef/>
      </w:r>
      <w:r>
        <w:t xml:space="preserve"> </w:t>
      </w:r>
      <w:hyperlink r:id="rId4" w:tooltip="https://www.legislation.gov.au/Details/C2015A00116" w:history="1">
        <w:r w:rsidRPr="00BB7233">
          <w:rPr>
            <w:rStyle w:val="Hyperlink"/>
          </w:rPr>
          <w:t>https://www.legislation.gov.au/Details/C2015A00116</w:t>
        </w:r>
      </w:hyperlink>
      <w:r>
        <w:t xml:space="preserve"> </w:t>
      </w:r>
    </w:p>
  </w:footnote>
  <w:footnote w:id="6">
    <w:p w14:paraId="3CA14624" w14:textId="09806680" w:rsidR="00D32B0E" w:rsidRDefault="00D32B0E" w:rsidP="00621C7A">
      <w:pPr>
        <w:pStyle w:val="FootnoteText"/>
      </w:pPr>
      <w:r>
        <w:rPr>
          <w:rStyle w:val="FootnoteReference"/>
        </w:rPr>
        <w:footnoteRef/>
      </w:r>
      <w:r>
        <w:t xml:space="preserve"> </w:t>
      </w:r>
      <w:hyperlink r:id="rId5" w:tooltip="https://www.legislation.gov.au/Details/C2015A00116" w:history="1">
        <w:r w:rsidRPr="00BB7233">
          <w:rPr>
            <w:rStyle w:val="Hyperlink"/>
          </w:rPr>
          <w:t>https://www.legislation.gov.au/Details/C2015A00116</w:t>
        </w:r>
      </w:hyperlink>
    </w:p>
  </w:footnote>
  <w:footnote w:id="7">
    <w:p w14:paraId="61BD4B00" w14:textId="77777777" w:rsidR="00D32B0E" w:rsidRPr="007C453D" w:rsidRDefault="00D32B0E" w:rsidP="00621C7A">
      <w:pPr>
        <w:pStyle w:val="FootnoteText"/>
      </w:pPr>
      <w:r>
        <w:rPr>
          <w:rStyle w:val="FootnoteReference"/>
        </w:rPr>
        <w:footnoteRef/>
      </w:r>
      <w:r>
        <w:t xml:space="preserve"> See </w:t>
      </w:r>
      <w:r w:rsidRPr="007941D7">
        <w:t>Australian Taxation Office ruling GSTR 2012/2</w:t>
      </w:r>
      <w:r>
        <w:t xml:space="preserve"> available at ato.gov.au</w:t>
      </w:r>
    </w:p>
  </w:footnote>
  <w:footnote w:id="8">
    <w:p w14:paraId="35F3323E" w14:textId="77777777" w:rsidR="00D32B0E" w:rsidRPr="005A61FE" w:rsidRDefault="00D32B0E" w:rsidP="00621C7A">
      <w:pPr>
        <w:pStyle w:val="FootnoteText"/>
        <w:rPr>
          <w:lang w:val="en-US"/>
        </w:rPr>
      </w:pPr>
      <w:r>
        <w:rPr>
          <w:rStyle w:val="FootnoteReference"/>
        </w:rPr>
        <w:footnoteRef/>
      </w:r>
      <w:r>
        <w:t xml:space="preserve"> </w:t>
      </w:r>
      <w:r w:rsidRPr="00EF7712">
        <w:t>https://www.legislation.gov.au/Details/C2017C00270/Html/Text#_Toc491767030</w:t>
      </w:r>
    </w:p>
  </w:footnote>
  <w:footnote w:id="9">
    <w:p w14:paraId="4DDB35EF" w14:textId="77777777" w:rsidR="00D32B0E" w:rsidRPr="00EF7712" w:rsidRDefault="00D32B0E" w:rsidP="00621C7A">
      <w:pPr>
        <w:pStyle w:val="FootnoteText"/>
        <w:rPr>
          <w:lang w:val="en-US"/>
        </w:rPr>
      </w:pPr>
      <w:r>
        <w:rPr>
          <w:rStyle w:val="FootnoteReference"/>
        </w:rPr>
        <w:footnoteRef/>
      </w:r>
      <w:r>
        <w:t xml:space="preserve"> </w:t>
      </w:r>
      <w:r w:rsidRPr="00EF7712">
        <w:t>https://www.legislation.gov.au/Details/C2017C00270</w:t>
      </w:r>
    </w:p>
  </w:footnote>
  <w:footnote w:id="10">
    <w:p w14:paraId="6DB1019D" w14:textId="77777777" w:rsidR="00D32B0E" w:rsidRPr="007C453D" w:rsidRDefault="00D32B0E" w:rsidP="00621C7A">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1">
    <w:p w14:paraId="3A97E48A" w14:textId="77777777" w:rsidR="00D32B0E" w:rsidRDefault="00D32B0E" w:rsidP="00621C7A">
      <w:pPr>
        <w:pStyle w:val="FootnoteText"/>
      </w:pPr>
      <w:r>
        <w:rPr>
          <w:rStyle w:val="FootnoteReference"/>
        </w:rPr>
        <w:footnoteRef/>
      </w:r>
      <w:r>
        <w:t xml:space="preserve"> </w:t>
      </w:r>
      <w:r w:rsidRPr="00965F52">
        <w:t>https://www.industry.gov.au/data-and-publications/privacy-policy</w:t>
      </w:r>
    </w:p>
  </w:footnote>
  <w:footnote w:id="12">
    <w:p w14:paraId="70274963" w14:textId="77777777" w:rsidR="00D32B0E" w:rsidRDefault="00D32B0E" w:rsidP="00621C7A">
      <w:pPr>
        <w:pStyle w:val="FootnoteText"/>
      </w:pPr>
      <w:r>
        <w:rPr>
          <w:rStyle w:val="FootnoteReference"/>
        </w:rPr>
        <w:footnoteRef/>
      </w:r>
      <w:r>
        <w:t xml:space="preserve"> </w:t>
      </w:r>
      <w:r w:rsidRPr="006D49B3">
        <w:t>http://www.ombudsman.gov.au/</w:t>
      </w:r>
    </w:p>
  </w:footnote>
  <w:footnote w:id="13">
    <w:p w14:paraId="7733A152" w14:textId="0CC4DA15" w:rsidR="00D32B0E" w:rsidRDefault="00D32B0E" w:rsidP="00621C7A">
      <w:pPr>
        <w:pStyle w:val="FootnoteText"/>
      </w:pPr>
      <w:r>
        <w:rPr>
          <w:rStyle w:val="FootnoteReference"/>
        </w:rPr>
        <w:footnoteRef/>
      </w:r>
      <w:r>
        <w:t xml:space="preserve"> </w:t>
      </w:r>
      <w:hyperlink r:id="rId6" w:history="1">
        <w:r w:rsidRPr="00B42B84">
          <w:rPr>
            <w:rStyle w:val="Hyperlink"/>
          </w:rPr>
          <w:t>www.education.gov.au/national-collaborative-research-infrastructure-strategy-ncris</w:t>
        </w:r>
      </w:hyperlink>
      <w:r>
        <w:t xml:space="preserve">. </w:t>
      </w:r>
      <w:r w:rsidRPr="003A38EB">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9191F" w14:textId="77777777" w:rsidR="00D32B0E" w:rsidRDefault="00D32B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56CE1" w14:textId="77777777" w:rsidR="00D32B0E" w:rsidRDefault="00D32B0E" w:rsidP="001C6603">
    <w:pPr>
      <w:pStyle w:val="Header"/>
      <w:jc w:val="center"/>
    </w:pPr>
  </w:p>
  <w:p w14:paraId="6CFEC39D" w14:textId="6799DD9C" w:rsidR="00D32B0E" w:rsidRDefault="00D32B0E" w:rsidP="001A41F2">
    <w:pPr>
      <w:pStyle w:val="Header"/>
      <w:jc w:val="center"/>
    </w:pPr>
  </w:p>
  <w:p w14:paraId="4A335A5A" w14:textId="3B4AC26B" w:rsidR="00D32B0E" w:rsidRDefault="00D32B0E" w:rsidP="001A41F2">
    <w:pPr>
      <w:pStyle w:val="Header"/>
      <w:jc w:val="center"/>
    </w:pPr>
    <w:r>
      <w:rPr>
        <w:noProof/>
        <w:lang w:eastAsia="en-AU"/>
      </w:rPr>
      <w:drawing>
        <wp:inline distT="0" distB="0" distL="0" distR="0" wp14:anchorId="1898E72E" wp14:editId="4FAA0F65">
          <wp:extent cx="5580380" cy="887503"/>
          <wp:effectExtent l="0" t="0" r="1270" b="8255"/>
          <wp:docPr id="3" name="Picture 3" descr="https://dochub/div/ausindustry/businessfunctions/programmedesign/resources/docs/DISER%20Health%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hub/div/ausindustry/businessfunctions/programmedesign/resources/docs/DISER%20Health%20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87503"/>
                  </a:xfrm>
                  <a:prstGeom prst="rect">
                    <a:avLst/>
                  </a:prstGeom>
                  <a:noFill/>
                  <a:ln>
                    <a:noFill/>
                  </a:ln>
                </pic:spPr>
              </pic:pic>
            </a:graphicData>
          </a:graphic>
        </wp:inline>
      </w:drawing>
    </w:r>
  </w:p>
  <w:p w14:paraId="61A02A72" w14:textId="77777777" w:rsidR="00D32B0E" w:rsidRDefault="00D32B0E" w:rsidP="00E969A8">
    <w:pPr>
      <w:pStyle w:val="Title"/>
      <w:pBdr>
        <w:bottom w:val="single" w:sz="36" w:space="9" w:color="264F90"/>
      </w:pBdr>
      <w:ind w:firstLine="720"/>
    </w:pPr>
    <w:r>
      <w:t>Grant Opportunity Guidelines</w:t>
    </w:r>
  </w:p>
  <w:p w14:paraId="5D69929C" w14:textId="77777777" w:rsidR="00D32B0E" w:rsidRDefault="00D32B0E" w:rsidP="00E969A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363DB3"/>
    <w:multiLevelType w:val="hybridMultilevel"/>
    <w:tmpl w:val="C078490E"/>
    <w:lvl w:ilvl="0" w:tplc="74265FBA">
      <w:start w:val="1"/>
      <w:numFmt w:val="lowerLetter"/>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7"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2766EE"/>
    <w:multiLevelType w:val="hybridMultilevel"/>
    <w:tmpl w:val="075CC578"/>
    <w:lvl w:ilvl="0" w:tplc="29BEED1C">
      <w:start w:val="1"/>
      <w:numFmt w:val="bullet"/>
      <w:pStyle w:val="Bullet1"/>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0"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62BF0C31"/>
    <w:multiLevelType w:val="multilevel"/>
    <w:tmpl w:val="ECE6F6F0"/>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DD30094"/>
    <w:multiLevelType w:val="hybridMultilevel"/>
    <w:tmpl w:val="C5A49C34"/>
    <w:lvl w:ilvl="0" w:tplc="0C090019">
      <w:start w:val="1"/>
      <w:numFmt w:val="lowerLetter"/>
      <w:lvlText w:val="%1."/>
      <w:lvlJc w:val="left"/>
      <w:pPr>
        <w:ind w:left="720" w:hanging="360"/>
      </w:pPr>
      <w:rPr>
        <w:rFonts w:hint="default"/>
      </w:rPr>
    </w:lvl>
    <w:lvl w:ilvl="1" w:tplc="5DFC24C6">
      <w:start w:val="1"/>
      <w:numFmt w:val="bullet"/>
      <w:lvlText w:val=""/>
      <w:lvlJc w:val="left"/>
      <w:pPr>
        <w:ind w:left="1069" w:hanging="360"/>
      </w:pPr>
      <w:rPr>
        <w:rFonts w:ascii="Wingdings" w:hAnsi="Wingdings" w:hint="default"/>
      </w:rPr>
    </w:lvl>
    <w:lvl w:ilvl="2" w:tplc="23665052">
      <w:start w:val="1"/>
      <w:numFmt w:val="bullet"/>
      <w:lvlText w:val=""/>
      <w:lvlJc w:val="left"/>
      <w:pPr>
        <w:ind w:left="2160" w:hanging="360"/>
      </w:pPr>
      <w:rPr>
        <w:rFonts w:ascii="Wingdings" w:hAnsi="Wingdings" w:hint="default"/>
      </w:rPr>
    </w:lvl>
    <w:lvl w:ilvl="3" w:tplc="E002523C" w:tentative="1">
      <w:start w:val="1"/>
      <w:numFmt w:val="bullet"/>
      <w:lvlText w:val=""/>
      <w:lvlJc w:val="left"/>
      <w:pPr>
        <w:ind w:left="2880" w:hanging="360"/>
      </w:pPr>
      <w:rPr>
        <w:rFonts w:ascii="Symbol" w:hAnsi="Symbol" w:hint="default"/>
      </w:rPr>
    </w:lvl>
    <w:lvl w:ilvl="4" w:tplc="2FBEEC36" w:tentative="1">
      <w:start w:val="1"/>
      <w:numFmt w:val="bullet"/>
      <w:lvlText w:val="o"/>
      <w:lvlJc w:val="left"/>
      <w:pPr>
        <w:ind w:left="3600" w:hanging="360"/>
      </w:pPr>
      <w:rPr>
        <w:rFonts w:ascii="Courier New" w:hAnsi="Courier New" w:cs="Courier New" w:hint="default"/>
      </w:rPr>
    </w:lvl>
    <w:lvl w:ilvl="5" w:tplc="5B7E5D76" w:tentative="1">
      <w:start w:val="1"/>
      <w:numFmt w:val="bullet"/>
      <w:lvlText w:val=""/>
      <w:lvlJc w:val="left"/>
      <w:pPr>
        <w:ind w:left="4320" w:hanging="360"/>
      </w:pPr>
      <w:rPr>
        <w:rFonts w:ascii="Wingdings" w:hAnsi="Wingdings" w:hint="default"/>
      </w:rPr>
    </w:lvl>
    <w:lvl w:ilvl="6" w:tplc="CC0EB0BE" w:tentative="1">
      <w:start w:val="1"/>
      <w:numFmt w:val="bullet"/>
      <w:lvlText w:val=""/>
      <w:lvlJc w:val="left"/>
      <w:pPr>
        <w:ind w:left="5040" w:hanging="360"/>
      </w:pPr>
      <w:rPr>
        <w:rFonts w:ascii="Symbol" w:hAnsi="Symbol" w:hint="default"/>
      </w:rPr>
    </w:lvl>
    <w:lvl w:ilvl="7" w:tplc="07DAB6C2" w:tentative="1">
      <w:start w:val="1"/>
      <w:numFmt w:val="bullet"/>
      <w:lvlText w:val="o"/>
      <w:lvlJc w:val="left"/>
      <w:pPr>
        <w:ind w:left="5760" w:hanging="360"/>
      </w:pPr>
      <w:rPr>
        <w:rFonts w:ascii="Courier New" w:hAnsi="Courier New" w:cs="Courier New" w:hint="default"/>
      </w:rPr>
    </w:lvl>
    <w:lvl w:ilvl="8" w:tplc="A7722B9E" w:tentative="1">
      <w:start w:val="1"/>
      <w:numFmt w:val="bullet"/>
      <w:lvlText w:val=""/>
      <w:lvlJc w:val="left"/>
      <w:pPr>
        <w:ind w:left="6480" w:hanging="360"/>
      </w:pPr>
      <w:rPr>
        <w:rFonts w:ascii="Wingdings" w:hAnsi="Wingdings" w:hint="default"/>
      </w:rPr>
    </w:lvl>
  </w:abstractNum>
  <w:abstractNum w:abstractNumId="16"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7" w15:restartNumberingAfterBreak="0">
    <w:nsid w:val="73891C8A"/>
    <w:multiLevelType w:val="hybridMultilevel"/>
    <w:tmpl w:val="17ACA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D85B32"/>
    <w:multiLevelType w:val="hybridMultilevel"/>
    <w:tmpl w:val="FDE8397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0"/>
  </w:num>
  <w:num w:numId="3">
    <w:abstractNumId w:val="6"/>
  </w:num>
  <w:num w:numId="4">
    <w:abstractNumId w:val="7"/>
  </w:num>
  <w:num w:numId="5">
    <w:abstractNumId w:val="19"/>
  </w:num>
  <w:num w:numId="6">
    <w:abstractNumId w:val="18"/>
  </w:num>
  <w:num w:numId="7">
    <w:abstractNumId w:val="4"/>
  </w:num>
  <w:num w:numId="8">
    <w:abstractNumId w:val="4"/>
  </w:num>
  <w:num w:numId="9">
    <w:abstractNumId w:val="9"/>
  </w:num>
  <w:num w:numId="10">
    <w:abstractNumId w:val="2"/>
  </w:num>
  <w:num w:numId="11">
    <w:abstractNumId w:val="13"/>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5"/>
  </w:num>
  <w:num w:numId="15">
    <w:abstractNumId w:val="16"/>
  </w:num>
  <w:num w:numId="16">
    <w:abstractNumId w:val="10"/>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abstractNumId w:val="10"/>
  </w:num>
  <w:num w:numId="18">
    <w:abstractNumId w:val="12"/>
  </w:num>
  <w:num w:numId="19">
    <w:abstractNumId w:val="8"/>
  </w:num>
  <w:num w:numId="20">
    <w:abstractNumId w:val="3"/>
  </w:num>
  <w:num w:numId="21">
    <w:abstractNumId w:val="15"/>
  </w:num>
  <w:num w:numId="22">
    <w:abstractNumId w:val="20"/>
  </w:num>
  <w:num w:numId="23">
    <w:abstractNumId w:val="17"/>
  </w:num>
  <w:num w:numId="24">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42B0"/>
    <w:rsid w:val="00005E68"/>
    <w:rsid w:val="00006147"/>
    <w:rsid w:val="00006210"/>
    <w:rsid w:val="000062D1"/>
    <w:rsid w:val="00006C95"/>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5D7A"/>
    <w:rsid w:val="00036078"/>
    <w:rsid w:val="00036549"/>
    <w:rsid w:val="00036E68"/>
    <w:rsid w:val="00037072"/>
    <w:rsid w:val="00037150"/>
    <w:rsid w:val="00037556"/>
    <w:rsid w:val="0003784E"/>
    <w:rsid w:val="00040A03"/>
    <w:rsid w:val="00041027"/>
    <w:rsid w:val="00041716"/>
    <w:rsid w:val="00042438"/>
    <w:rsid w:val="00043E26"/>
    <w:rsid w:val="0004400E"/>
    <w:rsid w:val="00044DC0"/>
    <w:rsid w:val="00044EF8"/>
    <w:rsid w:val="00045277"/>
    <w:rsid w:val="00046DBC"/>
    <w:rsid w:val="00051343"/>
    <w:rsid w:val="00052E3E"/>
    <w:rsid w:val="00055101"/>
    <w:rsid w:val="000553F2"/>
    <w:rsid w:val="00055482"/>
    <w:rsid w:val="00055EB2"/>
    <w:rsid w:val="00057E29"/>
    <w:rsid w:val="00060AD3"/>
    <w:rsid w:val="00060F83"/>
    <w:rsid w:val="00061321"/>
    <w:rsid w:val="00062B2E"/>
    <w:rsid w:val="000635B2"/>
    <w:rsid w:val="0006399E"/>
    <w:rsid w:val="00064EA4"/>
    <w:rsid w:val="00065F24"/>
    <w:rsid w:val="000668C5"/>
    <w:rsid w:val="00066A84"/>
    <w:rsid w:val="0007108A"/>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3AA2"/>
    <w:rsid w:val="00093BA1"/>
    <w:rsid w:val="00094A9D"/>
    <w:rsid w:val="00094DF6"/>
    <w:rsid w:val="00095751"/>
    <w:rsid w:val="000959EB"/>
    <w:rsid w:val="00096575"/>
    <w:rsid w:val="0009683F"/>
    <w:rsid w:val="000A0A76"/>
    <w:rsid w:val="000A19FD"/>
    <w:rsid w:val="000A2011"/>
    <w:rsid w:val="000A20D2"/>
    <w:rsid w:val="000A3706"/>
    <w:rsid w:val="000A4261"/>
    <w:rsid w:val="000A4490"/>
    <w:rsid w:val="000B1108"/>
    <w:rsid w:val="000B1184"/>
    <w:rsid w:val="000B1400"/>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0BDB"/>
    <w:rsid w:val="000C1E9C"/>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1651"/>
    <w:rsid w:val="000E23A5"/>
    <w:rsid w:val="000E3917"/>
    <w:rsid w:val="000E4061"/>
    <w:rsid w:val="000E4CD5"/>
    <w:rsid w:val="000E620A"/>
    <w:rsid w:val="000E67B2"/>
    <w:rsid w:val="000E6AB7"/>
    <w:rsid w:val="000E6DFC"/>
    <w:rsid w:val="000E70D4"/>
    <w:rsid w:val="000F0129"/>
    <w:rsid w:val="000F027E"/>
    <w:rsid w:val="000F0B49"/>
    <w:rsid w:val="000F0B58"/>
    <w:rsid w:val="000F18DD"/>
    <w:rsid w:val="000F3CD4"/>
    <w:rsid w:val="000F7174"/>
    <w:rsid w:val="000F7845"/>
    <w:rsid w:val="00100216"/>
    <w:rsid w:val="001004A2"/>
    <w:rsid w:val="001004EF"/>
    <w:rsid w:val="0010200A"/>
    <w:rsid w:val="00102271"/>
    <w:rsid w:val="00103E5C"/>
    <w:rsid w:val="001045B6"/>
    <w:rsid w:val="00104854"/>
    <w:rsid w:val="0010490E"/>
    <w:rsid w:val="001063D1"/>
    <w:rsid w:val="00106980"/>
    <w:rsid w:val="00106B83"/>
    <w:rsid w:val="001074C3"/>
    <w:rsid w:val="00107697"/>
    <w:rsid w:val="00107A22"/>
    <w:rsid w:val="00107EEE"/>
    <w:rsid w:val="00110DF4"/>
    <w:rsid w:val="00110F7F"/>
    <w:rsid w:val="00111506"/>
    <w:rsid w:val="00111ABB"/>
    <w:rsid w:val="00112457"/>
    <w:rsid w:val="0011393B"/>
    <w:rsid w:val="00113AD7"/>
    <w:rsid w:val="00114430"/>
    <w:rsid w:val="0011485C"/>
    <w:rsid w:val="00115490"/>
    <w:rsid w:val="00115C6B"/>
    <w:rsid w:val="00116DF4"/>
    <w:rsid w:val="0011744A"/>
    <w:rsid w:val="00120253"/>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66A5"/>
    <w:rsid w:val="00137190"/>
    <w:rsid w:val="0013734A"/>
    <w:rsid w:val="001400C9"/>
    <w:rsid w:val="0014016C"/>
    <w:rsid w:val="00141149"/>
    <w:rsid w:val="0014292A"/>
    <w:rsid w:val="00144380"/>
    <w:rsid w:val="001450BD"/>
    <w:rsid w:val="0014510E"/>
    <w:rsid w:val="001452A7"/>
    <w:rsid w:val="001455A4"/>
    <w:rsid w:val="00145DF4"/>
    <w:rsid w:val="00146445"/>
    <w:rsid w:val="00146974"/>
    <w:rsid w:val="00146D15"/>
    <w:rsid w:val="001475D6"/>
    <w:rsid w:val="00147E5A"/>
    <w:rsid w:val="00151417"/>
    <w:rsid w:val="0015405F"/>
    <w:rsid w:val="00155221"/>
    <w:rsid w:val="00155480"/>
    <w:rsid w:val="001558A5"/>
    <w:rsid w:val="00155A1F"/>
    <w:rsid w:val="00156DF7"/>
    <w:rsid w:val="00160DFD"/>
    <w:rsid w:val="00161FE0"/>
    <w:rsid w:val="00162A33"/>
    <w:rsid w:val="00162CF7"/>
    <w:rsid w:val="001642EF"/>
    <w:rsid w:val="001659C7"/>
    <w:rsid w:val="00165BD9"/>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5410"/>
    <w:rsid w:val="001867EC"/>
    <w:rsid w:val="001875DA"/>
    <w:rsid w:val="0019058B"/>
    <w:rsid w:val="001907F9"/>
    <w:rsid w:val="001918AE"/>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A714A"/>
    <w:rsid w:val="001B1C0B"/>
    <w:rsid w:val="001B2A5D"/>
    <w:rsid w:val="001B3EBB"/>
    <w:rsid w:val="001B3F03"/>
    <w:rsid w:val="001B43D0"/>
    <w:rsid w:val="001B4AA4"/>
    <w:rsid w:val="001B6C85"/>
    <w:rsid w:val="001B79A9"/>
    <w:rsid w:val="001B7CE1"/>
    <w:rsid w:val="001B7E6D"/>
    <w:rsid w:val="001C02DF"/>
    <w:rsid w:val="001C0967"/>
    <w:rsid w:val="001C165C"/>
    <w:rsid w:val="001C1B5B"/>
    <w:rsid w:val="001C2830"/>
    <w:rsid w:val="001C2F2B"/>
    <w:rsid w:val="001C3676"/>
    <w:rsid w:val="001C3976"/>
    <w:rsid w:val="001C53D3"/>
    <w:rsid w:val="001C5926"/>
    <w:rsid w:val="001C6603"/>
    <w:rsid w:val="001C6ACC"/>
    <w:rsid w:val="001C7328"/>
    <w:rsid w:val="001C7F1A"/>
    <w:rsid w:val="001D0DC0"/>
    <w:rsid w:val="001D0EC9"/>
    <w:rsid w:val="001D1340"/>
    <w:rsid w:val="001D1782"/>
    <w:rsid w:val="001D201F"/>
    <w:rsid w:val="001D27BB"/>
    <w:rsid w:val="001D385C"/>
    <w:rsid w:val="001D4A39"/>
    <w:rsid w:val="001D4DA5"/>
    <w:rsid w:val="001D513B"/>
    <w:rsid w:val="001E282D"/>
    <w:rsid w:val="001E2A46"/>
    <w:rsid w:val="001E403A"/>
    <w:rsid w:val="001E42D1"/>
    <w:rsid w:val="001E465D"/>
    <w:rsid w:val="001E4C3A"/>
    <w:rsid w:val="001E53CC"/>
    <w:rsid w:val="001E548D"/>
    <w:rsid w:val="001E659F"/>
    <w:rsid w:val="001E6901"/>
    <w:rsid w:val="001F0C8B"/>
    <w:rsid w:val="001F1B51"/>
    <w:rsid w:val="001F215C"/>
    <w:rsid w:val="001F2424"/>
    <w:rsid w:val="001F24BD"/>
    <w:rsid w:val="001F2A6B"/>
    <w:rsid w:val="001F2ED0"/>
    <w:rsid w:val="001F3068"/>
    <w:rsid w:val="001F32A5"/>
    <w:rsid w:val="001F63CC"/>
    <w:rsid w:val="001F6A22"/>
    <w:rsid w:val="00200152"/>
    <w:rsid w:val="0020114E"/>
    <w:rsid w:val="0020170F"/>
    <w:rsid w:val="00201ACE"/>
    <w:rsid w:val="00201D8A"/>
    <w:rsid w:val="00202552"/>
    <w:rsid w:val="00202DFC"/>
    <w:rsid w:val="00203E15"/>
    <w:rsid w:val="00203F73"/>
    <w:rsid w:val="002054CC"/>
    <w:rsid w:val="002056AC"/>
    <w:rsid w:val="002067C9"/>
    <w:rsid w:val="00207A20"/>
    <w:rsid w:val="00207AD6"/>
    <w:rsid w:val="0021021D"/>
    <w:rsid w:val="00211AB8"/>
    <w:rsid w:val="00211D98"/>
    <w:rsid w:val="00212220"/>
    <w:rsid w:val="002162FB"/>
    <w:rsid w:val="00216C3B"/>
    <w:rsid w:val="00217440"/>
    <w:rsid w:val="00220627"/>
    <w:rsid w:val="0022081B"/>
    <w:rsid w:val="00221230"/>
    <w:rsid w:val="002227D6"/>
    <w:rsid w:val="00222B2F"/>
    <w:rsid w:val="00222C72"/>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37E0"/>
    <w:rsid w:val="00254170"/>
    <w:rsid w:val="00254F96"/>
    <w:rsid w:val="002566AB"/>
    <w:rsid w:val="00260111"/>
    <w:rsid w:val="00260AF6"/>
    <w:rsid w:val="002611CF"/>
    <w:rsid w:val="002612BF"/>
    <w:rsid w:val="002618D4"/>
    <w:rsid w:val="002619F0"/>
    <w:rsid w:val="00261D7F"/>
    <w:rsid w:val="00262382"/>
    <w:rsid w:val="00262481"/>
    <w:rsid w:val="0026446A"/>
    <w:rsid w:val="00265BC2"/>
    <w:rsid w:val="002662F6"/>
    <w:rsid w:val="00266957"/>
    <w:rsid w:val="00270215"/>
    <w:rsid w:val="00270E1E"/>
    <w:rsid w:val="00271A72"/>
    <w:rsid w:val="00271FAE"/>
    <w:rsid w:val="00272F10"/>
    <w:rsid w:val="002735E1"/>
    <w:rsid w:val="002736A6"/>
    <w:rsid w:val="00273EC0"/>
    <w:rsid w:val="00276D9D"/>
    <w:rsid w:val="00277135"/>
    <w:rsid w:val="002779EE"/>
    <w:rsid w:val="00277A56"/>
    <w:rsid w:val="002810E7"/>
    <w:rsid w:val="00281521"/>
    <w:rsid w:val="00282312"/>
    <w:rsid w:val="0028417F"/>
    <w:rsid w:val="00285F58"/>
    <w:rsid w:val="002866EB"/>
    <w:rsid w:val="002873F2"/>
    <w:rsid w:val="00287AC7"/>
    <w:rsid w:val="00290F12"/>
    <w:rsid w:val="0029188E"/>
    <w:rsid w:val="0029287F"/>
    <w:rsid w:val="002933AB"/>
    <w:rsid w:val="00293BBB"/>
    <w:rsid w:val="00294019"/>
    <w:rsid w:val="00294970"/>
    <w:rsid w:val="00294F98"/>
    <w:rsid w:val="002957EE"/>
    <w:rsid w:val="00295FD6"/>
    <w:rsid w:val="00296AC5"/>
    <w:rsid w:val="00296C7A"/>
    <w:rsid w:val="00297193"/>
    <w:rsid w:val="0029735C"/>
    <w:rsid w:val="00297657"/>
    <w:rsid w:val="002977E0"/>
    <w:rsid w:val="00297C9D"/>
    <w:rsid w:val="002A0E03"/>
    <w:rsid w:val="002A1481"/>
    <w:rsid w:val="002A1C6B"/>
    <w:rsid w:val="002A2669"/>
    <w:rsid w:val="002A2DA9"/>
    <w:rsid w:val="002A3E4D"/>
    <w:rsid w:val="002A3E56"/>
    <w:rsid w:val="002A45C1"/>
    <w:rsid w:val="002A4C60"/>
    <w:rsid w:val="002A51EB"/>
    <w:rsid w:val="002A53F5"/>
    <w:rsid w:val="002A5A35"/>
    <w:rsid w:val="002A5E60"/>
    <w:rsid w:val="002A5EC6"/>
    <w:rsid w:val="002A6142"/>
    <w:rsid w:val="002A6C6D"/>
    <w:rsid w:val="002A7491"/>
    <w:rsid w:val="002A750A"/>
    <w:rsid w:val="002A7660"/>
    <w:rsid w:val="002A7DE2"/>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2CA8"/>
    <w:rsid w:val="002C3099"/>
    <w:rsid w:val="002C3571"/>
    <w:rsid w:val="002C471C"/>
    <w:rsid w:val="002C4A67"/>
    <w:rsid w:val="002C5AE5"/>
    <w:rsid w:val="002C5FE4"/>
    <w:rsid w:val="002C621C"/>
    <w:rsid w:val="002C7A6F"/>
    <w:rsid w:val="002D0581"/>
    <w:rsid w:val="002D0F24"/>
    <w:rsid w:val="002D2DC7"/>
    <w:rsid w:val="002D3A9B"/>
    <w:rsid w:val="002D4B89"/>
    <w:rsid w:val="002D505D"/>
    <w:rsid w:val="002D6748"/>
    <w:rsid w:val="002D696F"/>
    <w:rsid w:val="002D6B78"/>
    <w:rsid w:val="002D720E"/>
    <w:rsid w:val="002E18F3"/>
    <w:rsid w:val="002E2BEC"/>
    <w:rsid w:val="002E367A"/>
    <w:rsid w:val="002E3A5A"/>
    <w:rsid w:val="002E3CA8"/>
    <w:rsid w:val="002E52ED"/>
    <w:rsid w:val="002E5556"/>
    <w:rsid w:val="002E7675"/>
    <w:rsid w:val="002E7F8A"/>
    <w:rsid w:val="002F064D"/>
    <w:rsid w:val="002F1DDF"/>
    <w:rsid w:val="002F2203"/>
    <w:rsid w:val="002F28CA"/>
    <w:rsid w:val="002F2933"/>
    <w:rsid w:val="002F2F49"/>
    <w:rsid w:val="002F311C"/>
    <w:rsid w:val="002F379D"/>
    <w:rsid w:val="002F3A4F"/>
    <w:rsid w:val="002F4EF3"/>
    <w:rsid w:val="002F5307"/>
    <w:rsid w:val="002F65BC"/>
    <w:rsid w:val="002F71EC"/>
    <w:rsid w:val="002F7C90"/>
    <w:rsid w:val="002F7F38"/>
    <w:rsid w:val="003001C7"/>
    <w:rsid w:val="00302AF5"/>
    <w:rsid w:val="003038C5"/>
    <w:rsid w:val="00303AD5"/>
    <w:rsid w:val="00304DC1"/>
    <w:rsid w:val="003052EE"/>
    <w:rsid w:val="00305B58"/>
    <w:rsid w:val="00305F1C"/>
    <w:rsid w:val="00307952"/>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4EA0"/>
    <w:rsid w:val="00325582"/>
    <w:rsid w:val="003259F6"/>
    <w:rsid w:val="00327037"/>
    <w:rsid w:val="0032729D"/>
    <w:rsid w:val="003322E9"/>
    <w:rsid w:val="00332F58"/>
    <w:rsid w:val="00333853"/>
    <w:rsid w:val="0033488F"/>
    <w:rsid w:val="00335B3C"/>
    <w:rsid w:val="00335BB4"/>
    <w:rsid w:val="003364E6"/>
    <w:rsid w:val="003370B0"/>
    <w:rsid w:val="0033741C"/>
    <w:rsid w:val="0034027B"/>
    <w:rsid w:val="0034214A"/>
    <w:rsid w:val="00343643"/>
    <w:rsid w:val="0034447B"/>
    <w:rsid w:val="003454C1"/>
    <w:rsid w:val="00350319"/>
    <w:rsid w:val="0035099A"/>
    <w:rsid w:val="00352A98"/>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67AF7"/>
    <w:rsid w:val="003703B2"/>
    <w:rsid w:val="0037069B"/>
    <w:rsid w:val="003716B8"/>
    <w:rsid w:val="00373B48"/>
    <w:rsid w:val="00373BA0"/>
    <w:rsid w:val="00374A77"/>
    <w:rsid w:val="00383297"/>
    <w:rsid w:val="003836AF"/>
    <w:rsid w:val="00383A3A"/>
    <w:rsid w:val="00386320"/>
    <w:rsid w:val="00386902"/>
    <w:rsid w:val="003871B6"/>
    <w:rsid w:val="00387369"/>
    <w:rsid w:val="003900DB"/>
    <w:rsid w:val="003903AE"/>
    <w:rsid w:val="003911CF"/>
    <w:rsid w:val="00392369"/>
    <w:rsid w:val="00394EB3"/>
    <w:rsid w:val="0039610D"/>
    <w:rsid w:val="003A055C"/>
    <w:rsid w:val="003A05E1"/>
    <w:rsid w:val="003A0BCC"/>
    <w:rsid w:val="003A270D"/>
    <w:rsid w:val="003A2C12"/>
    <w:rsid w:val="003A2E8D"/>
    <w:rsid w:val="003A3C26"/>
    <w:rsid w:val="003A45B4"/>
    <w:rsid w:val="003A48C0"/>
    <w:rsid w:val="003A4A83"/>
    <w:rsid w:val="003A5D94"/>
    <w:rsid w:val="003A79AD"/>
    <w:rsid w:val="003B02D8"/>
    <w:rsid w:val="003B0568"/>
    <w:rsid w:val="003B18C7"/>
    <w:rsid w:val="003B290F"/>
    <w:rsid w:val="003B29BA"/>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5E77"/>
    <w:rsid w:val="003E639F"/>
    <w:rsid w:val="003E6559"/>
    <w:rsid w:val="003E6E52"/>
    <w:rsid w:val="003F0BEC"/>
    <w:rsid w:val="003F1A84"/>
    <w:rsid w:val="003F2BDC"/>
    <w:rsid w:val="003F3392"/>
    <w:rsid w:val="003F385C"/>
    <w:rsid w:val="003F5453"/>
    <w:rsid w:val="003F5B3B"/>
    <w:rsid w:val="003F7220"/>
    <w:rsid w:val="003F745B"/>
    <w:rsid w:val="00400D5D"/>
    <w:rsid w:val="00400D8B"/>
    <w:rsid w:val="00402CA9"/>
    <w:rsid w:val="00404DF7"/>
    <w:rsid w:val="00405C0C"/>
    <w:rsid w:val="00405D85"/>
    <w:rsid w:val="004061B9"/>
    <w:rsid w:val="0040627F"/>
    <w:rsid w:val="00406D61"/>
    <w:rsid w:val="00407055"/>
    <w:rsid w:val="004070EB"/>
    <w:rsid w:val="00407403"/>
    <w:rsid w:val="00407BDD"/>
    <w:rsid w:val="004102B0"/>
    <w:rsid w:val="004108DC"/>
    <w:rsid w:val="0041295F"/>
    <w:rsid w:val="004131EC"/>
    <w:rsid w:val="004142C1"/>
    <w:rsid w:val="00414386"/>
    <w:rsid w:val="004143F3"/>
    <w:rsid w:val="00414A64"/>
    <w:rsid w:val="004167D0"/>
    <w:rsid w:val="00421CBC"/>
    <w:rsid w:val="0042269E"/>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CDC"/>
    <w:rsid w:val="00445D92"/>
    <w:rsid w:val="004475CF"/>
    <w:rsid w:val="00450402"/>
    <w:rsid w:val="00451246"/>
    <w:rsid w:val="00452841"/>
    <w:rsid w:val="00453537"/>
    <w:rsid w:val="00453E77"/>
    <w:rsid w:val="00453EFC"/>
    <w:rsid w:val="00453F62"/>
    <w:rsid w:val="004552D7"/>
    <w:rsid w:val="00455AC0"/>
    <w:rsid w:val="00455EF4"/>
    <w:rsid w:val="00457A67"/>
    <w:rsid w:val="00460C3B"/>
    <w:rsid w:val="004613A4"/>
    <w:rsid w:val="00461AAE"/>
    <w:rsid w:val="004639AD"/>
    <w:rsid w:val="00463C02"/>
    <w:rsid w:val="00464353"/>
    <w:rsid w:val="00464867"/>
    <w:rsid w:val="00464E2C"/>
    <w:rsid w:val="00465A8A"/>
    <w:rsid w:val="00466F9B"/>
    <w:rsid w:val="004678C6"/>
    <w:rsid w:val="004710B7"/>
    <w:rsid w:val="004714FC"/>
    <w:rsid w:val="004718B1"/>
    <w:rsid w:val="00471FD2"/>
    <w:rsid w:val="004748CD"/>
    <w:rsid w:val="00475779"/>
    <w:rsid w:val="00476041"/>
    <w:rsid w:val="00476546"/>
    <w:rsid w:val="00476A36"/>
    <w:rsid w:val="00480CC8"/>
    <w:rsid w:val="00480D30"/>
    <w:rsid w:val="00482424"/>
    <w:rsid w:val="0048485A"/>
    <w:rsid w:val="004855A0"/>
    <w:rsid w:val="004857FA"/>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A5A"/>
    <w:rsid w:val="00496FF5"/>
    <w:rsid w:val="004971BA"/>
    <w:rsid w:val="00497929"/>
    <w:rsid w:val="00497AEC"/>
    <w:rsid w:val="004A168F"/>
    <w:rsid w:val="004A169C"/>
    <w:rsid w:val="004A16B4"/>
    <w:rsid w:val="004A1D54"/>
    <w:rsid w:val="004A1DC4"/>
    <w:rsid w:val="004A238A"/>
    <w:rsid w:val="004A2CCD"/>
    <w:rsid w:val="004A3638"/>
    <w:rsid w:val="004A500A"/>
    <w:rsid w:val="004A6114"/>
    <w:rsid w:val="004A619D"/>
    <w:rsid w:val="004A7DAE"/>
    <w:rsid w:val="004B0ACE"/>
    <w:rsid w:val="004B248B"/>
    <w:rsid w:val="004B25C6"/>
    <w:rsid w:val="004B3886"/>
    <w:rsid w:val="004B43E7"/>
    <w:rsid w:val="004B44EC"/>
    <w:rsid w:val="004B4817"/>
    <w:rsid w:val="004B6C22"/>
    <w:rsid w:val="004C0140"/>
    <w:rsid w:val="004C0313"/>
    <w:rsid w:val="004C0867"/>
    <w:rsid w:val="004C0932"/>
    <w:rsid w:val="004C1646"/>
    <w:rsid w:val="004C1795"/>
    <w:rsid w:val="004C1C42"/>
    <w:rsid w:val="004C1FCF"/>
    <w:rsid w:val="004C368D"/>
    <w:rsid w:val="004C37F5"/>
    <w:rsid w:val="004C41E7"/>
    <w:rsid w:val="004C4D0B"/>
    <w:rsid w:val="004C5860"/>
    <w:rsid w:val="004C6F6D"/>
    <w:rsid w:val="004D033A"/>
    <w:rsid w:val="004D03EF"/>
    <w:rsid w:val="004D0CF5"/>
    <w:rsid w:val="004D19FC"/>
    <w:rsid w:val="004D2CBD"/>
    <w:rsid w:val="004D5A91"/>
    <w:rsid w:val="004D5BB6"/>
    <w:rsid w:val="004D61B0"/>
    <w:rsid w:val="004D6A7F"/>
    <w:rsid w:val="004E0184"/>
    <w:rsid w:val="004E0A09"/>
    <w:rsid w:val="004E0B0A"/>
    <w:rsid w:val="004E17E8"/>
    <w:rsid w:val="004E1DDF"/>
    <w:rsid w:val="004E31D8"/>
    <w:rsid w:val="004E4327"/>
    <w:rsid w:val="004E435C"/>
    <w:rsid w:val="004E43BF"/>
    <w:rsid w:val="004E5976"/>
    <w:rsid w:val="004E5FEB"/>
    <w:rsid w:val="004E6E7A"/>
    <w:rsid w:val="004E75D4"/>
    <w:rsid w:val="004F107A"/>
    <w:rsid w:val="004F1300"/>
    <w:rsid w:val="004F15AC"/>
    <w:rsid w:val="004F1B41"/>
    <w:rsid w:val="004F1D0C"/>
    <w:rsid w:val="004F264D"/>
    <w:rsid w:val="004F2FAF"/>
    <w:rsid w:val="004F3523"/>
    <w:rsid w:val="004F38FB"/>
    <w:rsid w:val="004F3D4A"/>
    <w:rsid w:val="004F4C5B"/>
    <w:rsid w:val="004F706F"/>
    <w:rsid w:val="004F75B8"/>
    <w:rsid w:val="004F76F0"/>
    <w:rsid w:val="00500467"/>
    <w:rsid w:val="00501068"/>
    <w:rsid w:val="0050156B"/>
    <w:rsid w:val="00501C36"/>
    <w:rsid w:val="0050233C"/>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3A17"/>
    <w:rsid w:val="00513DBC"/>
    <w:rsid w:val="0051430B"/>
    <w:rsid w:val="005158AD"/>
    <w:rsid w:val="00517162"/>
    <w:rsid w:val="00517A79"/>
    <w:rsid w:val="00517B97"/>
    <w:rsid w:val="00520403"/>
    <w:rsid w:val="0052054C"/>
    <w:rsid w:val="0052082A"/>
    <w:rsid w:val="00520830"/>
    <w:rsid w:val="00520B72"/>
    <w:rsid w:val="00521250"/>
    <w:rsid w:val="005212F4"/>
    <w:rsid w:val="00521495"/>
    <w:rsid w:val="00521915"/>
    <w:rsid w:val="005224BF"/>
    <w:rsid w:val="0052269A"/>
    <w:rsid w:val="00523F16"/>
    <w:rsid w:val="005242BA"/>
    <w:rsid w:val="00525943"/>
    <w:rsid w:val="005259E8"/>
    <w:rsid w:val="00526928"/>
    <w:rsid w:val="00526D12"/>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6A0E"/>
    <w:rsid w:val="0054745E"/>
    <w:rsid w:val="00550802"/>
    <w:rsid w:val="00551817"/>
    <w:rsid w:val="0055197D"/>
    <w:rsid w:val="005519FB"/>
    <w:rsid w:val="00552570"/>
    <w:rsid w:val="005532FE"/>
    <w:rsid w:val="0055334A"/>
    <w:rsid w:val="00553BF0"/>
    <w:rsid w:val="00553DBD"/>
    <w:rsid w:val="00555086"/>
    <w:rsid w:val="00555308"/>
    <w:rsid w:val="0055620D"/>
    <w:rsid w:val="00557045"/>
    <w:rsid w:val="00557246"/>
    <w:rsid w:val="005579F8"/>
    <w:rsid w:val="00557E0C"/>
    <w:rsid w:val="0056165C"/>
    <w:rsid w:val="005623BF"/>
    <w:rsid w:val="005624ED"/>
    <w:rsid w:val="005632D8"/>
    <w:rsid w:val="00564DF1"/>
    <w:rsid w:val="00565789"/>
    <w:rsid w:val="00567AC9"/>
    <w:rsid w:val="005716C1"/>
    <w:rsid w:val="00571845"/>
    <w:rsid w:val="00572707"/>
    <w:rsid w:val="00572E54"/>
    <w:rsid w:val="0057327E"/>
    <w:rsid w:val="00573821"/>
    <w:rsid w:val="00574D1A"/>
    <w:rsid w:val="00577D3F"/>
    <w:rsid w:val="0058001F"/>
    <w:rsid w:val="0058055F"/>
    <w:rsid w:val="0058223D"/>
    <w:rsid w:val="00582E8F"/>
    <w:rsid w:val="00583750"/>
    <w:rsid w:val="00583D45"/>
    <w:rsid w:val="00583F8E"/>
    <w:rsid w:val="00584183"/>
    <w:rsid w:val="005842A6"/>
    <w:rsid w:val="00584325"/>
    <w:rsid w:val="00584F6D"/>
    <w:rsid w:val="00585392"/>
    <w:rsid w:val="0058635E"/>
    <w:rsid w:val="00587034"/>
    <w:rsid w:val="00587FEF"/>
    <w:rsid w:val="0059126E"/>
    <w:rsid w:val="00591C33"/>
    <w:rsid w:val="00591E81"/>
    <w:rsid w:val="005924E5"/>
    <w:rsid w:val="00592DF7"/>
    <w:rsid w:val="00592E1B"/>
    <w:rsid w:val="00593911"/>
    <w:rsid w:val="00594E1F"/>
    <w:rsid w:val="00595790"/>
    <w:rsid w:val="00596607"/>
    <w:rsid w:val="0059733A"/>
    <w:rsid w:val="00597588"/>
    <w:rsid w:val="00597881"/>
    <w:rsid w:val="005A12D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B3"/>
    <w:rsid w:val="005C1BFA"/>
    <w:rsid w:val="005C1C05"/>
    <w:rsid w:val="005C20A0"/>
    <w:rsid w:val="005C2EDB"/>
    <w:rsid w:val="005C315B"/>
    <w:rsid w:val="005C3763"/>
    <w:rsid w:val="005C3CC7"/>
    <w:rsid w:val="005C5124"/>
    <w:rsid w:val="005C585A"/>
    <w:rsid w:val="005C7680"/>
    <w:rsid w:val="005D0841"/>
    <w:rsid w:val="005D11BE"/>
    <w:rsid w:val="005D195A"/>
    <w:rsid w:val="005D1D60"/>
    <w:rsid w:val="005D202B"/>
    <w:rsid w:val="005D2418"/>
    <w:rsid w:val="005D25BE"/>
    <w:rsid w:val="005D28AB"/>
    <w:rsid w:val="005D2AC3"/>
    <w:rsid w:val="005D3AD3"/>
    <w:rsid w:val="005D4023"/>
    <w:rsid w:val="005D48FB"/>
    <w:rsid w:val="005D4C93"/>
    <w:rsid w:val="005D6C54"/>
    <w:rsid w:val="005E0E92"/>
    <w:rsid w:val="005E345A"/>
    <w:rsid w:val="005E3700"/>
    <w:rsid w:val="005E37A8"/>
    <w:rsid w:val="005E4944"/>
    <w:rsid w:val="005E599C"/>
    <w:rsid w:val="005E5C46"/>
    <w:rsid w:val="005E5E12"/>
    <w:rsid w:val="005E6248"/>
    <w:rsid w:val="005E6ABA"/>
    <w:rsid w:val="005F0C9E"/>
    <w:rsid w:val="005F1F5A"/>
    <w:rsid w:val="005F2A4B"/>
    <w:rsid w:val="005F2BF6"/>
    <w:rsid w:val="005F2E39"/>
    <w:rsid w:val="005F48E9"/>
    <w:rsid w:val="005F5F68"/>
    <w:rsid w:val="005F69D2"/>
    <w:rsid w:val="005F704C"/>
    <w:rsid w:val="005F7B45"/>
    <w:rsid w:val="0060109C"/>
    <w:rsid w:val="00601C09"/>
    <w:rsid w:val="00602264"/>
    <w:rsid w:val="00602898"/>
    <w:rsid w:val="006029D8"/>
    <w:rsid w:val="00603548"/>
    <w:rsid w:val="00603612"/>
    <w:rsid w:val="00603B8C"/>
    <w:rsid w:val="00603EF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1985"/>
    <w:rsid w:val="00621C7A"/>
    <w:rsid w:val="0062275D"/>
    <w:rsid w:val="00622F0C"/>
    <w:rsid w:val="00625370"/>
    <w:rsid w:val="006253FF"/>
    <w:rsid w:val="00626268"/>
    <w:rsid w:val="00626B4F"/>
    <w:rsid w:val="006323DB"/>
    <w:rsid w:val="0063575D"/>
    <w:rsid w:val="00635E8B"/>
    <w:rsid w:val="00637244"/>
    <w:rsid w:val="00637DF0"/>
    <w:rsid w:val="00640E4A"/>
    <w:rsid w:val="006416B1"/>
    <w:rsid w:val="00642A27"/>
    <w:rsid w:val="00645360"/>
    <w:rsid w:val="00646D7B"/>
    <w:rsid w:val="00646E26"/>
    <w:rsid w:val="0065068C"/>
    <w:rsid w:val="00651083"/>
    <w:rsid w:val="00651302"/>
    <w:rsid w:val="00652CFA"/>
    <w:rsid w:val="00653895"/>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67148"/>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1D4"/>
    <w:rsid w:val="00697404"/>
    <w:rsid w:val="006A089A"/>
    <w:rsid w:val="006A12C7"/>
    <w:rsid w:val="006A1491"/>
    <w:rsid w:val="006A35FC"/>
    <w:rsid w:val="006A3ABC"/>
    <w:rsid w:val="006A3D2E"/>
    <w:rsid w:val="006A431B"/>
    <w:rsid w:val="006A5C7C"/>
    <w:rsid w:val="006A7839"/>
    <w:rsid w:val="006B0C94"/>
    <w:rsid w:val="006B0D0E"/>
    <w:rsid w:val="006B167D"/>
    <w:rsid w:val="006B1989"/>
    <w:rsid w:val="006B1AF0"/>
    <w:rsid w:val="006B1F62"/>
    <w:rsid w:val="006B2631"/>
    <w:rsid w:val="006B3737"/>
    <w:rsid w:val="006B3A15"/>
    <w:rsid w:val="006B3CDC"/>
    <w:rsid w:val="006B468C"/>
    <w:rsid w:val="006B4EAC"/>
    <w:rsid w:val="006B6AFA"/>
    <w:rsid w:val="006B7934"/>
    <w:rsid w:val="006C0A6A"/>
    <w:rsid w:val="006C13FD"/>
    <w:rsid w:val="006C27C3"/>
    <w:rsid w:val="006C3A33"/>
    <w:rsid w:val="006C3FE1"/>
    <w:rsid w:val="006C4118"/>
    <w:rsid w:val="006C4678"/>
    <w:rsid w:val="006C4CF9"/>
    <w:rsid w:val="006C6EDB"/>
    <w:rsid w:val="006C79BB"/>
    <w:rsid w:val="006D072F"/>
    <w:rsid w:val="006D2851"/>
    <w:rsid w:val="006D29A7"/>
    <w:rsid w:val="006D2BE3"/>
    <w:rsid w:val="006D3729"/>
    <w:rsid w:val="006D49B3"/>
    <w:rsid w:val="006D604A"/>
    <w:rsid w:val="006D64CE"/>
    <w:rsid w:val="006D660C"/>
    <w:rsid w:val="006D6F93"/>
    <w:rsid w:val="006D77A4"/>
    <w:rsid w:val="006E05A8"/>
    <w:rsid w:val="006E0602"/>
    <w:rsid w:val="006E0800"/>
    <w:rsid w:val="006E2818"/>
    <w:rsid w:val="006E42EC"/>
    <w:rsid w:val="006E5D2D"/>
    <w:rsid w:val="006E6377"/>
    <w:rsid w:val="006E641F"/>
    <w:rsid w:val="006E7431"/>
    <w:rsid w:val="006E7694"/>
    <w:rsid w:val="006E7DA6"/>
    <w:rsid w:val="006E7FF6"/>
    <w:rsid w:val="006F0129"/>
    <w:rsid w:val="006F1108"/>
    <w:rsid w:val="006F1F74"/>
    <w:rsid w:val="006F4968"/>
    <w:rsid w:val="006F4EE0"/>
    <w:rsid w:val="006F50D9"/>
    <w:rsid w:val="006F55C2"/>
    <w:rsid w:val="006F5C98"/>
    <w:rsid w:val="006F6426"/>
    <w:rsid w:val="0070068E"/>
    <w:rsid w:val="00700986"/>
    <w:rsid w:val="00700C10"/>
    <w:rsid w:val="00701818"/>
    <w:rsid w:val="00701E38"/>
    <w:rsid w:val="007028A9"/>
    <w:rsid w:val="0070514A"/>
    <w:rsid w:val="00706C60"/>
    <w:rsid w:val="00706ED9"/>
    <w:rsid w:val="00707565"/>
    <w:rsid w:val="00707670"/>
    <w:rsid w:val="00707A83"/>
    <w:rsid w:val="00710F12"/>
    <w:rsid w:val="00712DD8"/>
    <w:rsid w:val="00712F06"/>
    <w:rsid w:val="00714386"/>
    <w:rsid w:val="007152A4"/>
    <w:rsid w:val="007155FC"/>
    <w:rsid w:val="00717725"/>
    <w:rsid w:val="007178EC"/>
    <w:rsid w:val="00717E7A"/>
    <w:rsid w:val="00720006"/>
    <w:rsid w:val="007203A0"/>
    <w:rsid w:val="007214BF"/>
    <w:rsid w:val="007224AF"/>
    <w:rsid w:val="00722B13"/>
    <w:rsid w:val="00722B28"/>
    <w:rsid w:val="00722C48"/>
    <w:rsid w:val="007245CB"/>
    <w:rsid w:val="007256F7"/>
    <w:rsid w:val="007267CC"/>
    <w:rsid w:val="007279B3"/>
    <w:rsid w:val="00730311"/>
    <w:rsid w:val="0073066C"/>
    <w:rsid w:val="007320C9"/>
    <w:rsid w:val="007324E8"/>
    <w:rsid w:val="00733F1E"/>
    <w:rsid w:val="00736E53"/>
    <w:rsid w:val="00737914"/>
    <w:rsid w:val="00737973"/>
    <w:rsid w:val="00737DEE"/>
    <w:rsid w:val="00737E3A"/>
    <w:rsid w:val="00741240"/>
    <w:rsid w:val="00743AC0"/>
    <w:rsid w:val="007441B8"/>
    <w:rsid w:val="00744DC9"/>
    <w:rsid w:val="00746A18"/>
    <w:rsid w:val="00747060"/>
    <w:rsid w:val="00747572"/>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45A"/>
    <w:rsid w:val="00766A36"/>
    <w:rsid w:val="00767028"/>
    <w:rsid w:val="00767262"/>
    <w:rsid w:val="00770559"/>
    <w:rsid w:val="00770AC9"/>
    <w:rsid w:val="007712DE"/>
    <w:rsid w:val="00771E6C"/>
    <w:rsid w:val="007720E2"/>
    <w:rsid w:val="00772DF6"/>
    <w:rsid w:val="0077382A"/>
    <w:rsid w:val="00774604"/>
    <w:rsid w:val="0077505B"/>
    <w:rsid w:val="007766DC"/>
    <w:rsid w:val="00776A2B"/>
    <w:rsid w:val="00776E9C"/>
    <w:rsid w:val="007772E4"/>
    <w:rsid w:val="007779C9"/>
    <w:rsid w:val="00777D23"/>
    <w:rsid w:val="00780217"/>
    <w:rsid w:val="0078039D"/>
    <w:rsid w:val="007808E4"/>
    <w:rsid w:val="007819C1"/>
    <w:rsid w:val="00782E13"/>
    <w:rsid w:val="00782E92"/>
    <w:rsid w:val="00783422"/>
    <w:rsid w:val="00783481"/>
    <w:rsid w:val="00783CE3"/>
    <w:rsid w:val="00783EC3"/>
    <w:rsid w:val="00784036"/>
    <w:rsid w:val="007848C1"/>
    <w:rsid w:val="00784EA4"/>
    <w:rsid w:val="00785E17"/>
    <w:rsid w:val="0078645B"/>
    <w:rsid w:val="00786734"/>
    <w:rsid w:val="007867AB"/>
    <w:rsid w:val="007867C0"/>
    <w:rsid w:val="007870E3"/>
    <w:rsid w:val="00790516"/>
    <w:rsid w:val="0079092D"/>
    <w:rsid w:val="00790C60"/>
    <w:rsid w:val="00791684"/>
    <w:rsid w:val="0079315D"/>
    <w:rsid w:val="00794E6D"/>
    <w:rsid w:val="0079582B"/>
    <w:rsid w:val="00795995"/>
    <w:rsid w:val="0079748A"/>
    <w:rsid w:val="00797720"/>
    <w:rsid w:val="0079793D"/>
    <w:rsid w:val="00797EB2"/>
    <w:rsid w:val="007A09BD"/>
    <w:rsid w:val="007A0C9E"/>
    <w:rsid w:val="007A102A"/>
    <w:rsid w:val="007A1BD6"/>
    <w:rsid w:val="007A2076"/>
    <w:rsid w:val="007A239B"/>
    <w:rsid w:val="007A2AA4"/>
    <w:rsid w:val="007A2BC8"/>
    <w:rsid w:val="007A4B6D"/>
    <w:rsid w:val="007B0396"/>
    <w:rsid w:val="007B1A28"/>
    <w:rsid w:val="007B1AE7"/>
    <w:rsid w:val="007B4083"/>
    <w:rsid w:val="007B48DA"/>
    <w:rsid w:val="007B53BC"/>
    <w:rsid w:val="007B6464"/>
    <w:rsid w:val="007B6EED"/>
    <w:rsid w:val="007C0282"/>
    <w:rsid w:val="007C05FC"/>
    <w:rsid w:val="007C0720"/>
    <w:rsid w:val="007C183A"/>
    <w:rsid w:val="007C1CEE"/>
    <w:rsid w:val="007C453D"/>
    <w:rsid w:val="007C5D0A"/>
    <w:rsid w:val="007D0631"/>
    <w:rsid w:val="007D08C2"/>
    <w:rsid w:val="007D17B0"/>
    <w:rsid w:val="007D363A"/>
    <w:rsid w:val="007D4984"/>
    <w:rsid w:val="007D59A6"/>
    <w:rsid w:val="007D715A"/>
    <w:rsid w:val="007D71FE"/>
    <w:rsid w:val="007D7F81"/>
    <w:rsid w:val="007E0BF0"/>
    <w:rsid w:val="007E0C83"/>
    <w:rsid w:val="007E27EC"/>
    <w:rsid w:val="007E568E"/>
    <w:rsid w:val="007E636F"/>
    <w:rsid w:val="007E6396"/>
    <w:rsid w:val="007E6487"/>
    <w:rsid w:val="007E6992"/>
    <w:rsid w:val="007E6D27"/>
    <w:rsid w:val="007E6F62"/>
    <w:rsid w:val="007E735B"/>
    <w:rsid w:val="007E7CEF"/>
    <w:rsid w:val="007E7F16"/>
    <w:rsid w:val="007F013E"/>
    <w:rsid w:val="007F079B"/>
    <w:rsid w:val="007F13CB"/>
    <w:rsid w:val="007F1DF4"/>
    <w:rsid w:val="007F2BD5"/>
    <w:rsid w:val="007F2E36"/>
    <w:rsid w:val="007F2FB3"/>
    <w:rsid w:val="007F4549"/>
    <w:rsid w:val="007F4CA5"/>
    <w:rsid w:val="007F57C6"/>
    <w:rsid w:val="007F5BD1"/>
    <w:rsid w:val="007F5D54"/>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6B0B"/>
    <w:rsid w:val="00807290"/>
    <w:rsid w:val="008112C1"/>
    <w:rsid w:val="00811E36"/>
    <w:rsid w:val="00812A2F"/>
    <w:rsid w:val="00812A90"/>
    <w:rsid w:val="00814B06"/>
    <w:rsid w:val="00815766"/>
    <w:rsid w:val="008207DE"/>
    <w:rsid w:val="00821B97"/>
    <w:rsid w:val="00821BC5"/>
    <w:rsid w:val="00821D5F"/>
    <w:rsid w:val="00823B60"/>
    <w:rsid w:val="00824B45"/>
    <w:rsid w:val="00824D65"/>
    <w:rsid w:val="00825941"/>
    <w:rsid w:val="00826BA9"/>
    <w:rsid w:val="0082724F"/>
    <w:rsid w:val="008274BA"/>
    <w:rsid w:val="00827F34"/>
    <w:rsid w:val="00831124"/>
    <w:rsid w:val="00831451"/>
    <w:rsid w:val="008314DD"/>
    <w:rsid w:val="00832AE6"/>
    <w:rsid w:val="008334C2"/>
    <w:rsid w:val="00834AFE"/>
    <w:rsid w:val="008353FE"/>
    <w:rsid w:val="00835746"/>
    <w:rsid w:val="0083610B"/>
    <w:rsid w:val="00837F30"/>
    <w:rsid w:val="0084009C"/>
    <w:rsid w:val="00841F0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573B4"/>
    <w:rsid w:val="0086014A"/>
    <w:rsid w:val="00860D54"/>
    <w:rsid w:val="00861ABF"/>
    <w:rsid w:val="00862339"/>
    <w:rsid w:val="00863265"/>
    <w:rsid w:val="00864C31"/>
    <w:rsid w:val="00866B4C"/>
    <w:rsid w:val="008700EE"/>
    <w:rsid w:val="00870579"/>
    <w:rsid w:val="008705F3"/>
    <w:rsid w:val="00870894"/>
    <w:rsid w:val="008718E5"/>
    <w:rsid w:val="00871C07"/>
    <w:rsid w:val="00873AC0"/>
    <w:rsid w:val="008744C5"/>
    <w:rsid w:val="00875229"/>
    <w:rsid w:val="00875A72"/>
    <w:rsid w:val="00877D77"/>
    <w:rsid w:val="008815E1"/>
    <w:rsid w:val="008825F4"/>
    <w:rsid w:val="0088307E"/>
    <w:rsid w:val="00884AB4"/>
    <w:rsid w:val="00885DAD"/>
    <w:rsid w:val="00885FB1"/>
    <w:rsid w:val="008863EB"/>
    <w:rsid w:val="008900FD"/>
    <w:rsid w:val="00890421"/>
    <w:rsid w:val="0089043E"/>
    <w:rsid w:val="008922D3"/>
    <w:rsid w:val="00892698"/>
    <w:rsid w:val="00893EB2"/>
    <w:rsid w:val="008940F7"/>
    <w:rsid w:val="00894461"/>
    <w:rsid w:val="00894731"/>
    <w:rsid w:val="00895FD7"/>
    <w:rsid w:val="008974DE"/>
    <w:rsid w:val="0089753F"/>
    <w:rsid w:val="008A010C"/>
    <w:rsid w:val="008A0771"/>
    <w:rsid w:val="008A07AA"/>
    <w:rsid w:val="008A18B2"/>
    <w:rsid w:val="008A1AF9"/>
    <w:rsid w:val="008A34DB"/>
    <w:rsid w:val="008A4010"/>
    <w:rsid w:val="008A405F"/>
    <w:rsid w:val="008A444C"/>
    <w:rsid w:val="008A5A05"/>
    <w:rsid w:val="008A5CD2"/>
    <w:rsid w:val="008A6130"/>
    <w:rsid w:val="008A650B"/>
    <w:rsid w:val="008A6CA5"/>
    <w:rsid w:val="008B07C1"/>
    <w:rsid w:val="008B0BAD"/>
    <w:rsid w:val="008B21BE"/>
    <w:rsid w:val="008B52B7"/>
    <w:rsid w:val="008B6764"/>
    <w:rsid w:val="008B6D97"/>
    <w:rsid w:val="008B7895"/>
    <w:rsid w:val="008B7A19"/>
    <w:rsid w:val="008C119E"/>
    <w:rsid w:val="008C11EE"/>
    <w:rsid w:val="008C175D"/>
    <w:rsid w:val="008C180E"/>
    <w:rsid w:val="008C2492"/>
    <w:rsid w:val="008C2578"/>
    <w:rsid w:val="008C2AD3"/>
    <w:rsid w:val="008C3B2B"/>
    <w:rsid w:val="008C3F33"/>
    <w:rsid w:val="008C432F"/>
    <w:rsid w:val="008C51FC"/>
    <w:rsid w:val="008C5560"/>
    <w:rsid w:val="008C5591"/>
    <w:rsid w:val="008C563E"/>
    <w:rsid w:val="008C5787"/>
    <w:rsid w:val="008C6462"/>
    <w:rsid w:val="008C6C40"/>
    <w:rsid w:val="008C7276"/>
    <w:rsid w:val="008D0294"/>
    <w:rsid w:val="008D395C"/>
    <w:rsid w:val="008D3E94"/>
    <w:rsid w:val="008D433F"/>
    <w:rsid w:val="008D4AED"/>
    <w:rsid w:val="008D5C33"/>
    <w:rsid w:val="008D7225"/>
    <w:rsid w:val="008E04C9"/>
    <w:rsid w:val="008E056E"/>
    <w:rsid w:val="008E0A14"/>
    <w:rsid w:val="008E10A8"/>
    <w:rsid w:val="008E1654"/>
    <w:rsid w:val="008E215B"/>
    <w:rsid w:val="008E2958"/>
    <w:rsid w:val="008E31E6"/>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5FC"/>
    <w:rsid w:val="00902AF8"/>
    <w:rsid w:val="00903A5B"/>
    <w:rsid w:val="00903AB8"/>
    <w:rsid w:val="00903BB3"/>
    <w:rsid w:val="00903CB6"/>
    <w:rsid w:val="00904953"/>
    <w:rsid w:val="009049DE"/>
    <w:rsid w:val="0090621C"/>
    <w:rsid w:val="00906BA9"/>
    <w:rsid w:val="00906D0F"/>
    <w:rsid w:val="00907E0D"/>
    <w:rsid w:val="00910BB8"/>
    <w:rsid w:val="00911ADA"/>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67E"/>
    <w:rsid w:val="00921726"/>
    <w:rsid w:val="0092213D"/>
    <w:rsid w:val="00923667"/>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97C"/>
    <w:rsid w:val="00932DED"/>
    <w:rsid w:val="0093309F"/>
    <w:rsid w:val="0093356A"/>
    <w:rsid w:val="00935EB7"/>
    <w:rsid w:val="0093646D"/>
    <w:rsid w:val="00936819"/>
    <w:rsid w:val="00936C0B"/>
    <w:rsid w:val="00936DAA"/>
    <w:rsid w:val="00936F82"/>
    <w:rsid w:val="009374D6"/>
    <w:rsid w:val="009379A7"/>
    <w:rsid w:val="00940134"/>
    <w:rsid w:val="0094135B"/>
    <w:rsid w:val="00941E10"/>
    <w:rsid w:val="009429C7"/>
    <w:rsid w:val="00944130"/>
    <w:rsid w:val="00945839"/>
    <w:rsid w:val="009466A7"/>
    <w:rsid w:val="00946D8E"/>
    <w:rsid w:val="00950E19"/>
    <w:rsid w:val="009534A2"/>
    <w:rsid w:val="00953822"/>
    <w:rsid w:val="00954932"/>
    <w:rsid w:val="009557AD"/>
    <w:rsid w:val="00956364"/>
    <w:rsid w:val="009564E7"/>
    <w:rsid w:val="00956979"/>
    <w:rsid w:val="00956D74"/>
    <w:rsid w:val="009627CE"/>
    <w:rsid w:val="00962A04"/>
    <w:rsid w:val="00962C5D"/>
    <w:rsid w:val="009630DC"/>
    <w:rsid w:val="00964312"/>
    <w:rsid w:val="009649BB"/>
    <w:rsid w:val="00965F52"/>
    <w:rsid w:val="00966535"/>
    <w:rsid w:val="00966811"/>
    <w:rsid w:val="00966F25"/>
    <w:rsid w:val="009677F8"/>
    <w:rsid w:val="009678ED"/>
    <w:rsid w:val="00971AA6"/>
    <w:rsid w:val="00971E45"/>
    <w:rsid w:val="009725FF"/>
    <w:rsid w:val="009743B6"/>
    <w:rsid w:val="009746E2"/>
    <w:rsid w:val="00975F29"/>
    <w:rsid w:val="009760E2"/>
    <w:rsid w:val="0097696C"/>
    <w:rsid w:val="00977334"/>
    <w:rsid w:val="0097736B"/>
    <w:rsid w:val="00980BD6"/>
    <w:rsid w:val="0098150F"/>
    <w:rsid w:val="009820BB"/>
    <w:rsid w:val="009822C4"/>
    <w:rsid w:val="009823AA"/>
    <w:rsid w:val="009824E3"/>
    <w:rsid w:val="009828DE"/>
    <w:rsid w:val="00982D45"/>
    <w:rsid w:val="00982D64"/>
    <w:rsid w:val="00982E34"/>
    <w:rsid w:val="009839BE"/>
    <w:rsid w:val="00983C01"/>
    <w:rsid w:val="00983E4A"/>
    <w:rsid w:val="00985817"/>
    <w:rsid w:val="00985BEF"/>
    <w:rsid w:val="0098645C"/>
    <w:rsid w:val="00987802"/>
    <w:rsid w:val="00987A7F"/>
    <w:rsid w:val="0099035D"/>
    <w:rsid w:val="009904D7"/>
    <w:rsid w:val="00991D4F"/>
    <w:rsid w:val="009921EB"/>
    <w:rsid w:val="00992C4C"/>
    <w:rsid w:val="00992F8E"/>
    <w:rsid w:val="0099396E"/>
    <w:rsid w:val="00993B6E"/>
    <w:rsid w:val="00996D67"/>
    <w:rsid w:val="009974F3"/>
    <w:rsid w:val="00997DEE"/>
    <w:rsid w:val="009A014B"/>
    <w:rsid w:val="009A0976"/>
    <w:rsid w:val="009A0990"/>
    <w:rsid w:val="009A0D24"/>
    <w:rsid w:val="009A39DE"/>
    <w:rsid w:val="009A4319"/>
    <w:rsid w:val="009A4524"/>
    <w:rsid w:val="009A4DD0"/>
    <w:rsid w:val="009A51AE"/>
    <w:rsid w:val="009A52BE"/>
    <w:rsid w:val="009A6162"/>
    <w:rsid w:val="009A72E1"/>
    <w:rsid w:val="009B0082"/>
    <w:rsid w:val="009B103B"/>
    <w:rsid w:val="009B1EB3"/>
    <w:rsid w:val="009B3C90"/>
    <w:rsid w:val="009B4329"/>
    <w:rsid w:val="009B449D"/>
    <w:rsid w:val="009B58E1"/>
    <w:rsid w:val="009B5B56"/>
    <w:rsid w:val="009B6938"/>
    <w:rsid w:val="009C047C"/>
    <w:rsid w:val="009C115B"/>
    <w:rsid w:val="009C3F2F"/>
    <w:rsid w:val="009C434A"/>
    <w:rsid w:val="009C6BFB"/>
    <w:rsid w:val="009C7CAC"/>
    <w:rsid w:val="009C7D9F"/>
    <w:rsid w:val="009D0F4B"/>
    <w:rsid w:val="009D11E3"/>
    <w:rsid w:val="009D20BA"/>
    <w:rsid w:val="009D2A43"/>
    <w:rsid w:val="009D2B88"/>
    <w:rsid w:val="009D33F3"/>
    <w:rsid w:val="009D3692"/>
    <w:rsid w:val="009E06DB"/>
    <w:rsid w:val="009E0A06"/>
    <w:rsid w:val="009E0C1C"/>
    <w:rsid w:val="009E1C0F"/>
    <w:rsid w:val="009E22EB"/>
    <w:rsid w:val="009E3860"/>
    <w:rsid w:val="009E3CD9"/>
    <w:rsid w:val="009E45B8"/>
    <w:rsid w:val="009E563D"/>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272D"/>
    <w:rsid w:val="00A02D13"/>
    <w:rsid w:val="00A035A5"/>
    <w:rsid w:val="00A043DB"/>
    <w:rsid w:val="00A04B6E"/>
    <w:rsid w:val="00A04E7B"/>
    <w:rsid w:val="00A05313"/>
    <w:rsid w:val="00A05932"/>
    <w:rsid w:val="00A067A1"/>
    <w:rsid w:val="00A07D42"/>
    <w:rsid w:val="00A12251"/>
    <w:rsid w:val="00A12913"/>
    <w:rsid w:val="00A14BA0"/>
    <w:rsid w:val="00A14BD6"/>
    <w:rsid w:val="00A14D4B"/>
    <w:rsid w:val="00A15AC7"/>
    <w:rsid w:val="00A16576"/>
    <w:rsid w:val="00A16C9F"/>
    <w:rsid w:val="00A17112"/>
    <w:rsid w:val="00A17624"/>
    <w:rsid w:val="00A17912"/>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5DF"/>
    <w:rsid w:val="00A36FEE"/>
    <w:rsid w:val="00A41212"/>
    <w:rsid w:val="00A4154D"/>
    <w:rsid w:val="00A4324A"/>
    <w:rsid w:val="00A439FB"/>
    <w:rsid w:val="00A448BA"/>
    <w:rsid w:val="00A44C20"/>
    <w:rsid w:val="00A463C2"/>
    <w:rsid w:val="00A46AEA"/>
    <w:rsid w:val="00A470C5"/>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3ACE"/>
    <w:rsid w:val="00A664B4"/>
    <w:rsid w:val="00A66F26"/>
    <w:rsid w:val="00A70227"/>
    <w:rsid w:val="00A7038C"/>
    <w:rsid w:val="00A70467"/>
    <w:rsid w:val="00A706A8"/>
    <w:rsid w:val="00A71134"/>
    <w:rsid w:val="00A71206"/>
    <w:rsid w:val="00A713F3"/>
    <w:rsid w:val="00A71806"/>
    <w:rsid w:val="00A71A06"/>
    <w:rsid w:val="00A71A81"/>
    <w:rsid w:val="00A71B4A"/>
    <w:rsid w:val="00A7228F"/>
    <w:rsid w:val="00A72781"/>
    <w:rsid w:val="00A7453E"/>
    <w:rsid w:val="00A74B88"/>
    <w:rsid w:val="00A75841"/>
    <w:rsid w:val="00A75F62"/>
    <w:rsid w:val="00A764BA"/>
    <w:rsid w:val="00A76FE2"/>
    <w:rsid w:val="00A77559"/>
    <w:rsid w:val="00A776EB"/>
    <w:rsid w:val="00A77B88"/>
    <w:rsid w:val="00A80296"/>
    <w:rsid w:val="00A80D6C"/>
    <w:rsid w:val="00A80E36"/>
    <w:rsid w:val="00A81587"/>
    <w:rsid w:val="00A81789"/>
    <w:rsid w:val="00A82234"/>
    <w:rsid w:val="00A828A4"/>
    <w:rsid w:val="00A8299A"/>
    <w:rsid w:val="00A82CB4"/>
    <w:rsid w:val="00A82F98"/>
    <w:rsid w:val="00A83393"/>
    <w:rsid w:val="00A83F48"/>
    <w:rsid w:val="00A84734"/>
    <w:rsid w:val="00A8547E"/>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95B09"/>
    <w:rsid w:val="00AA0145"/>
    <w:rsid w:val="00AA0EFA"/>
    <w:rsid w:val="00AA1213"/>
    <w:rsid w:val="00AA1825"/>
    <w:rsid w:val="00AA2DD3"/>
    <w:rsid w:val="00AA5851"/>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25CB"/>
    <w:rsid w:val="00AB3499"/>
    <w:rsid w:val="00AB3C70"/>
    <w:rsid w:val="00AB3F1A"/>
    <w:rsid w:val="00AB415C"/>
    <w:rsid w:val="00AB46C4"/>
    <w:rsid w:val="00AB4977"/>
    <w:rsid w:val="00AB61D2"/>
    <w:rsid w:val="00AB6291"/>
    <w:rsid w:val="00AB7A2F"/>
    <w:rsid w:val="00AB7D85"/>
    <w:rsid w:val="00AC1D76"/>
    <w:rsid w:val="00AC2FFD"/>
    <w:rsid w:val="00AC3A64"/>
    <w:rsid w:val="00AC498F"/>
    <w:rsid w:val="00AD0896"/>
    <w:rsid w:val="00AD2074"/>
    <w:rsid w:val="00AD24B5"/>
    <w:rsid w:val="00AD2AA3"/>
    <w:rsid w:val="00AD31F2"/>
    <w:rsid w:val="00AD399D"/>
    <w:rsid w:val="00AD4583"/>
    <w:rsid w:val="00AD742E"/>
    <w:rsid w:val="00AE0706"/>
    <w:rsid w:val="00AE2DD9"/>
    <w:rsid w:val="00AE4370"/>
    <w:rsid w:val="00AE5CF5"/>
    <w:rsid w:val="00AE6176"/>
    <w:rsid w:val="00AE62D8"/>
    <w:rsid w:val="00AE67FB"/>
    <w:rsid w:val="00AE78D4"/>
    <w:rsid w:val="00AE7C27"/>
    <w:rsid w:val="00AE7FA5"/>
    <w:rsid w:val="00AF0142"/>
    <w:rsid w:val="00AF05EF"/>
    <w:rsid w:val="00AF0858"/>
    <w:rsid w:val="00AF1502"/>
    <w:rsid w:val="00AF1D9D"/>
    <w:rsid w:val="00AF367E"/>
    <w:rsid w:val="00AF3B66"/>
    <w:rsid w:val="00AF405F"/>
    <w:rsid w:val="00AF4477"/>
    <w:rsid w:val="00AF5606"/>
    <w:rsid w:val="00AF587F"/>
    <w:rsid w:val="00AF741B"/>
    <w:rsid w:val="00AF74BF"/>
    <w:rsid w:val="00AF758E"/>
    <w:rsid w:val="00B019CB"/>
    <w:rsid w:val="00B01F98"/>
    <w:rsid w:val="00B0225B"/>
    <w:rsid w:val="00B02A84"/>
    <w:rsid w:val="00B02CA4"/>
    <w:rsid w:val="00B051A1"/>
    <w:rsid w:val="00B05E4D"/>
    <w:rsid w:val="00B05FD9"/>
    <w:rsid w:val="00B060EE"/>
    <w:rsid w:val="00B070DB"/>
    <w:rsid w:val="00B10A26"/>
    <w:rsid w:val="00B10D58"/>
    <w:rsid w:val="00B117A9"/>
    <w:rsid w:val="00B149A3"/>
    <w:rsid w:val="00B14B16"/>
    <w:rsid w:val="00B17C0C"/>
    <w:rsid w:val="00B20351"/>
    <w:rsid w:val="00B20400"/>
    <w:rsid w:val="00B2101F"/>
    <w:rsid w:val="00B2190D"/>
    <w:rsid w:val="00B224B3"/>
    <w:rsid w:val="00B2267A"/>
    <w:rsid w:val="00B228FD"/>
    <w:rsid w:val="00B23AF1"/>
    <w:rsid w:val="00B23FBA"/>
    <w:rsid w:val="00B247C1"/>
    <w:rsid w:val="00B24CFF"/>
    <w:rsid w:val="00B25248"/>
    <w:rsid w:val="00B27335"/>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4722A"/>
    <w:rsid w:val="00B50288"/>
    <w:rsid w:val="00B5090F"/>
    <w:rsid w:val="00B50A70"/>
    <w:rsid w:val="00B5469B"/>
    <w:rsid w:val="00B54BD6"/>
    <w:rsid w:val="00B54D23"/>
    <w:rsid w:val="00B54F94"/>
    <w:rsid w:val="00B565AE"/>
    <w:rsid w:val="00B56A95"/>
    <w:rsid w:val="00B57017"/>
    <w:rsid w:val="00B57155"/>
    <w:rsid w:val="00B57775"/>
    <w:rsid w:val="00B602AA"/>
    <w:rsid w:val="00B615EB"/>
    <w:rsid w:val="00B617C2"/>
    <w:rsid w:val="00B61DC3"/>
    <w:rsid w:val="00B62918"/>
    <w:rsid w:val="00B62EA7"/>
    <w:rsid w:val="00B6306B"/>
    <w:rsid w:val="00B6358A"/>
    <w:rsid w:val="00B64437"/>
    <w:rsid w:val="00B6591E"/>
    <w:rsid w:val="00B65B51"/>
    <w:rsid w:val="00B65DC6"/>
    <w:rsid w:val="00B65FAD"/>
    <w:rsid w:val="00B673CC"/>
    <w:rsid w:val="00B6795F"/>
    <w:rsid w:val="00B67C97"/>
    <w:rsid w:val="00B7103B"/>
    <w:rsid w:val="00B7178E"/>
    <w:rsid w:val="00B72EBB"/>
    <w:rsid w:val="00B731AB"/>
    <w:rsid w:val="00B737FE"/>
    <w:rsid w:val="00B7579A"/>
    <w:rsid w:val="00B767AA"/>
    <w:rsid w:val="00B76A77"/>
    <w:rsid w:val="00B7786C"/>
    <w:rsid w:val="00B802F8"/>
    <w:rsid w:val="00B80A92"/>
    <w:rsid w:val="00B80B5C"/>
    <w:rsid w:val="00B815A5"/>
    <w:rsid w:val="00B81820"/>
    <w:rsid w:val="00B81DBB"/>
    <w:rsid w:val="00B81DFB"/>
    <w:rsid w:val="00B82734"/>
    <w:rsid w:val="00B82FF9"/>
    <w:rsid w:val="00B83CD5"/>
    <w:rsid w:val="00B83D2F"/>
    <w:rsid w:val="00B8451B"/>
    <w:rsid w:val="00B84BE6"/>
    <w:rsid w:val="00B85676"/>
    <w:rsid w:val="00B85896"/>
    <w:rsid w:val="00B859B3"/>
    <w:rsid w:val="00B86E53"/>
    <w:rsid w:val="00B87BB1"/>
    <w:rsid w:val="00B90D14"/>
    <w:rsid w:val="00B93273"/>
    <w:rsid w:val="00B948BE"/>
    <w:rsid w:val="00B94CE2"/>
    <w:rsid w:val="00B95018"/>
    <w:rsid w:val="00B95D0F"/>
    <w:rsid w:val="00BA0498"/>
    <w:rsid w:val="00BA0B99"/>
    <w:rsid w:val="00BA3371"/>
    <w:rsid w:val="00BA4B75"/>
    <w:rsid w:val="00BA53C3"/>
    <w:rsid w:val="00BA60DC"/>
    <w:rsid w:val="00BA6872"/>
    <w:rsid w:val="00BA6976"/>
    <w:rsid w:val="00BA6D16"/>
    <w:rsid w:val="00BA7DEA"/>
    <w:rsid w:val="00BB0F12"/>
    <w:rsid w:val="00BB29F6"/>
    <w:rsid w:val="00BB2D3D"/>
    <w:rsid w:val="00BB2E01"/>
    <w:rsid w:val="00BB30F0"/>
    <w:rsid w:val="00BB37A8"/>
    <w:rsid w:val="00BB3854"/>
    <w:rsid w:val="00BB3A85"/>
    <w:rsid w:val="00BB45EB"/>
    <w:rsid w:val="00BB54E0"/>
    <w:rsid w:val="00BB5BFE"/>
    <w:rsid w:val="00BB5EF3"/>
    <w:rsid w:val="00BB69A7"/>
    <w:rsid w:val="00BB6B5E"/>
    <w:rsid w:val="00BB708D"/>
    <w:rsid w:val="00BB785B"/>
    <w:rsid w:val="00BB7DD5"/>
    <w:rsid w:val="00BC21AA"/>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1391"/>
    <w:rsid w:val="00BF37AE"/>
    <w:rsid w:val="00BF382B"/>
    <w:rsid w:val="00BF5118"/>
    <w:rsid w:val="00BF5228"/>
    <w:rsid w:val="00BF59DF"/>
    <w:rsid w:val="00BF66D3"/>
    <w:rsid w:val="00BF6E8D"/>
    <w:rsid w:val="00BF7E1D"/>
    <w:rsid w:val="00C00324"/>
    <w:rsid w:val="00C004CC"/>
    <w:rsid w:val="00C0257D"/>
    <w:rsid w:val="00C03D6D"/>
    <w:rsid w:val="00C06276"/>
    <w:rsid w:val="00C06B9E"/>
    <w:rsid w:val="00C07D29"/>
    <w:rsid w:val="00C07F43"/>
    <w:rsid w:val="00C108BC"/>
    <w:rsid w:val="00C11475"/>
    <w:rsid w:val="00C116D9"/>
    <w:rsid w:val="00C124EC"/>
    <w:rsid w:val="00C128FE"/>
    <w:rsid w:val="00C12EDE"/>
    <w:rsid w:val="00C15AD1"/>
    <w:rsid w:val="00C166EB"/>
    <w:rsid w:val="00C169A2"/>
    <w:rsid w:val="00C17209"/>
    <w:rsid w:val="00C17E72"/>
    <w:rsid w:val="00C2097F"/>
    <w:rsid w:val="00C20C01"/>
    <w:rsid w:val="00C20F83"/>
    <w:rsid w:val="00C2211B"/>
    <w:rsid w:val="00C226C6"/>
    <w:rsid w:val="00C22D1D"/>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2D1"/>
    <w:rsid w:val="00C355B1"/>
    <w:rsid w:val="00C359EE"/>
    <w:rsid w:val="00C36899"/>
    <w:rsid w:val="00C36E6C"/>
    <w:rsid w:val="00C3745C"/>
    <w:rsid w:val="00C37CC4"/>
    <w:rsid w:val="00C401DA"/>
    <w:rsid w:val="00C411DB"/>
    <w:rsid w:val="00C41B36"/>
    <w:rsid w:val="00C425AE"/>
    <w:rsid w:val="00C42A8E"/>
    <w:rsid w:val="00C42FBE"/>
    <w:rsid w:val="00C43123"/>
    <w:rsid w:val="00C43785"/>
    <w:rsid w:val="00C43A43"/>
    <w:rsid w:val="00C44DAD"/>
    <w:rsid w:val="00C44E18"/>
    <w:rsid w:val="00C44E78"/>
    <w:rsid w:val="00C45A19"/>
    <w:rsid w:val="00C463CD"/>
    <w:rsid w:val="00C46F57"/>
    <w:rsid w:val="00C474FD"/>
    <w:rsid w:val="00C50364"/>
    <w:rsid w:val="00C504F3"/>
    <w:rsid w:val="00C50AE3"/>
    <w:rsid w:val="00C50FA1"/>
    <w:rsid w:val="00C511F7"/>
    <w:rsid w:val="00C51968"/>
    <w:rsid w:val="00C52233"/>
    <w:rsid w:val="00C5277C"/>
    <w:rsid w:val="00C52A1A"/>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49"/>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5F1A"/>
    <w:rsid w:val="00C76B04"/>
    <w:rsid w:val="00C76D64"/>
    <w:rsid w:val="00C80609"/>
    <w:rsid w:val="00C80C05"/>
    <w:rsid w:val="00C81358"/>
    <w:rsid w:val="00C815CB"/>
    <w:rsid w:val="00C826F3"/>
    <w:rsid w:val="00C832BB"/>
    <w:rsid w:val="00C836BF"/>
    <w:rsid w:val="00C84490"/>
    <w:rsid w:val="00C8466C"/>
    <w:rsid w:val="00C84CE9"/>
    <w:rsid w:val="00C84E84"/>
    <w:rsid w:val="00C84F5D"/>
    <w:rsid w:val="00C86224"/>
    <w:rsid w:val="00C86E8A"/>
    <w:rsid w:val="00C878B0"/>
    <w:rsid w:val="00C909DF"/>
    <w:rsid w:val="00C92250"/>
    <w:rsid w:val="00C92BE0"/>
    <w:rsid w:val="00C93561"/>
    <w:rsid w:val="00C936D4"/>
    <w:rsid w:val="00C944FB"/>
    <w:rsid w:val="00C94785"/>
    <w:rsid w:val="00C96D1E"/>
    <w:rsid w:val="00CA1CFF"/>
    <w:rsid w:val="00CA1E3D"/>
    <w:rsid w:val="00CA4ADF"/>
    <w:rsid w:val="00CA5C20"/>
    <w:rsid w:val="00CA70A1"/>
    <w:rsid w:val="00CA7319"/>
    <w:rsid w:val="00CB0DA2"/>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037"/>
    <w:rsid w:val="00CC5634"/>
    <w:rsid w:val="00CC5F62"/>
    <w:rsid w:val="00CC6169"/>
    <w:rsid w:val="00CC767D"/>
    <w:rsid w:val="00CD0A0F"/>
    <w:rsid w:val="00CD0B22"/>
    <w:rsid w:val="00CD1F17"/>
    <w:rsid w:val="00CD2AE1"/>
    <w:rsid w:val="00CD2CCD"/>
    <w:rsid w:val="00CD407E"/>
    <w:rsid w:val="00CD42AF"/>
    <w:rsid w:val="00CD4BB5"/>
    <w:rsid w:val="00CD4C67"/>
    <w:rsid w:val="00CD4DD3"/>
    <w:rsid w:val="00CD4FF2"/>
    <w:rsid w:val="00CD6DC1"/>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054"/>
    <w:rsid w:val="00CF37AF"/>
    <w:rsid w:val="00CF4985"/>
    <w:rsid w:val="00CF57F4"/>
    <w:rsid w:val="00CF59D1"/>
    <w:rsid w:val="00CF67FB"/>
    <w:rsid w:val="00CF6AD0"/>
    <w:rsid w:val="00CF7284"/>
    <w:rsid w:val="00CF7E22"/>
    <w:rsid w:val="00D006BC"/>
    <w:rsid w:val="00D01699"/>
    <w:rsid w:val="00D032AF"/>
    <w:rsid w:val="00D03455"/>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3D"/>
    <w:rsid w:val="00D13CBB"/>
    <w:rsid w:val="00D15E1F"/>
    <w:rsid w:val="00D15F68"/>
    <w:rsid w:val="00D1671B"/>
    <w:rsid w:val="00D1736A"/>
    <w:rsid w:val="00D175CD"/>
    <w:rsid w:val="00D17C4E"/>
    <w:rsid w:val="00D20E87"/>
    <w:rsid w:val="00D22267"/>
    <w:rsid w:val="00D22700"/>
    <w:rsid w:val="00D22898"/>
    <w:rsid w:val="00D230B6"/>
    <w:rsid w:val="00D23CB8"/>
    <w:rsid w:val="00D2428E"/>
    <w:rsid w:val="00D255E2"/>
    <w:rsid w:val="00D2627B"/>
    <w:rsid w:val="00D26626"/>
    <w:rsid w:val="00D26B94"/>
    <w:rsid w:val="00D27332"/>
    <w:rsid w:val="00D27602"/>
    <w:rsid w:val="00D300E6"/>
    <w:rsid w:val="00D30C1B"/>
    <w:rsid w:val="00D30E9D"/>
    <w:rsid w:val="00D310BE"/>
    <w:rsid w:val="00D3117F"/>
    <w:rsid w:val="00D322F7"/>
    <w:rsid w:val="00D32B0E"/>
    <w:rsid w:val="00D32D37"/>
    <w:rsid w:val="00D33D33"/>
    <w:rsid w:val="00D34CAE"/>
    <w:rsid w:val="00D35522"/>
    <w:rsid w:val="00D3576D"/>
    <w:rsid w:val="00D36DA9"/>
    <w:rsid w:val="00D3706C"/>
    <w:rsid w:val="00D37595"/>
    <w:rsid w:val="00D4078F"/>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563CF"/>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0F"/>
    <w:rsid w:val="00D75C27"/>
    <w:rsid w:val="00D7725E"/>
    <w:rsid w:val="00D77D54"/>
    <w:rsid w:val="00D80EEE"/>
    <w:rsid w:val="00D80F01"/>
    <w:rsid w:val="00D81A38"/>
    <w:rsid w:val="00D83EC2"/>
    <w:rsid w:val="00D83F8C"/>
    <w:rsid w:val="00D84D5B"/>
    <w:rsid w:val="00D84E34"/>
    <w:rsid w:val="00D8516B"/>
    <w:rsid w:val="00D86417"/>
    <w:rsid w:val="00D86DE3"/>
    <w:rsid w:val="00D8714D"/>
    <w:rsid w:val="00D87689"/>
    <w:rsid w:val="00D91296"/>
    <w:rsid w:val="00D92746"/>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54"/>
    <w:rsid w:val="00DA4575"/>
    <w:rsid w:val="00DA6C40"/>
    <w:rsid w:val="00DB1F2B"/>
    <w:rsid w:val="00DB27DD"/>
    <w:rsid w:val="00DB2FA1"/>
    <w:rsid w:val="00DB48A0"/>
    <w:rsid w:val="00DB4913"/>
    <w:rsid w:val="00DB5CDD"/>
    <w:rsid w:val="00DB7F40"/>
    <w:rsid w:val="00DC19AF"/>
    <w:rsid w:val="00DC1BCD"/>
    <w:rsid w:val="00DC39EE"/>
    <w:rsid w:val="00DC4BBF"/>
    <w:rsid w:val="00DC55D6"/>
    <w:rsid w:val="00DC5AEC"/>
    <w:rsid w:val="00DC7BD0"/>
    <w:rsid w:val="00DD0810"/>
    <w:rsid w:val="00DD092D"/>
    <w:rsid w:val="00DD0AC3"/>
    <w:rsid w:val="00DD18FA"/>
    <w:rsid w:val="00DD2218"/>
    <w:rsid w:val="00DD374A"/>
    <w:rsid w:val="00DD38DB"/>
    <w:rsid w:val="00DD3C0D"/>
    <w:rsid w:val="00DD3FD5"/>
    <w:rsid w:val="00DD4355"/>
    <w:rsid w:val="00DD5A96"/>
    <w:rsid w:val="00DD60E3"/>
    <w:rsid w:val="00DD793E"/>
    <w:rsid w:val="00DE101C"/>
    <w:rsid w:val="00DE12D7"/>
    <w:rsid w:val="00DE16A5"/>
    <w:rsid w:val="00DE2868"/>
    <w:rsid w:val="00DE34C2"/>
    <w:rsid w:val="00DE39A2"/>
    <w:rsid w:val="00DE3A4A"/>
    <w:rsid w:val="00DE445A"/>
    <w:rsid w:val="00DE4C18"/>
    <w:rsid w:val="00DE523A"/>
    <w:rsid w:val="00DE6050"/>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86B"/>
    <w:rsid w:val="00E01D65"/>
    <w:rsid w:val="00E02B27"/>
    <w:rsid w:val="00E03219"/>
    <w:rsid w:val="00E04C95"/>
    <w:rsid w:val="00E04E9B"/>
    <w:rsid w:val="00E0741E"/>
    <w:rsid w:val="00E10A4C"/>
    <w:rsid w:val="00E11C2E"/>
    <w:rsid w:val="00E11EEE"/>
    <w:rsid w:val="00E124D7"/>
    <w:rsid w:val="00E1270A"/>
    <w:rsid w:val="00E12BEC"/>
    <w:rsid w:val="00E12CE2"/>
    <w:rsid w:val="00E1469D"/>
    <w:rsid w:val="00E15BED"/>
    <w:rsid w:val="00E162FF"/>
    <w:rsid w:val="00E169A8"/>
    <w:rsid w:val="00E174F0"/>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575"/>
    <w:rsid w:val="00E3387F"/>
    <w:rsid w:val="00E34548"/>
    <w:rsid w:val="00E3522D"/>
    <w:rsid w:val="00E3591C"/>
    <w:rsid w:val="00E368A8"/>
    <w:rsid w:val="00E36DEB"/>
    <w:rsid w:val="00E36EBF"/>
    <w:rsid w:val="00E37729"/>
    <w:rsid w:val="00E4173B"/>
    <w:rsid w:val="00E42021"/>
    <w:rsid w:val="00E4240F"/>
    <w:rsid w:val="00E42771"/>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969A8"/>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4E1"/>
    <w:rsid w:val="00EC2835"/>
    <w:rsid w:val="00EC4044"/>
    <w:rsid w:val="00EC58D5"/>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760"/>
    <w:rsid w:val="00EE484F"/>
    <w:rsid w:val="00EE4E88"/>
    <w:rsid w:val="00EE50C7"/>
    <w:rsid w:val="00EE50F0"/>
    <w:rsid w:val="00EE5142"/>
    <w:rsid w:val="00EE7521"/>
    <w:rsid w:val="00EE77AC"/>
    <w:rsid w:val="00EE7E60"/>
    <w:rsid w:val="00EF066F"/>
    <w:rsid w:val="00EF079A"/>
    <w:rsid w:val="00EF0872"/>
    <w:rsid w:val="00EF099A"/>
    <w:rsid w:val="00EF0E33"/>
    <w:rsid w:val="00EF126B"/>
    <w:rsid w:val="00EF248C"/>
    <w:rsid w:val="00EF25CA"/>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9A0"/>
    <w:rsid w:val="00F06D51"/>
    <w:rsid w:val="00F06FDE"/>
    <w:rsid w:val="00F072E0"/>
    <w:rsid w:val="00F07612"/>
    <w:rsid w:val="00F11248"/>
    <w:rsid w:val="00F13000"/>
    <w:rsid w:val="00F13301"/>
    <w:rsid w:val="00F13C01"/>
    <w:rsid w:val="00F140FE"/>
    <w:rsid w:val="00F16530"/>
    <w:rsid w:val="00F20494"/>
    <w:rsid w:val="00F20B5A"/>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332"/>
    <w:rsid w:val="00F52948"/>
    <w:rsid w:val="00F52BC9"/>
    <w:rsid w:val="00F52E3B"/>
    <w:rsid w:val="00F52FEE"/>
    <w:rsid w:val="00F53F10"/>
    <w:rsid w:val="00F542E9"/>
    <w:rsid w:val="00F54561"/>
    <w:rsid w:val="00F548F7"/>
    <w:rsid w:val="00F54B39"/>
    <w:rsid w:val="00F54BD4"/>
    <w:rsid w:val="00F5522D"/>
    <w:rsid w:val="00F55CBB"/>
    <w:rsid w:val="00F568F6"/>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CBA"/>
    <w:rsid w:val="00F83641"/>
    <w:rsid w:val="00F842FB"/>
    <w:rsid w:val="00F85DE5"/>
    <w:rsid w:val="00F86212"/>
    <w:rsid w:val="00F863FA"/>
    <w:rsid w:val="00F87B83"/>
    <w:rsid w:val="00F92161"/>
    <w:rsid w:val="00F92F8E"/>
    <w:rsid w:val="00F9382F"/>
    <w:rsid w:val="00F941B4"/>
    <w:rsid w:val="00F95549"/>
    <w:rsid w:val="00F958A6"/>
    <w:rsid w:val="00F959E0"/>
    <w:rsid w:val="00F95B3B"/>
    <w:rsid w:val="00F95C1B"/>
    <w:rsid w:val="00F963D9"/>
    <w:rsid w:val="00F9786A"/>
    <w:rsid w:val="00F97A9B"/>
    <w:rsid w:val="00F97FF6"/>
    <w:rsid w:val="00FA169E"/>
    <w:rsid w:val="00FA1D00"/>
    <w:rsid w:val="00FA1D3B"/>
    <w:rsid w:val="00FA2A64"/>
    <w:rsid w:val="00FA3454"/>
    <w:rsid w:val="00FA4396"/>
    <w:rsid w:val="00FA4FE9"/>
    <w:rsid w:val="00FA51C3"/>
    <w:rsid w:val="00FA5AF9"/>
    <w:rsid w:val="00FA6CA5"/>
    <w:rsid w:val="00FB0358"/>
    <w:rsid w:val="00FB12AC"/>
    <w:rsid w:val="00FB1C0B"/>
    <w:rsid w:val="00FB1F46"/>
    <w:rsid w:val="00FB2CBF"/>
    <w:rsid w:val="00FB3347"/>
    <w:rsid w:val="00FB3BE9"/>
    <w:rsid w:val="00FC02F1"/>
    <w:rsid w:val="00FC279F"/>
    <w:rsid w:val="00FC3B8C"/>
    <w:rsid w:val="00FC40EC"/>
    <w:rsid w:val="00FC4410"/>
    <w:rsid w:val="00FC48E1"/>
    <w:rsid w:val="00FC4CDD"/>
    <w:rsid w:val="00FC63CA"/>
    <w:rsid w:val="00FC6804"/>
    <w:rsid w:val="00FC6EAB"/>
    <w:rsid w:val="00FD076E"/>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5F3D43F"/>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E93B21"/>
    <w:pPr>
      <w:numPr>
        <w:ilvl w:val="2"/>
      </w:numPr>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621C7A"/>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621C7A"/>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8"/>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0"/>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7D4984"/>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5"/>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5"/>
      </w:numPr>
    </w:pPr>
  </w:style>
  <w:style w:type="paragraph" w:customStyle="1" w:styleId="Figuretitle">
    <w:name w:val="Figure title"/>
    <w:basedOn w:val="Heading2"/>
    <w:next w:val="Normal"/>
    <w:rsid w:val="002F311C"/>
    <w:pPr>
      <w:keepNext w:val="0"/>
      <w:numPr>
        <w:ilvl w:val="6"/>
        <w:numId w:val="16"/>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7"/>
      </w:numPr>
    </w:pPr>
  </w:style>
  <w:style w:type="paragraph" w:customStyle="1" w:styleId="Tabletitle">
    <w:name w:val="Table title"/>
    <w:basedOn w:val="Heading2"/>
    <w:next w:val="Normal"/>
    <w:rsid w:val="002F311C"/>
    <w:pPr>
      <w:keepNext w:val="0"/>
      <w:numPr>
        <w:ilvl w:val="8"/>
        <w:numId w:val="16"/>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6"/>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6"/>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6"/>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6"/>
      </w:numPr>
      <w:spacing w:before="0" w:line="240" w:lineRule="auto"/>
    </w:pPr>
    <w:rPr>
      <w:rFonts w:ascii="Cambria" w:hAnsi="Cambria"/>
    </w:rPr>
  </w:style>
  <w:style w:type="paragraph" w:customStyle="1" w:styleId="Bullet1">
    <w:name w:val="Bullet 1"/>
    <w:basedOn w:val="Normal"/>
    <w:autoRedefine/>
    <w:qFormat/>
    <w:rsid w:val="004C5860"/>
    <w:pPr>
      <w:numPr>
        <w:numId w:val="19"/>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18"/>
      </w:numPr>
    </w:pPr>
  </w:style>
  <w:style w:type="character" w:customStyle="1" w:styleId="HeaderChar">
    <w:name w:val="Header Char"/>
    <w:basedOn w:val="DefaultParagraphFont"/>
    <w:link w:val="Header"/>
    <w:uiPriority w:val="99"/>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E969A8"/>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E969A8"/>
    <w:rPr>
      <w:rFonts w:ascii="Arial" w:eastAsiaTheme="minorHAnsi" w:hAnsi="Arial" w:cs="Arial"/>
      <w:color w:val="FFFFFF" w:themeColor="background1"/>
      <w:spacing w:val="16"/>
      <w:sz w:val="36"/>
      <w:szCs w:val="36"/>
      <w:shd w:val="clear" w:color="auto" w:fill="264F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business.gov.au/Grants-and-Programs/Targeted-Translation-Research-Accelerator-Grant-Opportunity" TargetMode="External"/><Relationship Id="rId39" Type="http://schemas.openxmlformats.org/officeDocument/2006/relationships/hyperlink" Target="https://www.business.gov.au/contact-us" TargetMode="External"/><Relationship Id="rId3" Type="http://schemas.openxmlformats.org/officeDocument/2006/relationships/customXml" Target="../customXml/item3.xml"/><Relationship Id="rId21" Type="http://schemas.openxmlformats.org/officeDocument/2006/relationships/hyperlink" Target="https://www.health.gov.au/initiatives-and-programs/preventive-and-public-health-research-initiative" TargetMode="External"/><Relationship Id="rId34" Type="http://schemas.openxmlformats.org/officeDocument/2006/relationships/hyperlink" Target="http://www.apsc.gov.au/publications-and-media/current-publications/aps-values-and-code-of-conduct-in-practice/conflict-of-interest" TargetMode="External"/><Relationship Id="rId42" Type="http://schemas.openxmlformats.org/officeDocument/2006/relationships/hyperlink" Target="http://www.business.gov.au/" TargetMode="Externa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s://www.legislation.gov.au/Details/C2015A00116" TargetMode="External"/><Relationship Id="rId33" Type="http://schemas.openxmlformats.org/officeDocument/2006/relationships/hyperlink" Target="file://prod.protected.ind/User/user03/LLau2/insert%20link%20here" TargetMode="External"/><Relationship Id="rId38" Type="http://schemas.openxmlformats.org/officeDocument/2006/relationships/hyperlink" Target="https://www.industry.gov.au/data-and-publications/privacy-policy" TargetMode="External"/><Relationship Id="rId46" Type="http://schemas.openxmlformats.org/officeDocument/2006/relationships/image" Target="media/image3.ti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s://www.business.gov.au/contact-us" TargetMode="External"/><Relationship Id="rId41" Type="http://schemas.openxmlformats.org/officeDocument/2006/relationships/hyperlink" Target="https://www.business.gov.au/about/customer-service-charter"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finance.gov.au/sites/default/files/commonwealth-grants-rules-and-guidelines.pdf" TargetMode="External"/><Relationship Id="rId32" Type="http://schemas.openxmlformats.org/officeDocument/2006/relationships/hyperlink" Target="https://www.ato.gov.au/" TargetMode="External"/><Relationship Id="rId37" Type="http://schemas.openxmlformats.org/officeDocument/2006/relationships/hyperlink" Target="https://www.industry.gov.au/sites/g/files/net3906/f/July%202018/document/pdf/conflict-of-interest-and-insider-trading-policy.pdf" TargetMode="External"/><Relationship Id="rId40" Type="http://schemas.openxmlformats.org/officeDocument/2006/relationships/hyperlink" Target="http://www.business.gov.au/contact-us/Pages/default.aspx" TargetMode="External"/><Relationship Id="rId45" Type="http://schemas.openxmlformats.org/officeDocument/2006/relationships/hyperlink" Target="http://www.education.gov.au/national-collaborative-research-infrastructure-strategy-ncris."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finance.gov.au/sites/default/files/commonwealth-grants-rules-and-guidelines.pdf" TargetMode="External"/><Relationship Id="rId28" Type="http://schemas.openxmlformats.org/officeDocument/2006/relationships/hyperlink" Target="http://www.business.gov.au/INSERT%20URL" TargetMode="External"/><Relationship Id="rId36" Type="http://schemas.openxmlformats.org/officeDocument/2006/relationships/hyperlink" Target="https://www.legislation.gov.au/Details/C2017C00270" TargetMode="External"/><Relationship Id="rId49" Type="http://schemas.microsoft.com/office/2016/09/relationships/commentsIds" Target="commentsIds.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industry.gov.au/sites/g/files/net3906/f/July%202018/document/pdf/conflict-of-interest-and-insider-trading-policy.pdf" TargetMode="External"/><Relationship Id="rId44" Type="http://schemas.openxmlformats.org/officeDocument/2006/relationships/hyperlink" Target="http://www.grants.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www.business.gov.au/ttra" TargetMode="External"/><Relationship Id="rId27" Type="http://schemas.openxmlformats.org/officeDocument/2006/relationships/hyperlink" Target="http://www.business.gov.au/Grants-and-Programs/Targeted-Translation-Research-Accelerator-Grant-Opportunity" TargetMode="External"/><Relationship Id="rId30" Type="http://schemas.openxmlformats.org/officeDocument/2006/relationships/hyperlink" Target="https://www.legislation.gov.au/Details/C2015A00116" TargetMode="External"/><Relationship Id="rId35" Type="http://schemas.openxmlformats.org/officeDocument/2006/relationships/hyperlink" Target="https://www.legislation.gov.au/Details/C2017C00270/Html/Text" TargetMode="External"/><Relationship Id="rId43" Type="http://schemas.openxmlformats.org/officeDocument/2006/relationships/hyperlink" Target="http://www.ombudsman.gov.au/" TargetMode="External"/><Relationship Id="rId48" Type="http://schemas.openxmlformats.org/officeDocument/2006/relationships/theme" Target="theme/theme1.xml"/><Relationship Id="rId8"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finance.gov.au/sites/default/files/commonwealth-grants-rules-and-guidelines.pdf" TargetMode="External"/><Relationship Id="rId2" Type="http://schemas.openxmlformats.org/officeDocument/2006/relationships/hyperlink" Target="https://www.finance.gov.au/sites/default/files/commonwealth-grants-rules-and-guidelines.pdf" TargetMode="External"/><Relationship Id="rId1" Type="http://schemas.openxmlformats.org/officeDocument/2006/relationships/hyperlink" Target="https://www.health.gov.au/initiatives-and-programs/preventive-and-public-health-research-initiative" TargetMode="External"/><Relationship Id="rId6" Type="http://schemas.openxmlformats.org/officeDocument/2006/relationships/hyperlink" Target="http://www.education.gov.au/national-collaborative-research-infrastructure-strategy-ncris" TargetMode="External"/><Relationship Id="rId5" Type="http://schemas.openxmlformats.org/officeDocument/2006/relationships/hyperlink" Target="https://www.legislation.gov.au/Details/C2015A00116" TargetMode="External"/><Relationship Id="rId4" Type="http://schemas.openxmlformats.org/officeDocument/2006/relationships/hyperlink" Target="https://www.legislation.gov.au/Details/C2015A001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81b08577579ff80991cc2d13a9819a81">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a8a6143ebbb3580cb32ebcb0e4c6bdbf"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CLEAN FOR PUBLICATION
</Comments>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LongProperties xmlns="http://schemas.microsoft.com/office/2006/metadata/long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B052D-BFD6-4D07-A286-47BAFE631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3.xml><?xml version="1.0" encoding="utf-8"?>
<ds:datastoreItem xmlns:ds="http://schemas.openxmlformats.org/officeDocument/2006/customXml" ds:itemID="{9F6E2E88-EE6C-43C6-86B9-33AC0BB14B7F}">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2a251b7e-61e4-4816-a71f-b295a9ad20fb"/>
    <ds:schemaRef ds:uri="http://purl.org/dc/dcmitype/"/>
    <ds:schemaRef ds:uri="http://schemas.openxmlformats.org/package/2006/metadata/core-properties"/>
    <ds:schemaRef ds:uri="http://schemas.microsoft.com/sharepoint/v4"/>
    <ds:schemaRef ds:uri="http://www.w3.org/XML/1998/namespace"/>
  </ds:schemaRefs>
</ds:datastoreItem>
</file>

<file path=customXml/itemProps4.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5.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6.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7.xml><?xml version="1.0" encoding="utf-8"?>
<ds:datastoreItem xmlns:ds="http://schemas.openxmlformats.org/officeDocument/2006/customXml" ds:itemID="{1EC12909-F2E2-4CB6-82A8-6E4027E6E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10904</Words>
  <Characters>62155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72914</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Regional and Remote Clinical Trial, Enabling Infrastructure grant opportunity guidelines</dc:title>
  <dc:subject/>
  <dc:creator>Industry</dc:creator>
  <cp:keywords/>
  <dc:description/>
  <cp:lastModifiedBy>Maroya, Anthony</cp:lastModifiedBy>
  <cp:revision>2</cp:revision>
  <cp:lastPrinted>2020-02-11T00:21:00Z</cp:lastPrinted>
  <dcterms:created xsi:type="dcterms:W3CDTF">2020-04-06T23:45:00Z</dcterms:created>
  <dcterms:modified xsi:type="dcterms:W3CDTF">2020-04-06T23:45:00Z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