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8BE27" w14:textId="77777777" w:rsidR="00E85990" w:rsidRPr="00E85990" w:rsidRDefault="00E85990" w:rsidP="007E022A">
      <w:pPr>
        <w:pStyle w:val="Heading1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EA8BE4C" wp14:editId="0EA8BE4D">
            <wp:extent cx="5688000" cy="784800"/>
            <wp:effectExtent l="0" t="0" r="0" b="0"/>
            <wp:docPr id="3" name="Picture 3" descr="Australian Government | Department of Industry, Science, Energy and Resources | business.gov.au 13 28 46 " title="Australian Government | Department of Industry, Science, Energy and Resources | business.gov.au 13 28 4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ER-Business-rgb-colour-in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8BE28" w14:textId="14020CC8" w:rsidR="00E85990" w:rsidRPr="00E85990" w:rsidRDefault="002E0EB3" w:rsidP="00E85990">
      <w:r w:rsidRPr="00636C6E">
        <w:rPr>
          <w:noProof/>
          <w:lang w:eastAsia="en-AU"/>
        </w:rPr>
        <w:drawing>
          <wp:inline distT="0" distB="0" distL="0" distR="0" wp14:anchorId="2DB10270" wp14:editId="1A612D79">
            <wp:extent cx="5605200" cy="1407600"/>
            <wp:effectExtent l="0" t="0" r="0" b="2540"/>
            <wp:docPr id="13" name="Picture 13" descr="Small Business decorative header graphic showing wellbeing and mental health, financial support and business advice" title="Small Business decorative head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61ED3.7B081BB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8BE29" w14:textId="0703BD9F" w:rsidR="007E022A" w:rsidRPr="007E022A" w:rsidRDefault="00CE53C5" w:rsidP="007E022A">
      <w:pPr>
        <w:pStyle w:val="Heading1"/>
        <w:rPr>
          <w:rStyle w:val="Heading2Char"/>
          <w:color w:val="264F90"/>
          <w:sz w:val="32"/>
          <w:szCs w:val="32"/>
        </w:rPr>
      </w:pPr>
      <w:r>
        <w:t>Marketing kit for small business a</w:t>
      </w:r>
      <w:r w:rsidR="00E85990">
        <w:t>dvisers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BD9F1" w:themeFill="text2" w:themeFillTint="33"/>
        <w:tblCellMar>
          <w:left w:w="142" w:type="dxa"/>
          <w:right w:w="142" w:type="dxa"/>
        </w:tblCellMar>
        <w:tblLook w:val="04A0" w:firstRow="1" w:lastRow="0" w:firstColumn="1" w:lastColumn="0" w:noHBand="0" w:noVBand="1"/>
        <w:tblCaption w:val="About these assets"/>
      </w:tblPr>
      <w:tblGrid>
        <w:gridCol w:w="8789"/>
      </w:tblGrid>
      <w:tr w:rsidR="007E022A" w:rsidRPr="001F23BA" w14:paraId="0EA8BE2B" w14:textId="77777777" w:rsidTr="002E0EB3">
        <w:trPr>
          <w:trHeight w:val="567"/>
        </w:trPr>
        <w:tc>
          <w:tcPr>
            <w:tcW w:w="8789" w:type="dxa"/>
            <w:shd w:val="clear" w:color="auto" w:fill="CBD9F1" w:themeFill="text2" w:themeFillTint="33"/>
            <w:vAlign w:val="center"/>
          </w:tcPr>
          <w:p w14:paraId="0EA8BE2A" w14:textId="77777777" w:rsidR="007E022A" w:rsidRPr="007E022A" w:rsidRDefault="007E022A" w:rsidP="007E022A">
            <w:pPr>
              <w:pStyle w:val="Heading2"/>
              <w:outlineLvl w:val="1"/>
              <w:rPr>
                <w:b/>
              </w:rPr>
            </w:pPr>
            <w:r w:rsidRPr="007E022A">
              <w:rPr>
                <w:rStyle w:val="Heading2Char"/>
                <w:b/>
              </w:rPr>
              <w:t>Suggested social media posts</w:t>
            </w:r>
            <w:r w:rsidRPr="007E022A">
              <w:rPr>
                <w:b/>
              </w:rPr>
              <w:t xml:space="preserve"> </w:t>
            </w:r>
          </w:p>
        </w:tc>
      </w:tr>
      <w:tr w:rsidR="007E022A" w:rsidRPr="001F23BA" w14:paraId="0EA8BE2D" w14:textId="77777777" w:rsidTr="002E0EB3">
        <w:trPr>
          <w:trHeight w:val="733"/>
        </w:trPr>
        <w:tc>
          <w:tcPr>
            <w:tcW w:w="8789" w:type="dxa"/>
            <w:shd w:val="clear" w:color="auto" w:fill="CBD9F1" w:themeFill="text2" w:themeFillTint="33"/>
          </w:tcPr>
          <w:p w14:paraId="0EA8BE2C" w14:textId="105A6DAB" w:rsidR="007E022A" w:rsidRPr="001F23BA" w:rsidRDefault="00531B5D" w:rsidP="00531B5D">
            <w:r>
              <w:t>You can use these</w:t>
            </w:r>
            <w:r w:rsidR="007E022A">
              <w:t xml:space="preserve"> su</w:t>
            </w:r>
            <w:r>
              <w:t xml:space="preserve">ggested social media posts </w:t>
            </w:r>
            <w:r w:rsidR="007E022A">
              <w:t>to share the mental health, financial and business</w:t>
            </w:r>
            <w:r w:rsidR="00D86AC9">
              <w:t xml:space="preserve"> advisory</w:t>
            </w:r>
            <w:r w:rsidR="007E022A">
              <w:t xml:space="preserve"> support available to small businesses. </w:t>
            </w:r>
            <w:r w:rsidR="007E022A" w:rsidRPr="001F23BA">
              <w:t xml:space="preserve"> </w:t>
            </w:r>
          </w:p>
        </w:tc>
      </w:tr>
    </w:tbl>
    <w:p w14:paraId="278E0068" w14:textId="2A1176D3" w:rsidR="004A11DC" w:rsidRPr="004A11DC" w:rsidRDefault="007C559B" w:rsidP="007E6932">
      <w:pPr>
        <w:pStyle w:val="Heading3"/>
        <w:spacing w:before="480"/>
        <w:rPr>
          <w:color w:val="auto"/>
        </w:rPr>
      </w:pPr>
      <w:r w:rsidRPr="00E85990">
        <w:t xml:space="preserve">Hashtags: </w:t>
      </w:r>
      <w:r w:rsidR="00980DD0">
        <w:rPr>
          <w:color w:val="auto"/>
        </w:rPr>
        <w:t>#</w:t>
      </w:r>
      <w:proofErr w:type="spellStart"/>
      <w:r w:rsidR="00980DD0">
        <w:rPr>
          <w:color w:val="auto"/>
        </w:rPr>
        <w:t>SmallBizAU</w:t>
      </w:r>
      <w:proofErr w:type="spellEnd"/>
      <w:r w:rsidR="00980DD0">
        <w:rPr>
          <w:color w:val="auto"/>
        </w:rPr>
        <w:t xml:space="preserve"> #COVID19 </w:t>
      </w:r>
      <w:r w:rsidRPr="00FA26F3">
        <w:rPr>
          <w:color w:val="auto"/>
        </w:rPr>
        <w:t>#</w:t>
      </w:r>
      <w:proofErr w:type="spellStart"/>
      <w:r w:rsidRPr="00FA26F3">
        <w:rPr>
          <w:color w:val="auto"/>
        </w:rPr>
        <w:t>inthistogether</w:t>
      </w:r>
      <w:proofErr w:type="spellEnd"/>
      <w:r w:rsidR="00980DD0">
        <w:rPr>
          <w:color w:val="auto"/>
        </w:rPr>
        <w:t xml:space="preserve"> #</w:t>
      </w:r>
      <w:proofErr w:type="spellStart"/>
      <w:r w:rsidR="00980DD0">
        <w:rPr>
          <w:color w:val="auto"/>
        </w:rPr>
        <w:t>smallbusiness</w:t>
      </w:r>
      <w:proofErr w:type="spellEnd"/>
    </w:p>
    <w:p w14:paraId="7FB914B2" w14:textId="77777777" w:rsidR="00FA49E5" w:rsidRDefault="00FA49E5" w:rsidP="00FA49E5">
      <w:pPr>
        <w:pStyle w:val="Heading3"/>
      </w:pPr>
      <w:bookmarkStart w:id="0" w:name="_Toc37865629"/>
      <w:bookmarkStart w:id="1" w:name="_Toc37852691"/>
      <w:r>
        <w:t>Topic: Workplace health and safety</w:t>
      </w:r>
    </w:p>
    <w:p w14:paraId="08016E9F" w14:textId="6CCE6E29" w:rsidR="00FA49E5" w:rsidRPr="00FA49E5" w:rsidRDefault="00FA49E5" w:rsidP="00FA49E5">
      <w:pPr>
        <w:rPr>
          <w:rStyle w:val="Heading3Char"/>
          <w:rFonts w:asciiTheme="minorHAnsi" w:eastAsiaTheme="minorHAnsi" w:hAnsiTheme="minorHAnsi" w:cstheme="minorHAnsi"/>
          <w:b w:val="0"/>
          <w:color w:val="14171A"/>
          <w:sz w:val="22"/>
          <w:szCs w:val="22"/>
          <w:lang w:val="en"/>
        </w:rPr>
      </w:pPr>
      <w:r>
        <w:rPr>
          <w:rFonts w:cstheme="minorHAnsi"/>
          <w:color w:val="14171A"/>
          <w:lang w:val="en"/>
        </w:rPr>
        <w:t>A national three</w:t>
      </w:r>
      <w:r w:rsidRPr="00815CFB">
        <w:rPr>
          <w:rFonts w:cstheme="minorHAnsi"/>
          <w:color w:val="14171A"/>
          <w:lang w:val="en"/>
        </w:rPr>
        <w:t xml:space="preserve"> step plan will guide states and territories on relaxing coronavirus restrictions. Check your </w:t>
      </w:r>
      <w:hyperlink r:id="rId13" w:history="1">
        <w:r w:rsidRPr="00815CFB">
          <w:rPr>
            <w:rStyle w:val="Hyperlink"/>
            <w:rFonts w:cstheme="minorHAnsi"/>
            <w:lang w:val="en"/>
          </w:rPr>
          <w:t>state or territory information</w:t>
        </w:r>
      </w:hyperlink>
      <w:r w:rsidRPr="00815CFB">
        <w:rPr>
          <w:rFonts w:cstheme="minorHAnsi"/>
          <w:color w:val="14171A"/>
          <w:lang w:val="en"/>
        </w:rPr>
        <w:t xml:space="preserve"> for local </w:t>
      </w:r>
      <w:r>
        <w:rPr>
          <w:rFonts w:cstheme="minorHAnsi"/>
          <w:color w:val="14171A"/>
          <w:lang w:val="en"/>
        </w:rPr>
        <w:t xml:space="preserve">advice. Safe Work Australia has industry specific guidance to help you operate your business safely: </w:t>
      </w:r>
      <w:hyperlink r:id="rId14" w:history="1">
        <w:r w:rsidRPr="002B32D9">
          <w:rPr>
            <w:rStyle w:val="Hyperlink"/>
            <w:rFonts w:cstheme="minorHAnsi"/>
            <w:lang w:val="en"/>
          </w:rPr>
          <w:t>https://www.safeworkaustralia.gov.au/covid-19-information-workplaces</w:t>
        </w:r>
      </w:hyperlink>
    </w:p>
    <w:p w14:paraId="0EA8BE30" w14:textId="77777777" w:rsidR="00417329" w:rsidRPr="00E85990" w:rsidRDefault="00417329" w:rsidP="00E85990">
      <w:pPr>
        <w:pStyle w:val="Heading3"/>
      </w:pPr>
      <w:r w:rsidRPr="00E85990">
        <w:rPr>
          <w:rStyle w:val="Heading3Char"/>
          <w:b/>
        </w:rPr>
        <w:t>Topic: Mental wellbeing</w:t>
      </w:r>
      <w:bookmarkEnd w:id="0"/>
      <w:bookmarkEnd w:id="1"/>
    </w:p>
    <w:p w14:paraId="0EA8BE31" w14:textId="38C00468" w:rsidR="00417329" w:rsidRDefault="004E70A4" w:rsidP="00E85990">
      <w:pPr>
        <w:rPr>
          <w:rStyle w:val="Hyperlink"/>
        </w:rPr>
      </w:pPr>
      <w:r>
        <w:t>Looking after</w:t>
      </w:r>
      <w:r w:rsidR="003E30C3">
        <w:t xml:space="preserve"> your wellbeing</w:t>
      </w:r>
      <w:r w:rsidR="00842F1D">
        <w:t xml:space="preserve"> is</w:t>
      </w:r>
      <w:r w:rsidR="000956D8">
        <w:t xml:space="preserve"> not only</w:t>
      </w:r>
      <w:r w:rsidR="000C0481">
        <w:t xml:space="preserve"> </w:t>
      </w:r>
      <w:r w:rsidR="00842F1D">
        <w:t xml:space="preserve">good for </w:t>
      </w:r>
      <w:r w:rsidR="000C0481">
        <w:t>you</w:t>
      </w:r>
      <w:r w:rsidR="000956D8">
        <w:t xml:space="preserve">, it’s good for </w:t>
      </w:r>
      <w:r w:rsidR="00842F1D">
        <w:t>your business.</w:t>
      </w:r>
      <w:r w:rsidR="000020AF">
        <w:t xml:space="preserve"> </w:t>
      </w:r>
      <w:r w:rsidR="00E336A7">
        <w:t>I</w:t>
      </w:r>
      <w:r w:rsidR="00E336A7">
        <w:rPr>
          <w:rFonts w:eastAsia="Times New Roman" w:cstheme="minorHAnsi"/>
        </w:rPr>
        <w:t>f you are feeling worried or you’re not sure where you can get help</w:t>
      </w:r>
      <w:r w:rsidR="00A36E1D">
        <w:rPr>
          <w:rFonts w:eastAsia="Times New Roman" w:cstheme="minorHAnsi"/>
        </w:rPr>
        <w:t>,</w:t>
      </w:r>
      <w:r w:rsidR="000C0481">
        <w:rPr>
          <w:rFonts w:eastAsia="Times New Roman" w:cstheme="minorHAnsi"/>
        </w:rPr>
        <w:t xml:space="preserve"> </w:t>
      </w:r>
      <w:r w:rsidR="000C0481">
        <w:rPr>
          <w:lang w:val="en"/>
        </w:rPr>
        <w:t xml:space="preserve">visit </w:t>
      </w:r>
      <w:r w:rsidR="00E336A7" w:rsidRPr="006071B9">
        <w:t>business.gov.au</w:t>
      </w:r>
      <w:r w:rsidR="00A36E1D">
        <w:t xml:space="preserve"> for information to support you and your business</w:t>
      </w:r>
      <w:r w:rsidR="00417329" w:rsidRPr="006071B9">
        <w:t xml:space="preserve">: </w:t>
      </w:r>
      <w:hyperlink r:id="rId15" w:history="1">
        <w:r w:rsidR="00417329" w:rsidRPr="004C7CA4">
          <w:rPr>
            <w:rStyle w:val="Hyperlink"/>
          </w:rPr>
          <w:t>https://www.business.gov.au/risk-management/emergency-management/coronavirus-information-and-support-for-business/coronavirus-and-mental-health</w:t>
        </w:r>
      </w:hyperlink>
    </w:p>
    <w:p w14:paraId="0EA8BE32" w14:textId="66213BE9" w:rsidR="00417329" w:rsidRDefault="00417329" w:rsidP="00E85990">
      <w:pPr>
        <w:pStyle w:val="Heading3"/>
      </w:pPr>
      <w:bookmarkStart w:id="2" w:name="_Toc37865632"/>
      <w:bookmarkStart w:id="3" w:name="_Toc37852694"/>
      <w:r>
        <w:t>Topic: Government Stimulus Package</w:t>
      </w:r>
      <w:bookmarkEnd w:id="2"/>
      <w:bookmarkEnd w:id="3"/>
    </w:p>
    <w:p w14:paraId="0EA8BE33" w14:textId="203AD5AE" w:rsidR="00417329" w:rsidRDefault="005D7CEC" w:rsidP="00E85990">
      <w:r>
        <w:t>There is financial support to help your small business.</w:t>
      </w:r>
      <w:r w:rsidR="00E02B74">
        <w:t xml:space="preserve"> </w:t>
      </w:r>
      <w:r>
        <w:t>For</w:t>
      </w:r>
      <w:r w:rsidR="003310B8">
        <w:t xml:space="preserve"> a breakdown on the Government assistance and how to apply</w:t>
      </w:r>
      <w:r w:rsidR="00EC59FD">
        <w:t>, visi</w:t>
      </w:r>
      <w:r w:rsidR="003310B8">
        <w:t>t business.gov.au</w:t>
      </w:r>
      <w:r w:rsidR="00417329">
        <w:t xml:space="preserve">: </w:t>
      </w:r>
      <w:hyperlink r:id="rId16" w:history="1">
        <w:r w:rsidR="00417329" w:rsidRPr="004C7CA4">
          <w:rPr>
            <w:rStyle w:val="Hyperlink"/>
          </w:rPr>
          <w:t>https://www.business.gov.au/risk-management/emergency-management/coronavirus-information-and-support-for-business/government-assistance-for-business</w:t>
        </w:r>
      </w:hyperlink>
    </w:p>
    <w:p w14:paraId="0EA8BE34" w14:textId="77777777" w:rsidR="00417329" w:rsidRDefault="00417329" w:rsidP="00E85990">
      <w:pPr>
        <w:pStyle w:val="Heading3"/>
      </w:pPr>
      <w:bookmarkStart w:id="4" w:name="_Toc37865630"/>
      <w:bookmarkStart w:id="5" w:name="_Toc37852692"/>
      <w:r>
        <w:t>Topic: Looking after staff</w:t>
      </w:r>
      <w:bookmarkEnd w:id="4"/>
      <w:bookmarkEnd w:id="5"/>
    </w:p>
    <w:p w14:paraId="0EA8BE35" w14:textId="17ACB8DA" w:rsidR="00417329" w:rsidRDefault="00A653C8" w:rsidP="00417329">
      <w:pPr>
        <w:rPr>
          <w:rStyle w:val="Hyperlink"/>
        </w:rPr>
      </w:pPr>
      <w:r>
        <w:t>If you need help to look after your staff</w:t>
      </w:r>
      <w:r w:rsidR="004710BF">
        <w:t xml:space="preserve"> through co</w:t>
      </w:r>
      <w:r w:rsidR="005046A2">
        <w:t>ronavirus</w:t>
      </w:r>
      <w:r>
        <w:t>, you</w:t>
      </w:r>
      <w:r w:rsidR="00417329">
        <w:t xml:space="preserve"> can find information on the </w:t>
      </w:r>
      <w:proofErr w:type="spellStart"/>
      <w:r w:rsidR="00417329">
        <w:t>JobKeeper</w:t>
      </w:r>
      <w:proofErr w:type="spellEnd"/>
      <w:r w:rsidR="00417329">
        <w:t xml:space="preserve"> paym</w:t>
      </w:r>
      <w:r w:rsidR="009C6EC3">
        <w:t xml:space="preserve">ent and other financial support </w:t>
      </w:r>
      <w:r w:rsidR="00417329">
        <w:t xml:space="preserve">at business.gov.au: </w:t>
      </w:r>
      <w:hyperlink r:id="rId17" w:history="1">
        <w:r w:rsidR="00417329" w:rsidRPr="000267AD">
          <w:rPr>
            <w:rStyle w:val="Hyperlink"/>
          </w:rPr>
          <w:t>https://www.business.gov.au/risk-management/emergency-management/coronavirus-information-and-support-for-business/support-available-for-employers</w:t>
        </w:r>
      </w:hyperlink>
    </w:p>
    <w:p w14:paraId="0EA8BE36" w14:textId="77777777" w:rsidR="00417329" w:rsidRDefault="00417329" w:rsidP="00E85990">
      <w:pPr>
        <w:pStyle w:val="Heading3"/>
      </w:pPr>
      <w:bookmarkStart w:id="6" w:name="_Toc37865634"/>
      <w:bookmarkStart w:id="7" w:name="_Toc37852696"/>
      <w:r>
        <w:lastRenderedPageBreak/>
        <w:t>Topic: Business continuity planning</w:t>
      </w:r>
      <w:bookmarkEnd w:id="6"/>
      <w:bookmarkEnd w:id="7"/>
    </w:p>
    <w:p w14:paraId="0EA8BE37" w14:textId="62DD9498" w:rsidR="00417329" w:rsidRDefault="00426542" w:rsidP="00417329">
      <w:r>
        <w:t>b</w:t>
      </w:r>
      <w:r w:rsidR="00381F65">
        <w:t>usiness.gov.au has</w:t>
      </w:r>
      <w:r>
        <w:t xml:space="preserve"> advice for </w:t>
      </w:r>
      <w:r w:rsidR="00417329" w:rsidRPr="0001108E">
        <w:t xml:space="preserve">positive steps you can take to keep </w:t>
      </w:r>
      <w:r w:rsidR="00A10E50">
        <w:t>your business goi</w:t>
      </w:r>
      <w:r w:rsidR="00BF7253">
        <w:t>n</w:t>
      </w:r>
      <w:r w:rsidR="00381F65">
        <w:t xml:space="preserve">g. </w:t>
      </w:r>
      <w:r w:rsidR="00ED721D">
        <w:t>There’s help to r</w:t>
      </w:r>
      <w:r w:rsidR="00BF7253">
        <w:t>eview your finances, market your business and create a business continuity pla</w:t>
      </w:r>
      <w:r w:rsidR="00ED721D">
        <w:t>n</w:t>
      </w:r>
      <w:r w:rsidR="00417329">
        <w:t xml:space="preserve">: </w:t>
      </w:r>
      <w:hyperlink r:id="rId18" w:history="1">
        <w:r w:rsidR="00417329" w:rsidRPr="004C7CA4">
          <w:rPr>
            <w:rStyle w:val="Hyperlink"/>
          </w:rPr>
          <w:t>https://www.business.gov.au/risk-management/emergency-management/coronavirus-information-and-support-for-business/continuing-your-business</w:t>
        </w:r>
      </w:hyperlink>
    </w:p>
    <w:p w14:paraId="0EA8BE3B" w14:textId="77777777" w:rsidR="00417329" w:rsidRDefault="00417329" w:rsidP="00E85990">
      <w:pPr>
        <w:pStyle w:val="Heading3"/>
      </w:pPr>
      <w:bookmarkStart w:id="8" w:name="_Toc37865637"/>
      <w:bookmarkStart w:id="9" w:name="_Toc37852699"/>
      <w:r>
        <w:t>Topic: Business advice</w:t>
      </w:r>
      <w:bookmarkEnd w:id="8"/>
      <w:bookmarkEnd w:id="9"/>
    </w:p>
    <w:p w14:paraId="0EA8BE3D" w14:textId="6ADB0AF0" w:rsidR="00E85990" w:rsidRDefault="000922C2" w:rsidP="00417329">
      <w:pPr>
        <w:rPr>
          <w:rStyle w:val="Hyperlink"/>
        </w:rPr>
      </w:pPr>
      <w:r>
        <w:t>If</w:t>
      </w:r>
      <w:r w:rsidR="00306B09">
        <w:t xml:space="preserve"> your business has been </w:t>
      </w:r>
      <w:r w:rsidR="00C71747">
        <w:t>affected by coronavirus</w:t>
      </w:r>
      <w:r w:rsidR="00564F37">
        <w:t xml:space="preserve">, </w:t>
      </w:r>
      <w:r w:rsidR="005411B8">
        <w:t>you can speak</w:t>
      </w:r>
      <w:r>
        <w:t xml:space="preserve"> to a business adviser for free</w:t>
      </w:r>
      <w:r w:rsidR="0026100B">
        <w:t>,</w:t>
      </w:r>
      <w:r>
        <w:t xml:space="preserve"> or at a low cost</w:t>
      </w:r>
      <w:r w:rsidR="0026100B">
        <w:t>,</w:t>
      </w:r>
      <w:r w:rsidR="00700B82">
        <w:t xml:space="preserve"> to make a plan. </w:t>
      </w:r>
      <w:r w:rsidR="00A55214">
        <w:t>They can help</w:t>
      </w:r>
      <w:r w:rsidR="00F262D6">
        <w:t xml:space="preserve"> you take your business online, boost cash flow, manage your staff and much more. </w:t>
      </w:r>
      <w:r w:rsidR="00417329">
        <w:t xml:space="preserve">Find an adviser near you on business.gov.au </w:t>
      </w:r>
      <w:hyperlink r:id="rId19" w:history="1">
        <w:r w:rsidR="00305D38" w:rsidRPr="00285C36">
          <w:rPr>
            <w:rStyle w:val="Hyperlink"/>
          </w:rPr>
          <w:t>https://www.business.gov.au/Expertise-and-Advice/Australian-Small-Business-Advisory-Services-ASBAS-Digital-Solutions</w:t>
        </w:r>
      </w:hyperlink>
    </w:p>
    <w:p w14:paraId="4C171F12" w14:textId="77777777" w:rsidR="007E6932" w:rsidRDefault="007E6932" w:rsidP="00417329"/>
    <w:tbl>
      <w:tblPr>
        <w:tblStyle w:val="TableGrid"/>
        <w:tblW w:w="0" w:type="auto"/>
        <w:tblBorders>
          <w:top w:val="single" w:sz="4" w:space="0" w:color="97B4E3" w:themeColor="text2" w:themeTint="66"/>
          <w:left w:val="single" w:sz="4" w:space="0" w:color="97B4E3" w:themeColor="text2" w:themeTint="66"/>
          <w:bottom w:val="single" w:sz="4" w:space="0" w:color="97B4E3" w:themeColor="text2" w:themeTint="66"/>
          <w:right w:val="single" w:sz="4" w:space="0" w:color="97B4E3" w:themeColor="text2" w:themeTint="66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  <w:tblCaption w:val="Sourcing image assets"/>
      </w:tblPr>
      <w:tblGrid>
        <w:gridCol w:w="4508"/>
        <w:gridCol w:w="4508"/>
      </w:tblGrid>
      <w:tr w:rsidR="007E022A" w:rsidRPr="001F23BA" w14:paraId="0EA8BE3F" w14:textId="77777777" w:rsidTr="007E022A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0EA8BE3E" w14:textId="77777777" w:rsidR="007E022A" w:rsidRPr="009512C6" w:rsidRDefault="007E022A" w:rsidP="007A3EAA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Images</w:t>
            </w:r>
            <w:r w:rsidRPr="001F23BA">
              <w:rPr>
                <w:b/>
              </w:rPr>
              <w:t xml:space="preserve"> </w:t>
            </w:r>
          </w:p>
        </w:tc>
      </w:tr>
      <w:tr w:rsidR="007E022A" w:rsidRPr="001F23BA" w14:paraId="0EA8BE42" w14:textId="77777777" w:rsidTr="007E022A">
        <w:trPr>
          <w:trHeight w:val="567"/>
        </w:trPr>
        <w:tc>
          <w:tcPr>
            <w:tcW w:w="9016" w:type="dxa"/>
            <w:gridSpan w:val="2"/>
            <w:shd w:val="clear" w:color="auto" w:fill="auto"/>
          </w:tcPr>
          <w:p w14:paraId="0EA8BE40" w14:textId="773B919B" w:rsidR="007E022A" w:rsidRDefault="00980DD0" w:rsidP="007E022A">
            <w:r>
              <w:t>Download t</w:t>
            </w:r>
            <w:r w:rsidR="007E022A">
              <w:t>he followi</w:t>
            </w:r>
            <w:r w:rsidR="00800306">
              <w:t xml:space="preserve">ng images to support your posts: </w:t>
            </w:r>
            <w:bookmarkStart w:id="10" w:name="_GoBack"/>
            <w:r w:rsidR="00800306">
              <w:fldChar w:fldCharType="begin"/>
            </w:r>
            <w:r w:rsidR="00800306">
              <w:instrText xml:space="preserve"> HYPERLINK "</w:instrText>
            </w:r>
            <w:r w:rsidR="00800306" w:rsidRPr="00800306">
              <w:instrText>https://business.gov.au/risk-management/emergency-management/coronavirus-information-and-support-for-business</w:instrText>
            </w:r>
            <w:r w:rsidR="00800306">
              <w:instrText>/s</w:instrText>
            </w:r>
            <w:r w:rsidR="00800306" w:rsidRPr="00800306">
              <w:instrText>upporting</w:instrText>
            </w:r>
            <w:r w:rsidR="00800306">
              <w:instrText>-small-businesses-during-</w:instrText>
            </w:r>
            <w:r w:rsidR="00800306" w:rsidRPr="00800306">
              <w:instrText>coronavirus</w:instrText>
            </w:r>
            <w:r w:rsidR="00800306">
              <w:instrText xml:space="preserve">" </w:instrText>
            </w:r>
            <w:r w:rsidR="00800306">
              <w:fldChar w:fldCharType="separate"/>
            </w:r>
            <w:r w:rsidR="00800306" w:rsidRPr="009E1BF0">
              <w:rPr>
                <w:rStyle w:val="Hyperlink"/>
              </w:rPr>
              <w:t>https://business.gov.au/risk-management/emergency-management/coronavirus-information-and-support-for-business/supporting-small-businesses-during-coronavirus</w:t>
            </w:r>
            <w:r w:rsidR="00800306">
              <w:fldChar w:fldCharType="end"/>
            </w:r>
            <w:r w:rsidR="00800306">
              <w:t xml:space="preserve"> </w:t>
            </w:r>
            <w:bookmarkEnd w:id="10"/>
          </w:p>
          <w:p w14:paraId="0EA8BE41" w14:textId="77777777" w:rsidR="007E022A" w:rsidRPr="007E022A" w:rsidRDefault="007E022A" w:rsidP="007E022A"/>
        </w:tc>
      </w:tr>
      <w:tr w:rsidR="007E022A" w:rsidRPr="001F23BA" w14:paraId="0EA8BE4A" w14:textId="77777777" w:rsidTr="007E022A">
        <w:trPr>
          <w:trHeight w:val="4755"/>
        </w:trPr>
        <w:tc>
          <w:tcPr>
            <w:tcW w:w="4508" w:type="dxa"/>
            <w:shd w:val="clear" w:color="auto" w:fill="auto"/>
          </w:tcPr>
          <w:p w14:paraId="0EA8BE43" w14:textId="77777777" w:rsidR="007E022A" w:rsidRPr="007E022A" w:rsidRDefault="007E022A" w:rsidP="007E022A">
            <w:pPr>
              <w:spacing w:after="120" w:line="257" w:lineRule="auto"/>
              <w:rPr>
                <w:b/>
              </w:rPr>
            </w:pPr>
            <w:r w:rsidRPr="007E022A">
              <w:rPr>
                <w:b/>
              </w:rPr>
              <w:t>Mental health</w:t>
            </w:r>
          </w:p>
          <w:p w14:paraId="0EA8BE44" w14:textId="77777777" w:rsidR="007E022A" w:rsidRDefault="007E022A" w:rsidP="007E022A">
            <w:pPr>
              <w:spacing w:after="240" w:line="257" w:lineRule="auto"/>
              <w:rPr>
                <w:b/>
              </w:rPr>
            </w:pPr>
            <w:r w:rsidRPr="007E022A">
              <w:rPr>
                <w:b/>
                <w:noProof/>
                <w:lang w:eastAsia="en-AU"/>
              </w:rPr>
              <w:drawing>
                <wp:inline distT="0" distB="0" distL="0" distR="0" wp14:anchorId="0EA8BE50" wp14:editId="0AA6AF18">
                  <wp:extent cx="2160000" cy="1130253"/>
                  <wp:effectExtent l="0" t="0" r="0" b="0"/>
                  <wp:docPr id="2" name="Picture 2" descr="example of Wellbeing and mental health social media tile" title="example of Wellbeing and mental health social media t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Business-MKit-MentalHealth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3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022A">
              <w:rPr>
                <w:b/>
              </w:rPr>
              <w:t xml:space="preserve"> </w:t>
            </w:r>
          </w:p>
          <w:p w14:paraId="0EA8BE45" w14:textId="77777777" w:rsidR="007E022A" w:rsidRDefault="00980DD0" w:rsidP="007E022A">
            <w:pPr>
              <w:spacing w:after="120" w:line="257" w:lineRule="auto"/>
              <w:rPr>
                <w:b/>
                <w:noProof/>
                <w:lang w:eastAsia="en-AU"/>
              </w:rPr>
            </w:pPr>
            <w:r>
              <w:rPr>
                <w:b/>
              </w:rPr>
              <w:t>Business a</w:t>
            </w:r>
            <w:r w:rsidR="007E022A" w:rsidRPr="007E022A">
              <w:rPr>
                <w:b/>
              </w:rPr>
              <w:t>dvice</w:t>
            </w:r>
            <w:r w:rsidR="007E022A" w:rsidRPr="007E022A">
              <w:rPr>
                <w:b/>
                <w:noProof/>
                <w:lang w:eastAsia="en-AU"/>
              </w:rPr>
              <w:t xml:space="preserve"> </w:t>
            </w:r>
          </w:p>
          <w:p w14:paraId="0EA8BE46" w14:textId="77777777" w:rsidR="007E022A" w:rsidRDefault="007E022A" w:rsidP="007E022A">
            <w:pPr>
              <w:spacing w:after="120" w:line="257" w:lineRule="auto"/>
              <w:rPr>
                <w:b/>
              </w:rPr>
            </w:pPr>
            <w:r w:rsidRPr="007E022A">
              <w:rPr>
                <w:b/>
                <w:noProof/>
                <w:lang w:eastAsia="en-AU"/>
              </w:rPr>
              <w:drawing>
                <wp:inline distT="0" distB="0" distL="0" distR="0" wp14:anchorId="0EA8BE52" wp14:editId="55D6BF04">
                  <wp:extent cx="2160000" cy="1129458"/>
                  <wp:effectExtent l="0" t="0" r="0" b="0"/>
                  <wp:docPr id="6" name="Picture 6" descr="example of Business advice social media tile" title="example of Business advice social media t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Business-MKit-MentalHealth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2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0EA8BE47" w14:textId="77777777" w:rsidR="007E022A" w:rsidRPr="007E022A" w:rsidRDefault="007E022A" w:rsidP="007E022A">
            <w:pPr>
              <w:spacing w:after="120" w:line="257" w:lineRule="auto"/>
              <w:rPr>
                <w:b/>
              </w:rPr>
            </w:pPr>
            <w:r w:rsidRPr="007E022A">
              <w:rPr>
                <w:b/>
              </w:rPr>
              <w:t>Financial support</w:t>
            </w:r>
          </w:p>
          <w:p w14:paraId="0EA8BE48" w14:textId="77777777" w:rsidR="007E022A" w:rsidRDefault="007E022A" w:rsidP="007E022A">
            <w:pPr>
              <w:spacing w:after="120" w:line="257" w:lineRule="auto"/>
              <w:rPr>
                <w:b/>
                <w:noProof/>
                <w:lang w:eastAsia="en-AU"/>
              </w:rPr>
            </w:pPr>
            <w:r w:rsidRPr="007E022A">
              <w:rPr>
                <w:b/>
                <w:noProof/>
                <w:lang w:eastAsia="en-AU"/>
              </w:rPr>
              <w:drawing>
                <wp:inline distT="0" distB="0" distL="0" distR="0" wp14:anchorId="0EA8BE54" wp14:editId="66FF92C7">
                  <wp:extent cx="2160000" cy="1130400"/>
                  <wp:effectExtent l="0" t="0" r="0" b="0"/>
                  <wp:docPr id="5" name="Picture 5" descr="example of Financial support social media tile" title="example of Financial support social media t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Business-MKit-MentalHealt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022A">
              <w:rPr>
                <w:b/>
                <w:noProof/>
                <w:lang w:eastAsia="en-AU"/>
              </w:rPr>
              <w:t xml:space="preserve"> </w:t>
            </w:r>
          </w:p>
          <w:p w14:paraId="0EA8BE49" w14:textId="77777777" w:rsidR="007E022A" w:rsidRPr="001F23BA" w:rsidRDefault="007E022A" w:rsidP="007E022A">
            <w:pPr>
              <w:spacing w:after="120" w:line="257" w:lineRule="auto"/>
            </w:pPr>
            <w:r w:rsidRPr="007E022A">
              <w:rPr>
                <w:b/>
              </w:rPr>
              <w:t xml:space="preserve"> </w:t>
            </w:r>
          </w:p>
        </w:tc>
      </w:tr>
    </w:tbl>
    <w:p w14:paraId="0EA8BE4B" w14:textId="77777777" w:rsidR="004E4CED" w:rsidRDefault="00800306"/>
    <w:sectPr w:rsidR="004E4CED" w:rsidSect="007C559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BE58" w14:textId="77777777" w:rsidR="00E85990" w:rsidRDefault="00E85990" w:rsidP="00E85990">
      <w:pPr>
        <w:spacing w:after="0" w:line="240" w:lineRule="auto"/>
      </w:pPr>
      <w:r>
        <w:separator/>
      </w:r>
    </w:p>
  </w:endnote>
  <w:endnote w:type="continuationSeparator" w:id="0">
    <w:p w14:paraId="0EA8BE59" w14:textId="77777777" w:rsidR="00E85990" w:rsidRDefault="00E85990" w:rsidP="00E8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BE5C" w14:textId="77777777" w:rsidR="00A70DAD" w:rsidRDefault="00A70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BE5D" w14:textId="77777777" w:rsidR="00E85990" w:rsidRDefault="007C559B" w:rsidP="007C559B">
    <w:pPr>
      <w:tabs>
        <w:tab w:val="right" w:pos="8789"/>
      </w:tabs>
    </w:pPr>
    <w:r>
      <w:t>Marketing kit for Small Business Advisers | Suggested Social Media posts</w:t>
    </w:r>
    <w:r>
      <w:tab/>
    </w:r>
    <w:sdt>
      <w:sdtPr>
        <w:id w:val="14893636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30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BE5F" w14:textId="77777777" w:rsidR="00A70DAD" w:rsidRDefault="00A70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8BE56" w14:textId="77777777" w:rsidR="00E85990" w:rsidRDefault="00E85990" w:rsidP="00E85990">
      <w:pPr>
        <w:spacing w:after="0" w:line="240" w:lineRule="auto"/>
      </w:pPr>
      <w:r>
        <w:separator/>
      </w:r>
    </w:p>
  </w:footnote>
  <w:footnote w:type="continuationSeparator" w:id="0">
    <w:p w14:paraId="0EA8BE57" w14:textId="77777777" w:rsidR="00E85990" w:rsidRDefault="00E85990" w:rsidP="00E8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BE5A" w14:textId="77777777" w:rsidR="00A70DAD" w:rsidRDefault="00A70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BE5B" w14:textId="77777777" w:rsidR="007C559B" w:rsidRDefault="007C55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BE5E" w14:textId="77777777" w:rsidR="00A70DAD" w:rsidRDefault="00A70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A59"/>
    <w:multiLevelType w:val="hybridMultilevel"/>
    <w:tmpl w:val="0D84D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29"/>
    <w:rsid w:val="000020AF"/>
    <w:rsid w:val="00054DF9"/>
    <w:rsid w:val="00065765"/>
    <w:rsid w:val="000804E8"/>
    <w:rsid w:val="0009080B"/>
    <w:rsid w:val="000922C2"/>
    <w:rsid w:val="000956D8"/>
    <w:rsid w:val="000C0481"/>
    <w:rsid w:val="001562B4"/>
    <w:rsid w:val="00180598"/>
    <w:rsid w:val="001C04CB"/>
    <w:rsid w:val="001E133F"/>
    <w:rsid w:val="0026100B"/>
    <w:rsid w:val="00293AFF"/>
    <w:rsid w:val="002B32D9"/>
    <w:rsid w:val="002E0EB3"/>
    <w:rsid w:val="002E70FE"/>
    <w:rsid w:val="002E7782"/>
    <w:rsid w:val="002F2BEA"/>
    <w:rsid w:val="00305D38"/>
    <w:rsid w:val="00306B09"/>
    <w:rsid w:val="00312AD5"/>
    <w:rsid w:val="00321F20"/>
    <w:rsid w:val="003310B8"/>
    <w:rsid w:val="00336754"/>
    <w:rsid w:val="00381F65"/>
    <w:rsid w:val="003D5726"/>
    <w:rsid w:val="003E30C3"/>
    <w:rsid w:val="003F1D85"/>
    <w:rsid w:val="00417329"/>
    <w:rsid w:val="00426542"/>
    <w:rsid w:val="004710BF"/>
    <w:rsid w:val="004965DF"/>
    <w:rsid w:val="004A11DC"/>
    <w:rsid w:val="004E70A4"/>
    <w:rsid w:val="005046A2"/>
    <w:rsid w:val="00531B5D"/>
    <w:rsid w:val="005411B8"/>
    <w:rsid w:val="00564F37"/>
    <w:rsid w:val="005D7CEC"/>
    <w:rsid w:val="00604D81"/>
    <w:rsid w:val="006260D6"/>
    <w:rsid w:val="006523E8"/>
    <w:rsid w:val="00657E4F"/>
    <w:rsid w:val="006C7DB3"/>
    <w:rsid w:val="006D43FA"/>
    <w:rsid w:val="00700B82"/>
    <w:rsid w:val="00790A85"/>
    <w:rsid w:val="007C1C47"/>
    <w:rsid w:val="007C559B"/>
    <w:rsid w:val="007E022A"/>
    <w:rsid w:val="007E6932"/>
    <w:rsid w:val="007F56B8"/>
    <w:rsid w:val="00800306"/>
    <w:rsid w:val="00810F03"/>
    <w:rsid w:val="00815CFB"/>
    <w:rsid w:val="00823501"/>
    <w:rsid w:val="00835025"/>
    <w:rsid w:val="00842F1D"/>
    <w:rsid w:val="008A4127"/>
    <w:rsid w:val="008B4D34"/>
    <w:rsid w:val="00946E9A"/>
    <w:rsid w:val="00980DD0"/>
    <w:rsid w:val="00982C56"/>
    <w:rsid w:val="009A07E0"/>
    <w:rsid w:val="009B1E1E"/>
    <w:rsid w:val="009C6EC3"/>
    <w:rsid w:val="00A10E50"/>
    <w:rsid w:val="00A36E1D"/>
    <w:rsid w:val="00A55214"/>
    <w:rsid w:val="00A653C8"/>
    <w:rsid w:val="00A70DAD"/>
    <w:rsid w:val="00A91800"/>
    <w:rsid w:val="00B36B02"/>
    <w:rsid w:val="00B37C7E"/>
    <w:rsid w:val="00B63EF6"/>
    <w:rsid w:val="00BA77A9"/>
    <w:rsid w:val="00BB31E8"/>
    <w:rsid w:val="00BC3AA6"/>
    <w:rsid w:val="00BE04C1"/>
    <w:rsid w:val="00BF7253"/>
    <w:rsid w:val="00C36F4D"/>
    <w:rsid w:val="00C71747"/>
    <w:rsid w:val="00C762B6"/>
    <w:rsid w:val="00CC0D45"/>
    <w:rsid w:val="00CC26E1"/>
    <w:rsid w:val="00CE53C5"/>
    <w:rsid w:val="00CF3FE6"/>
    <w:rsid w:val="00D12BE8"/>
    <w:rsid w:val="00D86AC9"/>
    <w:rsid w:val="00D95233"/>
    <w:rsid w:val="00DB0FB5"/>
    <w:rsid w:val="00E02B74"/>
    <w:rsid w:val="00E05345"/>
    <w:rsid w:val="00E336A7"/>
    <w:rsid w:val="00E84175"/>
    <w:rsid w:val="00E85990"/>
    <w:rsid w:val="00EA763B"/>
    <w:rsid w:val="00EC59FD"/>
    <w:rsid w:val="00ED721D"/>
    <w:rsid w:val="00EE13C4"/>
    <w:rsid w:val="00F262D6"/>
    <w:rsid w:val="00F46E82"/>
    <w:rsid w:val="00F6247E"/>
    <w:rsid w:val="00F63163"/>
    <w:rsid w:val="00FA26F3"/>
    <w:rsid w:val="00FA35FA"/>
    <w:rsid w:val="00F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EA8B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2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22A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264F9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0FE"/>
    <w:pPr>
      <w:keepNext/>
      <w:keepLines/>
      <w:spacing w:before="120" w:after="120" w:line="257" w:lineRule="auto"/>
      <w:outlineLvl w:val="1"/>
    </w:pPr>
    <w:rPr>
      <w:rFonts w:asciiTheme="majorHAnsi" w:eastAsiaTheme="majorEastAsia" w:hAnsiTheme="majorHAnsi" w:cstheme="majorBidi"/>
      <w:color w:val="212A4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22A"/>
    <w:pPr>
      <w:keepNext/>
      <w:keepLines/>
      <w:spacing w:before="240" w:after="120" w:line="257" w:lineRule="auto"/>
      <w:outlineLvl w:val="2"/>
    </w:pPr>
    <w:rPr>
      <w:rFonts w:asciiTheme="majorHAnsi" w:eastAsiaTheme="majorEastAsia" w:hAnsiTheme="majorHAnsi" w:cstheme="majorBidi"/>
      <w:b/>
      <w:color w:val="264F90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0FE"/>
    <w:rPr>
      <w:rFonts w:asciiTheme="majorHAnsi" w:eastAsiaTheme="majorEastAsia" w:hAnsiTheme="majorHAnsi" w:cstheme="majorBidi"/>
      <w:color w:val="212A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22A"/>
    <w:rPr>
      <w:rFonts w:asciiTheme="majorHAnsi" w:eastAsiaTheme="majorEastAsia" w:hAnsiTheme="majorHAnsi" w:cstheme="majorBidi"/>
      <w:b/>
      <w:color w:val="264F90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3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022A"/>
    <w:rPr>
      <w:rFonts w:asciiTheme="majorHAnsi" w:eastAsiaTheme="majorEastAsia" w:hAnsiTheme="majorHAnsi" w:cstheme="majorBidi"/>
      <w:b/>
      <w:color w:val="264F9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90"/>
  </w:style>
  <w:style w:type="paragraph" w:styleId="Footer">
    <w:name w:val="footer"/>
    <w:basedOn w:val="Normal"/>
    <w:link w:val="FooterChar"/>
    <w:uiPriority w:val="99"/>
    <w:unhideWhenUsed/>
    <w:rsid w:val="00E8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90"/>
  </w:style>
  <w:style w:type="table" w:styleId="TableGrid">
    <w:name w:val="Table Grid"/>
    <w:basedOn w:val="TableNormal"/>
    <w:uiPriority w:val="39"/>
    <w:rsid w:val="007E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0F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F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L Char,bullet point list Char,1 heading Char,Bullet point Char,Dot point 1.5 line spacing Char,List Paragraph - bullets Char,NFP GP Bulleted List Char,Bullets Char"/>
    <w:basedOn w:val="DefaultParagraphFont"/>
    <w:link w:val="ListParagraph"/>
    <w:uiPriority w:val="34"/>
    <w:locked/>
    <w:rsid w:val="00815CFB"/>
  </w:style>
  <w:style w:type="paragraph" w:styleId="ListParagraph">
    <w:name w:val="List Paragraph"/>
    <w:aliases w:val="List Paragraph1,Recommendation,List Paragraph11,L,bullet point list,1 heading,Bullet point,Dot point 1.5 line spacing,List Paragraph - bullets,NFP GP Bulleted List,Bullets,Content descriptions,DDM Gen Text,List Paragraph Number,NAST Quote"/>
    <w:basedOn w:val="Normal"/>
    <w:link w:val="ListParagraphChar"/>
    <w:uiPriority w:val="34"/>
    <w:qFormat/>
    <w:rsid w:val="0081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ralia.gov.au/" TargetMode="External"/><Relationship Id="rId18" Type="http://schemas.openxmlformats.org/officeDocument/2006/relationships/hyperlink" Target="https://www.business.gov.au/risk-management/emergency-management/coronavirus-information-and-support-for-business/continuing-your-busines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usiness.gov.au/risk-management/emergency-management/coronavirus-information-and-support-for-business/support-available-for-employer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gov.au/risk-management/emergency-management/coronavirus-information-and-support-for-business/government-assistance-for-business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business.gov.au/risk-management/emergency-management/coronavirus-information-and-support-for-business/coronavirus-and-mental-healt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business.gov.au/Expertise-and-Advice/Australian-Small-Business-Advisory-Services-ASBAS-Digital-Solu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workaustralia.gov.au/covid-19-information-workplaces" TargetMode="External"/><Relationship Id="rId22" Type="http://schemas.openxmlformats.org/officeDocument/2006/relationships/image" Target="media/image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64F90"/>
      </a:dk2>
      <a:lt2>
        <a:srgbClr val="E7E6E6"/>
      </a:lt2>
      <a:accent1>
        <a:srgbClr val="C62C2A"/>
      </a:accent1>
      <a:accent2>
        <a:srgbClr val="212A4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a36bd50b-1532-4c22-b385-5c082c960938">
      <Terms xmlns="http://schemas.microsoft.com/office/infopath/2007/PartnerControls"/>
    </n99e4c9942c6404eb103464a00e6097b>
    <g7bcb40ba23249a78edca7d43a67c1c9 xmlns="a36bd50b-1532-4c22-b385-5c082c960938">
      <Terms xmlns="http://schemas.microsoft.com/office/infopath/2007/PartnerControls"/>
    </g7bcb40ba23249a78edca7d43a67c1c9>
    <IconOverlay xmlns="http://schemas.microsoft.com/sharepoint/v4" xsi:nil="true"/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TaxCatchAll xmlns="a36bd50b-1532-4c22-b385-5c082c960938">
      <Value>89</Value>
      <Value>1</Value>
    </TaxCatchAll>
    <Comments xmlns="http://schemas.microsoft.com/sharepoint/v3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</TermName>
          <TermId xmlns="http://schemas.microsoft.com/office/infopath/2007/PartnerControls">dd0a4323-162d-41dd-b5f8-e6fcc3fbf1ab</TermId>
        </TermInfo>
      </Terms>
    </pe2555c81638466f9eb614edb9ecde52>
    <adb9bed2e36e4a93af574aeb444da63e xmlns="a36bd50b-1532-4c22-b385-5c082c960938">
      <Terms xmlns="http://schemas.microsoft.com/office/infopath/2007/PartnerControls"/>
    </adb9bed2e36e4a93af574aeb444da63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4" ma:contentTypeDescription="Create a new document." ma:contentTypeScope="" ma:versionID="3257bae707e822f9766071fc731518af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5a92778-ceb3-48ca-a9c3-b9ef731fca25" xmlns:ns4="http://schemas.microsoft.com/sharepoint/v4" targetNamespace="http://schemas.microsoft.com/office/2006/metadata/properties" ma:root="true" ma:fieldsID="6484b9678996ab2d4c62980b241d4a3e" ns1:_="" ns2:_="" ns3:_="" ns4:_="">
    <xsd:import namespace="http://schemas.microsoft.com/sharepoint/v3"/>
    <xsd:import namespace="a36bd50b-1532-4c22-b385-5c082c960938"/>
    <xsd:import namespace="e5a92778-ceb3-48ca-a9c3-b9ef731fca2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c606ee8-4835-4725-8711-4a3dd235a22a}" ma:internalName="TaxCatchAll" ma:showField="CatchAllData" ma:web="e4cab3ca-7bd8-4258-8ab2-63f037da7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3cf6626-6e3f-4be0-83b0-0fd1c89338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2778-ceb3-48ca-a9c3-b9ef731fca2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301E5-529B-43CD-A97F-4F77536535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CB257F-81FB-47D7-814E-576EAACB7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567A5-A06C-4B1B-8CB2-5C52986DBF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36bd50b-1532-4c22-b385-5c082c960938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5a92778-ceb3-48ca-a9c3-b9ef731fca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000407-D86D-4A0E-A005-44D61EA54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e5a92778-ceb3-48ca-a9c3-b9ef731fca2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2020-05-12T02:59:00Z</dcterms:created>
  <dcterms:modified xsi:type="dcterms:W3CDTF">2020-05-12T04:29:00Z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Hub_Year">
    <vt:lpwstr/>
  </property>
  <property fmtid="{D5CDD505-2E9C-101B-9397-08002B2CF9AE}" pid="3" name="DocHub_DocumentType">
    <vt:lpwstr>89;#Resource|dd0a4323-162d-41dd-b5f8-e6fcc3fbf1ab</vt:lpwstr>
  </property>
  <property fmtid="{D5CDD505-2E9C-101B-9397-08002B2CF9AE}" pid="4" name="DocHub_SecurityClassification">
    <vt:lpwstr>1;#UNCLASSIFIED|6106d03b-a1a0-4e30-9d91-d5e9fb4314f9</vt:lpwstr>
  </property>
  <property fmtid="{D5CDD505-2E9C-101B-9397-08002B2CF9AE}" pid="5" name="ContentTypeId">
    <vt:lpwstr>0x010100896D55852D93604AA440876A3B15BB43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