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1976" w14:textId="413751B3" w:rsidR="00573D98" w:rsidRPr="00FC3F14" w:rsidRDefault="00F7290F" w:rsidP="00FC3F14">
      <w:pPr>
        <w:pStyle w:val="Heading1"/>
      </w:pPr>
      <w:bookmarkStart w:id="0" w:name="_GoBack"/>
      <w:bookmarkEnd w:id="0"/>
      <w:r>
        <w:t>Community Energy Efficiency and Solar Grants 2020</w:t>
      </w:r>
    </w:p>
    <w:p w14:paraId="36AFB9F9" w14:textId="4AE6BEFE" w:rsidR="00FC3F14" w:rsidRPr="00FC3F14" w:rsidRDefault="00824038" w:rsidP="00FC3F14">
      <w:pPr>
        <w:pStyle w:val="Heading1"/>
      </w:pPr>
      <w:r>
        <w:t>Supplier report form</w:t>
      </w:r>
    </w:p>
    <w:p w14:paraId="097456C8" w14:textId="1C40D263" w:rsidR="00824038" w:rsidRDefault="000154AA" w:rsidP="00824038">
      <w:pPr>
        <w:rPr>
          <w:b/>
        </w:rPr>
      </w:pPr>
      <w:r>
        <w:t xml:space="preserve">As the supplier or installer, you are requested to </w:t>
      </w:r>
      <w:r w:rsidR="00ED6BFF">
        <w:t xml:space="preserve">complete this report </w:t>
      </w:r>
      <w:r w:rsidR="00824038">
        <w:t>at the end of the installation</w:t>
      </w:r>
      <w:r w:rsidR="00ED6BFF">
        <w:t>. The grantee will</w:t>
      </w:r>
      <w:r w:rsidR="000D6297">
        <w:t xml:space="preserve"> </w:t>
      </w:r>
      <w:r w:rsidR="00824038">
        <w:t xml:space="preserve">submit </w:t>
      </w:r>
      <w:r w:rsidR="00ED6BFF">
        <w:t xml:space="preserve">this report </w:t>
      </w:r>
      <w:r w:rsidR="00824038">
        <w:t>as an attachment to the</w:t>
      </w:r>
      <w:r w:rsidR="00ED6BFF">
        <w:t>ir</w:t>
      </w:r>
      <w:r w:rsidR="00824038">
        <w:t xml:space="preserve"> end of project report.</w:t>
      </w:r>
    </w:p>
    <w:p w14:paraId="4F31FB97" w14:textId="4DDD5458" w:rsidR="00824038" w:rsidRDefault="00824038" w:rsidP="00824038">
      <w:pPr>
        <w:rPr>
          <w:b/>
        </w:rPr>
      </w:pPr>
      <w:r>
        <w:t xml:space="preserve">Complete this report to the best of your knowledge regarding the work you carried out under the </w:t>
      </w:r>
      <w:r w:rsidRPr="00824038">
        <w:rPr>
          <w:rStyle w:val="Hyperlink"/>
        </w:rPr>
        <w:t>Energy Efficient Communities Program - Community Energy Efficiency and Solar Grants Program 2020</w:t>
      </w:r>
      <w:r>
        <w:t xml:space="preserve">. Select all systems that apply to the work you carried out, and complete the reporting requirements for </w:t>
      </w:r>
      <w:r w:rsidR="00041F8A">
        <w:t>that system.</w:t>
      </w:r>
    </w:p>
    <w:p w14:paraId="543C0383" w14:textId="4D21002E" w:rsidR="0032276E" w:rsidRDefault="00EE6706" w:rsidP="002648B1">
      <w:pPr>
        <w:sectPr w:rsidR="0032276E" w:rsidSect="00984EA7">
          <w:footerReference w:type="default" r:id="rId12"/>
          <w:type w:val="continuous"/>
          <w:pgSz w:w="11906" w:h="16838" w:code="9"/>
          <w:pgMar w:top="1418" w:right="1418" w:bottom="1418" w:left="1701" w:header="709" w:footer="709" w:gutter="0"/>
          <w:cols w:space="708"/>
          <w:formProt w:val="0"/>
          <w:docGrid w:linePitch="360"/>
        </w:sectPr>
      </w:pPr>
      <w:r>
        <w:t>.</w:t>
      </w:r>
    </w:p>
    <w:p w14:paraId="2DE80140" w14:textId="0F36A4C3" w:rsidR="002648B1" w:rsidRPr="00E44425" w:rsidRDefault="00AD6A2F" w:rsidP="00E44425">
      <w:pPr>
        <w:pStyle w:val="Normalsystemrequirements"/>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8640B2">
        <w:fldChar w:fldCharType="separate"/>
      </w:r>
      <w:r>
        <w:fldChar w:fldCharType="end"/>
      </w:r>
      <w:r w:rsidR="007669A9" w:rsidRPr="00E44425">
        <w:tab/>
      </w:r>
      <w:r w:rsidR="002648B1" w:rsidRPr="00E44425">
        <w:t xml:space="preserve">Solar photovoltaic </w:t>
      </w:r>
      <w:r w:rsidR="00F64C37">
        <w:t>installation</w:t>
      </w:r>
    </w:p>
    <w:p w14:paraId="3884B8A9" w14:textId="61D554E7" w:rsidR="002648B1" w:rsidRDefault="00F64C37" w:rsidP="00F64C37">
      <w:r>
        <w:t xml:space="preserve">What is the total capacity of </w:t>
      </w:r>
      <w:r w:rsidR="00FF2947">
        <w:t xml:space="preserve">the </w:t>
      </w:r>
      <w:r>
        <w:t>panels that were installed, in Watts?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4536E2" w14:paraId="6733C9C6" w14:textId="77777777" w:rsidTr="00CC5D81">
        <w:trPr>
          <w:cantSplit/>
          <w:trHeight w:val="680"/>
        </w:trPr>
        <w:tc>
          <w:tcPr>
            <w:tcW w:w="8787" w:type="dxa"/>
          </w:tcPr>
          <w:p w14:paraId="6CFDFF30" w14:textId="4C3E7A10" w:rsidR="004536E2" w:rsidRDefault="00AD6A2F" w:rsidP="00AD6A2F">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7447B0" w14:textId="468A3C37" w:rsidR="00E44425" w:rsidRDefault="004536E2" w:rsidP="00F64C37">
      <w:r>
        <w:t>What is the export capacity of inverter?</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4536E2" w14:paraId="60E0E875" w14:textId="77777777" w:rsidTr="00CC5D81">
        <w:trPr>
          <w:cantSplit/>
          <w:trHeight w:val="680"/>
        </w:trPr>
        <w:tc>
          <w:tcPr>
            <w:tcW w:w="8787" w:type="dxa"/>
          </w:tcPr>
          <w:p w14:paraId="34E56F05" w14:textId="7C8340A3" w:rsidR="004536E2" w:rsidRDefault="00AD6A2F" w:rsidP="00AD6A2F">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0C50F2" w14:textId="465918B3" w:rsidR="004536E2" w:rsidRDefault="004536E2" w:rsidP="00F64C37">
      <w:r>
        <w:t xml:space="preserve">How many </w:t>
      </w:r>
      <w:r w:rsidR="006719FB">
        <w:t xml:space="preserve">small scale technology certificates </w:t>
      </w:r>
      <w:r>
        <w:t>(STCs) were created by the installation?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4536E2" w14:paraId="54AC0CFF" w14:textId="77777777" w:rsidTr="004536E2">
        <w:trPr>
          <w:cantSplit/>
          <w:trHeight w:val="680"/>
        </w:trPr>
        <w:tc>
          <w:tcPr>
            <w:tcW w:w="8787" w:type="dxa"/>
          </w:tcPr>
          <w:p w14:paraId="45BF3DA0" w14:textId="0D143EC2" w:rsidR="004536E2" w:rsidRDefault="006719FB" w:rsidP="00AD6A2F">
            <w:r>
              <w:fldChar w:fldCharType="begin">
                <w:ffData>
                  <w:name w:val=""/>
                  <w:enabled/>
                  <w:calcOnExit w:val="0"/>
                  <w:statusText w:type="text" w:val="Enter the number of small scale technology certificates (STCs) created by the installation.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C00B34" w14:textId="158069F9" w:rsidR="002648B1" w:rsidRDefault="00AD6A2F" w:rsidP="00E44425">
      <w:pPr>
        <w:pStyle w:val="Normalsystemrequirements"/>
      </w:pPr>
      <w:r>
        <w:fldChar w:fldCharType="begin">
          <w:ffData>
            <w:name w:val=""/>
            <w:enabled/>
            <w:calcOnExit w:val="0"/>
            <w:statusText w:type="text" w:val="Select if  - Battery system "/>
            <w:checkBox>
              <w:sizeAuto/>
              <w:default w:val="0"/>
            </w:checkBox>
          </w:ffData>
        </w:fldChar>
      </w:r>
      <w:r>
        <w:instrText xml:space="preserve"> FORMCHECKBOX </w:instrText>
      </w:r>
      <w:r w:rsidR="008640B2">
        <w:fldChar w:fldCharType="separate"/>
      </w:r>
      <w:r>
        <w:fldChar w:fldCharType="end"/>
      </w:r>
      <w:r w:rsidR="00E44425">
        <w:tab/>
      </w:r>
      <w:r w:rsidR="002648B1" w:rsidRPr="00355D91">
        <w:t xml:space="preserve">Battery system </w:t>
      </w:r>
    </w:p>
    <w:p w14:paraId="06820C17" w14:textId="63270258" w:rsidR="004536E2" w:rsidRDefault="004536E2" w:rsidP="004536E2">
      <w:r>
        <w:t>What is brand name, model name and number of the installed battery?</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4536E2" w14:paraId="6B28DB66" w14:textId="77777777" w:rsidTr="00CC5D81">
        <w:trPr>
          <w:cantSplit/>
          <w:trHeight w:val="680"/>
        </w:trPr>
        <w:tc>
          <w:tcPr>
            <w:tcW w:w="8787" w:type="dxa"/>
          </w:tcPr>
          <w:p w14:paraId="46169397" w14:textId="5E7E3981" w:rsidR="004536E2" w:rsidRDefault="003A0973" w:rsidP="003A0973">
            <w:r>
              <w:fldChar w:fldCharType="begin">
                <w:ffData>
                  <w:name w:val=""/>
                  <w:enabled/>
                  <w:calcOnExit w:val="0"/>
                  <w:statusText w:type="text" w:val="Enter the brand name, model name and number of the installed battery.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0AE521" w14:textId="5D212067" w:rsidR="002648B1" w:rsidRDefault="00AC4421" w:rsidP="00E44425">
      <w:pPr>
        <w:pStyle w:val="Normalsystemrequirements"/>
      </w:pPr>
      <w:r>
        <w:fldChar w:fldCharType="begin">
          <w:ffData>
            <w:name w:val=""/>
            <w:enabled/>
            <w:calcOnExit w:val="0"/>
            <w:statusText w:type="text" w:val="Select if - Solar hot water heater or air source hot water heat pump replacement"/>
            <w:checkBox>
              <w:sizeAuto/>
              <w:default w:val="0"/>
            </w:checkBox>
          </w:ffData>
        </w:fldChar>
      </w:r>
      <w:r>
        <w:instrText xml:space="preserve"> FORMCHECKBOX </w:instrText>
      </w:r>
      <w:r w:rsidR="008640B2">
        <w:fldChar w:fldCharType="separate"/>
      </w:r>
      <w:r>
        <w:fldChar w:fldCharType="end"/>
      </w:r>
      <w:r w:rsidR="00E44425">
        <w:tab/>
      </w:r>
      <w:r w:rsidR="002648B1" w:rsidRPr="00355D91">
        <w:t xml:space="preserve">Solar hot water heater or air source hot water heat pump </w:t>
      </w:r>
      <w:r w:rsidR="00700005">
        <w:t>replacement</w:t>
      </w:r>
    </w:p>
    <w:p w14:paraId="39F5F18A" w14:textId="7DB0C0C4" w:rsidR="00700005" w:rsidRDefault="00700005" w:rsidP="00700005">
      <w:r>
        <w:t>What type of original hot water system was replace</w:t>
      </w:r>
      <w:r w:rsidR="00BB2C5C">
        <w:t>d</w:t>
      </w:r>
      <w:r>
        <w:t xml:space="preserve"> (gas, solar etc)?</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00005" w14:paraId="5426A97E" w14:textId="77777777" w:rsidTr="00CC5D81">
        <w:trPr>
          <w:cantSplit/>
          <w:trHeight w:val="680"/>
        </w:trPr>
        <w:tc>
          <w:tcPr>
            <w:tcW w:w="8787" w:type="dxa"/>
          </w:tcPr>
          <w:p w14:paraId="2B401306" w14:textId="22E2D371" w:rsidR="00700005" w:rsidRDefault="003A0973" w:rsidP="003A0973">
            <w:r>
              <w:fldChar w:fldCharType="begin">
                <w:ffData>
                  <w:name w:val=""/>
                  <w:enabled/>
                  <w:calcOnExit w:val="0"/>
                  <w:statusText w:type="text" w:val="Enter the type of original hot water system that has been replaced (gas, solar etc).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411838" w14:textId="1F4E337D" w:rsidR="00700005" w:rsidRDefault="00700005" w:rsidP="00700005">
      <w:r>
        <w:t xml:space="preserve">What </w:t>
      </w:r>
      <w:r w:rsidR="00D32907">
        <w:t>was the make and model of the new hot water system?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00005" w14:paraId="7F5FBD63" w14:textId="77777777" w:rsidTr="006719FB">
        <w:trPr>
          <w:cantSplit/>
          <w:trHeight w:val="680"/>
        </w:trPr>
        <w:tc>
          <w:tcPr>
            <w:tcW w:w="8781" w:type="dxa"/>
          </w:tcPr>
          <w:p w14:paraId="5E4B0731" w14:textId="1D06C0FA" w:rsidR="00700005" w:rsidRDefault="00AC4421" w:rsidP="00AC4421">
            <w:r>
              <w:fldChar w:fldCharType="begin">
                <w:ffData>
                  <w:name w:val=""/>
                  <w:enabled/>
                  <w:calcOnExit w:val="0"/>
                  <w:statusText w:type="text" w:val="Enter the make and model of the new hot water system."/>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B36C1B" w14:textId="77777777" w:rsidR="006719FB" w:rsidRDefault="006719FB" w:rsidP="006719FB">
      <w:r>
        <w:t>What was the size (in litres) of the new hot water system?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6719FB" w14:paraId="2825D110" w14:textId="77777777" w:rsidTr="00CC5D81">
        <w:trPr>
          <w:cantSplit/>
          <w:trHeight w:val="680"/>
        </w:trPr>
        <w:tc>
          <w:tcPr>
            <w:tcW w:w="8787" w:type="dxa"/>
          </w:tcPr>
          <w:p w14:paraId="7246FB5B" w14:textId="77777777" w:rsidR="006719FB" w:rsidRDefault="006719FB" w:rsidP="00CC5D81">
            <w:r>
              <w:fldChar w:fldCharType="begin">
                <w:ffData>
                  <w:name w:val=""/>
                  <w:enabled/>
                  <w:calcOnExit w:val="0"/>
                  <w:statusText w:type="text" w:val="Enter the size in litres of the new hot water system."/>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F16FF6" w14:textId="7C5943F6" w:rsidR="00700005" w:rsidRDefault="006719FB" w:rsidP="00700005">
      <w:r>
        <w:t>How many small scale technology certificates (STCs) were created by the installation?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00005" w14:paraId="6A932CD4" w14:textId="77777777" w:rsidTr="00CC5D81">
        <w:trPr>
          <w:cantSplit/>
          <w:trHeight w:val="680"/>
        </w:trPr>
        <w:tc>
          <w:tcPr>
            <w:tcW w:w="8787" w:type="dxa"/>
          </w:tcPr>
          <w:p w14:paraId="4760E08C" w14:textId="73B0B7B3" w:rsidR="00700005" w:rsidRDefault="006719FB" w:rsidP="006719FB">
            <w:r>
              <w:fldChar w:fldCharType="begin">
                <w:ffData>
                  <w:name w:val=""/>
                  <w:enabled/>
                  <w:calcOnExit w:val="0"/>
                  <w:statusText w:type="text" w:val="Enter the number of small scale technology certificates (STCs) created by the installation.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E5D187" w14:textId="6B3E1068" w:rsidR="0026222A" w:rsidRDefault="00AC4421" w:rsidP="000D6297">
      <w:pPr>
        <w:pStyle w:val="Normalsystemrequirements"/>
        <w:keepNext/>
      </w:pPr>
      <w:r>
        <w:lastRenderedPageBreak/>
        <w:fldChar w:fldCharType="begin">
          <w:ffData>
            <w:name w:val=""/>
            <w:enabled/>
            <w:calcOnExit w:val="0"/>
            <w:statusText w:type="text" w:val="Select if - Air conditioning system replacement"/>
            <w:checkBox>
              <w:sizeAuto/>
              <w:default w:val="0"/>
            </w:checkBox>
          </w:ffData>
        </w:fldChar>
      </w:r>
      <w:r>
        <w:instrText xml:space="preserve"> FORMCHECKBOX </w:instrText>
      </w:r>
      <w:r w:rsidR="008640B2">
        <w:fldChar w:fldCharType="separate"/>
      </w:r>
      <w:r>
        <w:fldChar w:fldCharType="end"/>
      </w:r>
      <w:r w:rsidR="0026222A">
        <w:tab/>
        <w:t>Air conditioning</w:t>
      </w:r>
      <w:r w:rsidR="0026222A" w:rsidRPr="00355D91">
        <w:t xml:space="preserve"> </w:t>
      </w:r>
      <w:r w:rsidR="0072398A">
        <w:t>system replacement</w:t>
      </w:r>
    </w:p>
    <w:p w14:paraId="3FE90A90" w14:textId="35F1D306" w:rsidR="0072398A" w:rsidRDefault="0072398A" w:rsidP="000D6297">
      <w:pPr>
        <w:keepNext/>
      </w:pPr>
      <w:r>
        <w:t>What is the make and model of the unit that was replaced?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4576E07E" w14:textId="77777777" w:rsidTr="0072398A">
        <w:trPr>
          <w:cantSplit/>
          <w:trHeight w:val="680"/>
        </w:trPr>
        <w:tc>
          <w:tcPr>
            <w:tcW w:w="8781" w:type="dxa"/>
          </w:tcPr>
          <w:p w14:paraId="6A471ED6" w14:textId="46E5B67E" w:rsidR="0072398A" w:rsidRDefault="00AC4421" w:rsidP="00AC4421">
            <w:r>
              <w:fldChar w:fldCharType="begin">
                <w:ffData>
                  <w:name w:val=""/>
                  <w:enabled/>
                  <w:calcOnExit w:val="0"/>
                  <w:statusText w:type="text" w:val="Enter the make and model of the air conditioning unit that was replaced.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5472FE" w14:textId="77777777" w:rsidR="0072398A" w:rsidRPr="0095272C" w:rsidRDefault="0072398A" w:rsidP="0072398A">
      <w:pPr>
        <w:rPr>
          <w:rFonts w:eastAsia="MS Gothic" w:cstheme="minorHAnsi"/>
        </w:rPr>
      </w:pPr>
      <w:r w:rsidRPr="0095272C">
        <w:rPr>
          <w:rFonts w:eastAsia="MS Gothic" w:cstheme="minorHAnsi"/>
        </w:rPr>
        <w:t>What is the approximate age of the unit that was replaced?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3BAFE622" w14:textId="77777777" w:rsidTr="00CC5D81">
        <w:trPr>
          <w:cantSplit/>
          <w:trHeight w:val="680"/>
        </w:trPr>
        <w:tc>
          <w:tcPr>
            <w:tcW w:w="8787" w:type="dxa"/>
          </w:tcPr>
          <w:p w14:paraId="54CC4640" w14:textId="137455FA" w:rsidR="0072398A" w:rsidRDefault="00AC4421" w:rsidP="00AC4421">
            <w:r>
              <w:fldChar w:fldCharType="begin">
                <w:ffData>
                  <w:name w:val=""/>
                  <w:enabled/>
                  <w:calcOnExit w:val="0"/>
                  <w:statusText w:type="text" w:val="Enter the approximate age of the air conditioning unit that was replaced.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1C7ADE" w14:textId="77777777" w:rsidR="0072398A" w:rsidRDefault="0072398A" w:rsidP="0072398A">
      <w:r>
        <w:t>What is the make and model of the replacement unit?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10E1021D" w14:textId="77777777" w:rsidTr="00CC5D81">
        <w:trPr>
          <w:cantSplit/>
          <w:trHeight w:val="680"/>
        </w:trPr>
        <w:tc>
          <w:tcPr>
            <w:tcW w:w="8787" w:type="dxa"/>
          </w:tcPr>
          <w:p w14:paraId="6DA292A7" w14:textId="150E6755" w:rsidR="0072398A" w:rsidRDefault="00AC4421" w:rsidP="00AC4421">
            <w:r>
              <w:fldChar w:fldCharType="begin">
                <w:ffData>
                  <w:name w:val=""/>
                  <w:enabled/>
                  <w:calcOnExit w:val="0"/>
                  <w:statusText w:type="text" w:val="Enter the make and model of the replacement un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62F6A7" w14:textId="01328569" w:rsidR="0072398A" w:rsidRPr="0095272C" w:rsidRDefault="0072398A" w:rsidP="0072398A">
      <w:pPr>
        <w:rPr>
          <w:rFonts w:eastAsia="MS Gothic" w:cstheme="minorHAnsi"/>
        </w:rPr>
      </w:pPr>
      <w:r w:rsidRPr="0095272C">
        <w:rPr>
          <w:rFonts w:eastAsia="MS Gothic" w:cstheme="minorHAnsi"/>
        </w:rPr>
        <w:t xml:space="preserve">What </w:t>
      </w:r>
      <w:r>
        <w:rPr>
          <w:rFonts w:eastAsia="MS Gothic" w:cstheme="minorHAnsi"/>
        </w:rPr>
        <w:t>is the capacity of the replacement unit?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4F5D13DC" w14:textId="77777777" w:rsidTr="00CC5D81">
        <w:trPr>
          <w:cantSplit/>
          <w:trHeight w:val="680"/>
        </w:trPr>
        <w:tc>
          <w:tcPr>
            <w:tcW w:w="8787" w:type="dxa"/>
          </w:tcPr>
          <w:p w14:paraId="18C16C1B" w14:textId="17F70C08" w:rsidR="0072398A" w:rsidRDefault="00AC4421" w:rsidP="00AC4421">
            <w:r>
              <w:fldChar w:fldCharType="begin">
                <w:ffData>
                  <w:name w:val=""/>
                  <w:enabled/>
                  <w:calcOnExit w:val="0"/>
                  <w:statusText w:type="text" w:val="Enter the capacity of the replacement un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C3D8FE" w14:textId="4C8C6237" w:rsidR="0026222A" w:rsidRDefault="00AC4421" w:rsidP="0026222A">
      <w:pPr>
        <w:pStyle w:val="Normalsystemrequirements"/>
      </w:pPr>
      <w:r>
        <w:fldChar w:fldCharType="begin">
          <w:ffData>
            <w:name w:val=""/>
            <w:enabled/>
            <w:calcOnExit w:val="0"/>
            <w:statusText w:type="text" w:val="Select if - Lighting upgrades "/>
            <w:checkBox>
              <w:sizeAuto/>
              <w:default w:val="0"/>
            </w:checkBox>
          </w:ffData>
        </w:fldChar>
      </w:r>
      <w:r>
        <w:instrText xml:space="preserve"> FORMCHECKBOX </w:instrText>
      </w:r>
      <w:r w:rsidR="008640B2">
        <w:fldChar w:fldCharType="separate"/>
      </w:r>
      <w:r>
        <w:fldChar w:fldCharType="end"/>
      </w:r>
      <w:r w:rsidR="0026222A">
        <w:tab/>
        <w:t>Lighting upgrades</w:t>
      </w:r>
    </w:p>
    <w:p w14:paraId="26622527" w14:textId="04763389" w:rsidR="0072398A" w:rsidRPr="0095272C" w:rsidRDefault="0072398A" w:rsidP="0072398A">
      <w:pPr>
        <w:rPr>
          <w:rFonts w:eastAsia="MS Gothic" w:cstheme="minorHAnsi"/>
        </w:rPr>
      </w:pPr>
      <w:r w:rsidRPr="0095272C">
        <w:rPr>
          <w:rFonts w:eastAsia="MS Gothic" w:cstheme="minorHAnsi"/>
        </w:rPr>
        <w:t xml:space="preserve">What </w:t>
      </w:r>
      <w:r w:rsidR="00AC4421">
        <w:rPr>
          <w:rFonts w:eastAsia="MS Gothic" w:cstheme="minorHAnsi"/>
        </w:rPr>
        <w:t>was the predominant original lamp technology (e.g. halogen, compact fluorescent, linear fluorescent T5/ T12/ T8, HID)?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650C55CD" w14:textId="77777777" w:rsidTr="00CC5D81">
        <w:trPr>
          <w:cantSplit/>
          <w:trHeight w:val="680"/>
        </w:trPr>
        <w:tc>
          <w:tcPr>
            <w:tcW w:w="8787" w:type="dxa"/>
          </w:tcPr>
          <w:p w14:paraId="1E37FDB2" w14:textId="78990846" w:rsidR="0072398A" w:rsidRDefault="00AC4421" w:rsidP="00AC4421">
            <w:r>
              <w:fldChar w:fldCharType="begin">
                <w:ffData>
                  <w:name w:val=""/>
                  <w:enabled/>
                  <w:calcOnExit w:val="0"/>
                  <w:statusText w:type="text" w:val="Enter the predominant original lamp technology (e.g. halogen, compact fluorescent, linear fluorescent T5/ T12/ T8, HID)?"/>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C3FB0A" w14:textId="77777777" w:rsidR="0072398A" w:rsidRDefault="0072398A" w:rsidP="0072398A">
      <w:r>
        <w:t>What was the predominant original lamp wattage, if known?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41D8BA4C" w14:textId="77777777" w:rsidTr="00CC5D81">
        <w:trPr>
          <w:cantSplit/>
          <w:trHeight w:val="680"/>
        </w:trPr>
        <w:tc>
          <w:tcPr>
            <w:tcW w:w="8787" w:type="dxa"/>
          </w:tcPr>
          <w:p w14:paraId="1F37FC5A" w14:textId="37367155" w:rsidR="0072398A" w:rsidRDefault="006719FB" w:rsidP="006719FB">
            <w:r>
              <w:fldChar w:fldCharType="begin">
                <w:ffData>
                  <w:name w:val=""/>
                  <w:enabled/>
                  <w:calcOnExit w:val="0"/>
                  <w:statusText w:type="text" w:val="Enter the predominant original lamp wattage if known.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387EEC" w14:textId="77777777" w:rsidR="0072398A" w:rsidRDefault="0072398A" w:rsidP="0072398A">
      <w:r>
        <w:t>What was the number of original lamps (globes) removed, if known? If the original light fittings contained more than one lamp (globe) per fitting, ensure that total number of lamps removed is recorded.</w:t>
      </w:r>
    </w:p>
    <w:p w14:paraId="5A40FAFA" w14:textId="187634CB" w:rsidR="0072398A" w:rsidRDefault="0072398A" w:rsidP="0072398A">
      <w:r>
        <w:t>If the original lamp wattage and number of original lamps is unknown, report the approximate breakdown of the space where the lighting was upgraded into the following categories: auditorium or public hall / office / classroom / toilet or change room / store / other (specify).</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2BC69A65" w14:textId="77777777" w:rsidTr="00CC5D81">
        <w:trPr>
          <w:cantSplit/>
          <w:trHeight w:val="680"/>
        </w:trPr>
        <w:tc>
          <w:tcPr>
            <w:tcW w:w="8787" w:type="dxa"/>
          </w:tcPr>
          <w:p w14:paraId="483B7364" w14:textId="3630D0BF" w:rsidR="0072398A" w:rsidRDefault="006719FB" w:rsidP="006719FB">
            <w:r>
              <w:fldChar w:fldCharType="begin">
                <w:ffData>
                  <w:name w:val=""/>
                  <w:enabled/>
                  <w:calcOnExit w:val="0"/>
                  <w:helpText w:type="text" w:val="If original lamp wattage &amp; number of lamps is unknown, report the approximate breakdown of the space where the lighting was upgraded into the following categories: auditorium or public hall /office /classroom / toilet or change room/ store/ other specify."/>
                  <w:statusText w:type="text" w:val="Enter the the number of total original lamps (globes)removed,noting multiple lamps per fitting.  if known. Press F1"/>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592E41" w14:textId="09D410DD" w:rsidR="0072398A" w:rsidRDefault="0072398A" w:rsidP="0072398A">
      <w:r>
        <w:t>If the lighting upgrade is for a lighting controls project only (with no changes to the light fittings themselves), provide an estimate of the energy savings (kWh per year).</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4A675B2C" w14:textId="77777777" w:rsidTr="00CC5D81">
        <w:trPr>
          <w:cantSplit/>
          <w:trHeight w:val="680"/>
        </w:trPr>
        <w:tc>
          <w:tcPr>
            <w:tcW w:w="8787" w:type="dxa"/>
          </w:tcPr>
          <w:p w14:paraId="4492AF99" w14:textId="61F6B08F" w:rsidR="0072398A" w:rsidRDefault="006719FB" w:rsidP="006719FB">
            <w:r>
              <w:fldChar w:fldCharType="begin">
                <w:ffData>
                  <w:name w:val=""/>
                  <w:enabled/>
                  <w:calcOnExit w:val="0"/>
                  <w:statusText w:type="text" w:val="If the lighting upgrade is for a lighting control project only provide an estimate of the energy savings (kWh per yea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DAAB42" w14:textId="77777777" w:rsidR="0072398A" w:rsidRDefault="0072398A" w:rsidP="0072398A">
      <w:r>
        <w:t>How many small scale technology certificates (STCs) were created by the installation?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53DBD511" w14:textId="77777777" w:rsidTr="00CC5D81">
        <w:trPr>
          <w:cantSplit/>
          <w:trHeight w:val="680"/>
        </w:trPr>
        <w:tc>
          <w:tcPr>
            <w:tcW w:w="8787" w:type="dxa"/>
          </w:tcPr>
          <w:p w14:paraId="33E0D86E" w14:textId="42AD7942" w:rsidR="0072398A" w:rsidRDefault="006719FB" w:rsidP="006719FB">
            <w:r>
              <w:fldChar w:fldCharType="begin">
                <w:ffData>
                  <w:name w:val=""/>
                  <w:enabled/>
                  <w:calcOnExit w:val="0"/>
                  <w:statusText w:type="text" w:val="Enter the number of small scale technology certificates (STCs) created by the installation.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91C6E7" w14:textId="1AEFBBEA" w:rsidR="0026222A" w:rsidRDefault="003A67DF" w:rsidP="0026222A">
      <w:pPr>
        <w:pStyle w:val="Normalsystemrequirements"/>
        <w:keepNext/>
      </w:pPr>
      <w:r>
        <w:lastRenderedPageBreak/>
        <w:fldChar w:fldCharType="begin">
          <w:ffData>
            <w:name w:val=""/>
            <w:enabled/>
            <w:calcOnExit w:val="0"/>
            <w:statusText w:type="text" w:val="Select if - Energy audit requirements"/>
            <w:checkBox>
              <w:sizeAuto/>
              <w:default w:val="0"/>
            </w:checkBox>
          </w:ffData>
        </w:fldChar>
      </w:r>
      <w:r>
        <w:instrText xml:space="preserve"> FORMCHECKBOX </w:instrText>
      </w:r>
      <w:r w:rsidR="008640B2">
        <w:fldChar w:fldCharType="separate"/>
      </w:r>
      <w:r>
        <w:fldChar w:fldCharType="end"/>
      </w:r>
      <w:r w:rsidR="0026222A">
        <w:tab/>
        <w:t>Energy audit</w:t>
      </w:r>
    </w:p>
    <w:p w14:paraId="6CD318E6" w14:textId="3690987E" w:rsidR="0072398A" w:rsidRDefault="0072398A" w:rsidP="0072398A">
      <w:pPr>
        <w:keepNext/>
      </w:pPr>
      <w:r>
        <w:t>Provide a summary of the energy audit, including the top three recommendations given.</w:t>
      </w:r>
      <w:r w:rsidRPr="00541DEE">
        <w:t xml:space="preserve"> </w:t>
      </w:r>
      <w:r>
        <w:t>Outline</w:t>
      </w:r>
      <w:r w:rsidRPr="00541DEE">
        <w:t xml:space="preserve"> how much energy (in kWh or GJ) could be achieved from each recommendation</w:t>
      </w:r>
      <w: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0D90766D" w14:textId="77777777" w:rsidTr="00BB348A">
        <w:trPr>
          <w:cantSplit/>
          <w:trHeight w:val="6804"/>
        </w:trPr>
        <w:tc>
          <w:tcPr>
            <w:tcW w:w="8781" w:type="dxa"/>
          </w:tcPr>
          <w:p w14:paraId="61EAF39B" w14:textId="4CD0BDD3" w:rsidR="0072398A" w:rsidRDefault="006719FB" w:rsidP="006719FB">
            <w:r>
              <w:fldChar w:fldCharType="begin">
                <w:ffData>
                  <w:name w:val=""/>
                  <w:enabled/>
                  <w:calcOnExit w:val="0"/>
                  <w:helpText w:type="text" w:val=" Outline how much energy (in kWh or GJ) could be achieved from each recommendation. "/>
                  <w:statusText w:type="text" w:val="Provide a summary of the energy audit, including the top three recommendations given. Press F1"/>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B001C3" w14:textId="6436F136" w:rsidR="00E65CFE" w:rsidRDefault="00E65CFE" w:rsidP="00E65CFE">
      <w:pPr>
        <w:pStyle w:val="Normalsignature"/>
        <w:tabs>
          <w:tab w:val="clear" w:pos="8505"/>
          <w:tab w:val="right" w:leader="dot" w:pos="7797"/>
        </w:tabs>
      </w:pPr>
      <w:r>
        <w:t xml:space="preserve">Name of </w:t>
      </w:r>
      <w:r w:rsidR="0072398A">
        <w:t>supplier</w:t>
      </w:r>
      <w:r>
        <w:t>/ installer organisation</w:t>
      </w:r>
      <w:r>
        <w:tab/>
      </w:r>
      <w:r w:rsidR="00971837">
        <w:fldChar w:fldCharType="begin">
          <w:ffData>
            <w:name w:val=""/>
            <w:enabled/>
            <w:calcOnExit w:val="0"/>
            <w:statusText w:type="text" w:val="Enter the name of the supplier/ installer organisation. "/>
            <w:textInput>
              <w:maxLength w:val="100"/>
            </w:textInput>
          </w:ffData>
        </w:fldChar>
      </w:r>
      <w:r w:rsidR="00971837">
        <w:instrText xml:space="preserve"> FORMTEXT </w:instrText>
      </w:r>
      <w:r w:rsidR="00971837">
        <w:fldChar w:fldCharType="separate"/>
      </w:r>
      <w:r w:rsidR="00971837">
        <w:rPr>
          <w:noProof/>
        </w:rPr>
        <w:t> </w:t>
      </w:r>
      <w:r w:rsidR="00971837">
        <w:rPr>
          <w:noProof/>
        </w:rPr>
        <w:t> </w:t>
      </w:r>
      <w:r w:rsidR="00971837">
        <w:rPr>
          <w:noProof/>
        </w:rPr>
        <w:t> </w:t>
      </w:r>
      <w:r w:rsidR="00971837">
        <w:rPr>
          <w:noProof/>
        </w:rPr>
        <w:t> </w:t>
      </w:r>
      <w:r w:rsidR="00971837">
        <w:rPr>
          <w:noProof/>
        </w:rPr>
        <w:t> </w:t>
      </w:r>
      <w:r w:rsidR="00971837">
        <w:fldChar w:fldCharType="end"/>
      </w:r>
    </w:p>
    <w:p w14:paraId="34885C3F" w14:textId="766F9F2D" w:rsidR="00AC3565" w:rsidRDefault="00AC3565" w:rsidP="007E0407">
      <w:pPr>
        <w:pStyle w:val="Normalsignature"/>
        <w:tabs>
          <w:tab w:val="clear" w:pos="8505"/>
          <w:tab w:val="right" w:leader="dot" w:pos="7797"/>
        </w:tabs>
      </w:pPr>
      <w:r>
        <w:t xml:space="preserve">Name of </w:t>
      </w:r>
      <w:r w:rsidR="0072398A">
        <w:t>supplier</w:t>
      </w:r>
      <w:r w:rsidR="007669A9">
        <w:t>/ installer</w:t>
      </w:r>
      <w:r w:rsidR="00E65CFE">
        <w:t xml:space="preserve"> </w:t>
      </w:r>
      <w:r w:rsidR="007669A9">
        <w:t>.</w:t>
      </w:r>
      <w:r>
        <w:tab/>
      </w:r>
      <w:r w:rsidR="00971837">
        <w:fldChar w:fldCharType="begin">
          <w:ffData>
            <w:name w:val=""/>
            <w:enabled/>
            <w:calcOnExit w:val="0"/>
            <w:statusText w:type="text" w:val="Enter the name of supplier / installer. "/>
            <w:textInput>
              <w:maxLength w:val="100"/>
            </w:textInput>
          </w:ffData>
        </w:fldChar>
      </w:r>
      <w:r w:rsidR="00971837">
        <w:instrText xml:space="preserve"> FORMTEXT </w:instrText>
      </w:r>
      <w:r w:rsidR="00971837">
        <w:fldChar w:fldCharType="separate"/>
      </w:r>
      <w:r w:rsidR="00971837">
        <w:rPr>
          <w:noProof/>
        </w:rPr>
        <w:t> </w:t>
      </w:r>
      <w:r w:rsidR="00971837">
        <w:rPr>
          <w:noProof/>
        </w:rPr>
        <w:t> </w:t>
      </w:r>
      <w:r w:rsidR="00971837">
        <w:rPr>
          <w:noProof/>
        </w:rPr>
        <w:t> </w:t>
      </w:r>
      <w:r w:rsidR="00971837">
        <w:rPr>
          <w:noProof/>
        </w:rPr>
        <w:t> </w:t>
      </w:r>
      <w:r w:rsidR="00971837">
        <w:rPr>
          <w:noProof/>
        </w:rPr>
        <w:t> </w:t>
      </w:r>
      <w:r w:rsidR="00971837">
        <w:fldChar w:fldCharType="end"/>
      </w:r>
    </w:p>
    <w:p w14:paraId="3796B41E" w14:textId="337E9CA0" w:rsidR="00A14445" w:rsidRPr="00AC3565" w:rsidRDefault="00AC3565" w:rsidP="00AC3565">
      <w:pPr>
        <w:pStyle w:val="Normalsignature"/>
        <w:tabs>
          <w:tab w:val="clear" w:pos="8505"/>
          <w:tab w:val="right" w:leader="dot" w:pos="6237"/>
          <w:tab w:val="left" w:pos="6804"/>
        </w:tabs>
      </w:pPr>
      <w:r w:rsidRPr="00AC3565">
        <w:t>Signature</w:t>
      </w:r>
      <w:r w:rsidR="00A14445" w:rsidRPr="00AC3565">
        <w:tab/>
      </w:r>
      <w:r>
        <w:tab/>
      </w:r>
      <w:r w:rsidRPr="00AC3565">
        <w:t xml:space="preserve">Date </w:t>
      </w:r>
      <w:r w:rsidR="00971837">
        <w:fldChar w:fldCharType="begin">
          <w:ffData>
            <w:name w:val=""/>
            <w:enabled/>
            <w:calcOnExit w:val="0"/>
            <w:statusText w:type="text" w:val="Enter the date the report was signed."/>
            <w:textInput>
              <w:maxLength w:val="15"/>
            </w:textInput>
          </w:ffData>
        </w:fldChar>
      </w:r>
      <w:r w:rsidR="00971837">
        <w:instrText xml:space="preserve"> FORMTEXT </w:instrText>
      </w:r>
      <w:r w:rsidR="00971837">
        <w:fldChar w:fldCharType="separate"/>
      </w:r>
      <w:r w:rsidR="00971837">
        <w:rPr>
          <w:noProof/>
        </w:rPr>
        <w:t> </w:t>
      </w:r>
      <w:r w:rsidR="00971837">
        <w:rPr>
          <w:noProof/>
        </w:rPr>
        <w:t> </w:t>
      </w:r>
      <w:r w:rsidR="00971837">
        <w:rPr>
          <w:noProof/>
        </w:rPr>
        <w:t> </w:t>
      </w:r>
      <w:r w:rsidR="00971837">
        <w:rPr>
          <w:noProof/>
        </w:rPr>
        <w:t> </w:t>
      </w:r>
      <w:r w:rsidR="00971837">
        <w:rPr>
          <w:noProof/>
        </w:rPr>
        <w:t> </w:t>
      </w:r>
      <w:r w:rsidR="00971837">
        <w:fldChar w:fldCharType="end"/>
      </w:r>
    </w:p>
    <w:sectPr w:rsidR="00A14445" w:rsidRPr="00AC3565" w:rsidSect="00984EA7">
      <w:type w:val="continuous"/>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613FE0A4" w:rsidR="006F6FCF" w:rsidRPr="003F7D5A" w:rsidRDefault="008640B2" w:rsidP="004B25B2">
    <w:pPr>
      <w:pStyle w:val="Footer"/>
      <w:tabs>
        <w:tab w:val="clear" w:pos="4320"/>
        <w:tab w:val="clear" w:pos="8640"/>
        <w:tab w:val="center" w:pos="6379"/>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75461C">
          <w:t xml:space="preserve">EEC </w:t>
        </w:r>
        <w:r w:rsidR="0072398A">
          <w:t>–</w:t>
        </w:r>
        <w:r w:rsidR="0075461C">
          <w:t xml:space="preserve"> </w:t>
        </w:r>
        <w:r w:rsidR="0072398A">
          <w:t>Supplier report form</w:t>
        </w:r>
      </w:sdtContent>
    </w:sdt>
    <w:r w:rsidR="00AF78FE">
      <w:tab/>
    </w:r>
    <w:r w:rsidR="004B25B2">
      <w:t>February 2020</w:t>
    </w:r>
    <w:r w:rsidR="006F6FCF">
      <w:tab/>
    </w:r>
    <w:r w:rsidR="006F6FCF">
      <w:fldChar w:fldCharType="begin"/>
    </w:r>
    <w:r w:rsidR="006F6FCF">
      <w:instrText xml:space="preserve"> PAGE  \* Arabic  \* MERGEFORMAT </w:instrText>
    </w:r>
    <w:r w:rsidR="006F6FCF">
      <w:fldChar w:fldCharType="separate"/>
    </w:r>
    <w:r>
      <w:rPr>
        <w:noProof/>
      </w:rPr>
      <w:t>2</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3</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abstractNum w:abstractNumId="10" w15:restartNumberingAfterBreak="0">
    <w:nsid w:val="4DAB7133"/>
    <w:multiLevelType w:val="multilevel"/>
    <w:tmpl w:val="3F400932"/>
    <w:lvl w:ilvl="0">
      <w:start w:val="1"/>
      <w:numFmt w:val="upperLetter"/>
      <w:pStyle w:val="Heading2Appendix"/>
      <w:lvlText w:val="Appendix %1."/>
      <w:lvlJc w:val="left"/>
      <w:pPr>
        <w:ind w:left="357" w:hanging="35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57" w:hanging="357"/>
      </w:pPr>
      <w:rPr>
        <w:rFonts w:hint="default"/>
      </w:rPr>
    </w:lvl>
    <w:lvl w:ilvl="2">
      <w:start w:val="1"/>
      <w:numFmt w:val="lowerRoman"/>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1(%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154AA"/>
    <w:rsid w:val="00021B4E"/>
    <w:rsid w:val="00041F8A"/>
    <w:rsid w:val="0008349F"/>
    <w:rsid w:val="00086E7B"/>
    <w:rsid w:val="00097FA1"/>
    <w:rsid w:val="000A0DA3"/>
    <w:rsid w:val="000B539C"/>
    <w:rsid w:val="000B5938"/>
    <w:rsid w:val="000C6852"/>
    <w:rsid w:val="000D01CD"/>
    <w:rsid w:val="000D25C5"/>
    <w:rsid w:val="000D6297"/>
    <w:rsid w:val="000E5DC1"/>
    <w:rsid w:val="000F3FD1"/>
    <w:rsid w:val="00125219"/>
    <w:rsid w:val="00142D61"/>
    <w:rsid w:val="001450AD"/>
    <w:rsid w:val="00163B54"/>
    <w:rsid w:val="001708EB"/>
    <w:rsid w:val="00180BF8"/>
    <w:rsid w:val="00186AD7"/>
    <w:rsid w:val="001A25AE"/>
    <w:rsid w:val="001A2DC6"/>
    <w:rsid w:val="00200310"/>
    <w:rsid w:val="00200856"/>
    <w:rsid w:val="00206A25"/>
    <w:rsid w:val="002300AC"/>
    <w:rsid w:val="00244596"/>
    <w:rsid w:val="0026222A"/>
    <w:rsid w:val="00263E00"/>
    <w:rsid w:val="002648B1"/>
    <w:rsid w:val="002831AD"/>
    <w:rsid w:val="0028513A"/>
    <w:rsid w:val="00285534"/>
    <w:rsid w:val="002973C6"/>
    <w:rsid w:val="002B57BF"/>
    <w:rsid w:val="002D1BE4"/>
    <w:rsid w:val="002D3954"/>
    <w:rsid w:val="002E14EA"/>
    <w:rsid w:val="002E201E"/>
    <w:rsid w:val="002F65AF"/>
    <w:rsid w:val="00304F04"/>
    <w:rsid w:val="00305A10"/>
    <w:rsid w:val="0031658C"/>
    <w:rsid w:val="0032276E"/>
    <w:rsid w:val="00351F4C"/>
    <w:rsid w:val="003521C9"/>
    <w:rsid w:val="003630F9"/>
    <w:rsid w:val="0038442D"/>
    <w:rsid w:val="003A0973"/>
    <w:rsid w:val="003A29BD"/>
    <w:rsid w:val="003A67DF"/>
    <w:rsid w:val="003B4A77"/>
    <w:rsid w:val="003D78C7"/>
    <w:rsid w:val="003F7D5A"/>
    <w:rsid w:val="00402E42"/>
    <w:rsid w:val="00407ECA"/>
    <w:rsid w:val="004111E9"/>
    <w:rsid w:val="004262DA"/>
    <w:rsid w:val="00431CF5"/>
    <w:rsid w:val="00436B60"/>
    <w:rsid w:val="00452BA6"/>
    <w:rsid w:val="004536E2"/>
    <w:rsid w:val="00455A46"/>
    <w:rsid w:val="004A0A00"/>
    <w:rsid w:val="004B25B2"/>
    <w:rsid w:val="004E0BE8"/>
    <w:rsid w:val="004E3B37"/>
    <w:rsid w:val="00501E34"/>
    <w:rsid w:val="00502573"/>
    <w:rsid w:val="00512FDF"/>
    <w:rsid w:val="005642F2"/>
    <w:rsid w:val="00572257"/>
    <w:rsid w:val="00573D98"/>
    <w:rsid w:val="00585806"/>
    <w:rsid w:val="00594429"/>
    <w:rsid w:val="005A5BB6"/>
    <w:rsid w:val="005A7D27"/>
    <w:rsid w:val="005B558F"/>
    <w:rsid w:val="005D0228"/>
    <w:rsid w:val="005F1934"/>
    <w:rsid w:val="00602C92"/>
    <w:rsid w:val="006421FC"/>
    <w:rsid w:val="00654E34"/>
    <w:rsid w:val="00655BE6"/>
    <w:rsid w:val="006719FB"/>
    <w:rsid w:val="0069154F"/>
    <w:rsid w:val="006A22AC"/>
    <w:rsid w:val="006C2852"/>
    <w:rsid w:val="006E6C7D"/>
    <w:rsid w:val="006F6FCF"/>
    <w:rsid w:val="00700005"/>
    <w:rsid w:val="0071048C"/>
    <w:rsid w:val="0072398A"/>
    <w:rsid w:val="00723B30"/>
    <w:rsid w:val="0075461C"/>
    <w:rsid w:val="007669A9"/>
    <w:rsid w:val="00770655"/>
    <w:rsid w:val="00771563"/>
    <w:rsid w:val="007E0407"/>
    <w:rsid w:val="007F6C56"/>
    <w:rsid w:val="00811D43"/>
    <w:rsid w:val="00822068"/>
    <w:rsid w:val="00824038"/>
    <w:rsid w:val="00850038"/>
    <w:rsid w:val="00851883"/>
    <w:rsid w:val="008602BC"/>
    <w:rsid w:val="008640B2"/>
    <w:rsid w:val="0088639D"/>
    <w:rsid w:val="008905A0"/>
    <w:rsid w:val="008A1E52"/>
    <w:rsid w:val="008A2EF4"/>
    <w:rsid w:val="008C549E"/>
    <w:rsid w:val="008C7F0B"/>
    <w:rsid w:val="008D0B99"/>
    <w:rsid w:val="008E4284"/>
    <w:rsid w:val="00915145"/>
    <w:rsid w:val="00937088"/>
    <w:rsid w:val="009413AF"/>
    <w:rsid w:val="009433C2"/>
    <w:rsid w:val="009520A5"/>
    <w:rsid w:val="00956813"/>
    <w:rsid w:val="00960975"/>
    <w:rsid w:val="0096278E"/>
    <w:rsid w:val="009638AF"/>
    <w:rsid w:val="00966FE8"/>
    <w:rsid w:val="00971837"/>
    <w:rsid w:val="00975726"/>
    <w:rsid w:val="00981837"/>
    <w:rsid w:val="00984EA7"/>
    <w:rsid w:val="00991FDD"/>
    <w:rsid w:val="00993BB0"/>
    <w:rsid w:val="009A0EF0"/>
    <w:rsid w:val="009A11E3"/>
    <w:rsid w:val="009B4840"/>
    <w:rsid w:val="009D7136"/>
    <w:rsid w:val="009D7BB6"/>
    <w:rsid w:val="009E4B81"/>
    <w:rsid w:val="009F0F4D"/>
    <w:rsid w:val="00A14445"/>
    <w:rsid w:val="00A45D77"/>
    <w:rsid w:val="00A51E16"/>
    <w:rsid w:val="00A706EE"/>
    <w:rsid w:val="00A70945"/>
    <w:rsid w:val="00A85BA1"/>
    <w:rsid w:val="00A87F1C"/>
    <w:rsid w:val="00AA0988"/>
    <w:rsid w:val="00AA14F6"/>
    <w:rsid w:val="00AB59E5"/>
    <w:rsid w:val="00AC3565"/>
    <w:rsid w:val="00AC4421"/>
    <w:rsid w:val="00AD6A2F"/>
    <w:rsid w:val="00AF78FE"/>
    <w:rsid w:val="00B01941"/>
    <w:rsid w:val="00B2329C"/>
    <w:rsid w:val="00B33163"/>
    <w:rsid w:val="00B353A3"/>
    <w:rsid w:val="00B3701E"/>
    <w:rsid w:val="00B37916"/>
    <w:rsid w:val="00B5195C"/>
    <w:rsid w:val="00B526AB"/>
    <w:rsid w:val="00B77055"/>
    <w:rsid w:val="00B77EEC"/>
    <w:rsid w:val="00BB0F89"/>
    <w:rsid w:val="00BB2C5C"/>
    <w:rsid w:val="00BB348A"/>
    <w:rsid w:val="00BB4FA2"/>
    <w:rsid w:val="00BD5303"/>
    <w:rsid w:val="00C022E3"/>
    <w:rsid w:val="00C06038"/>
    <w:rsid w:val="00C17D59"/>
    <w:rsid w:val="00C270DF"/>
    <w:rsid w:val="00C930E6"/>
    <w:rsid w:val="00CB2680"/>
    <w:rsid w:val="00CB5D3D"/>
    <w:rsid w:val="00CC7875"/>
    <w:rsid w:val="00CF7E84"/>
    <w:rsid w:val="00D27112"/>
    <w:rsid w:val="00D32907"/>
    <w:rsid w:val="00D87BC8"/>
    <w:rsid w:val="00E029B2"/>
    <w:rsid w:val="00E44425"/>
    <w:rsid w:val="00E60FE3"/>
    <w:rsid w:val="00E61DDB"/>
    <w:rsid w:val="00E65CFE"/>
    <w:rsid w:val="00E72774"/>
    <w:rsid w:val="00E95700"/>
    <w:rsid w:val="00EB54DF"/>
    <w:rsid w:val="00ED17D8"/>
    <w:rsid w:val="00ED6BFF"/>
    <w:rsid w:val="00EE6706"/>
    <w:rsid w:val="00F07F7D"/>
    <w:rsid w:val="00F11C75"/>
    <w:rsid w:val="00F25F29"/>
    <w:rsid w:val="00F621F5"/>
    <w:rsid w:val="00F64C37"/>
    <w:rsid w:val="00F7290F"/>
    <w:rsid w:val="00F82DB4"/>
    <w:rsid w:val="00F8795B"/>
    <w:rsid w:val="00FA0375"/>
    <w:rsid w:val="00FC3F14"/>
    <w:rsid w:val="00FC70DE"/>
    <w:rsid w:val="00FD01FB"/>
    <w:rsid w:val="00FD5DE8"/>
    <w:rsid w:val="00FE4549"/>
    <w:rsid w:val="00FF29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98A"/>
    <w:pPr>
      <w:spacing w:before="40" w:after="120" w:line="280" w:lineRule="atLeast"/>
    </w:pPr>
    <w:rPr>
      <w:sz w:val="20"/>
    </w:rPr>
  </w:style>
  <w:style w:type="paragraph" w:styleId="Heading1">
    <w:name w:val="heading 1"/>
    <w:basedOn w:val="Normal"/>
    <w:next w:val="Normal"/>
    <w:link w:val="Heading1Char"/>
    <w:uiPriority w:val="9"/>
    <w:qFormat/>
    <w:rsid w:val="00C270DF"/>
    <w:pPr>
      <w:keepNext/>
      <w:keepLines/>
      <w:spacing w:before="0"/>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after="40"/>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pPr>
    <w:rPr>
      <w:rFonts w:ascii="Arial" w:eastAsia="Times New Roman" w:hAnsi="Arial" w:cs="Times New Roman"/>
      <w:lang w:eastAsia="en-AU"/>
    </w:rPr>
  </w:style>
  <w:style w:type="paragraph" w:customStyle="1" w:styleId="Normalsignature">
    <w:name w:val="Normal + signature"/>
    <w:basedOn w:val="Normal"/>
    <w:qFormat/>
    <w:rsid w:val="00AC3565"/>
    <w:pPr>
      <w:tabs>
        <w:tab w:val="right" w:leader="dot" w:pos="8505"/>
      </w:tabs>
      <w:spacing w:before="600"/>
    </w:pPr>
    <w:rPr>
      <w:rFonts w:ascii="Arial" w:eastAsia="Times New Roman" w:hAnsi="Arial" w:cs="Times New Roman"/>
    </w:rPr>
  </w:style>
  <w:style w:type="paragraph" w:customStyle="1" w:styleId="Normal2ptspace">
    <w:name w:val="Normal 2pt space"/>
    <w:basedOn w:val="Normal"/>
    <w:qFormat/>
    <w:rsid w:val="00851883"/>
    <w:pPr>
      <w:spacing w:after="40" w:line="300" w:lineRule="auto"/>
    </w:pPr>
    <w:rPr>
      <w:rFonts w:ascii="Arial" w:hAnsi="Arial"/>
      <w:sz w:val="22"/>
    </w:rPr>
  </w:style>
  <w:style w:type="character" w:styleId="CommentReference">
    <w:name w:val="annotation reference"/>
    <w:basedOn w:val="DefaultParagraphFont"/>
    <w:uiPriority w:val="99"/>
    <w:unhideWhenUsed/>
    <w:rsid w:val="007E0407"/>
    <w:rPr>
      <w:sz w:val="16"/>
      <w:szCs w:val="16"/>
    </w:rPr>
  </w:style>
  <w:style w:type="paragraph" w:styleId="CommentText">
    <w:name w:val="annotation text"/>
    <w:basedOn w:val="Normal"/>
    <w:link w:val="CommentTextChar"/>
    <w:unhideWhenUsed/>
    <w:rsid w:val="007E0407"/>
    <w:pPr>
      <w:spacing w:line="240" w:lineRule="auto"/>
    </w:pPr>
    <w:rPr>
      <w:szCs w:val="20"/>
    </w:rPr>
  </w:style>
  <w:style w:type="character" w:customStyle="1" w:styleId="CommentTextChar">
    <w:name w:val="Comment Text Char"/>
    <w:basedOn w:val="DefaultParagraphFont"/>
    <w:link w:val="CommentText"/>
    <w:rsid w:val="007E0407"/>
    <w:rPr>
      <w:sz w:val="20"/>
      <w:szCs w:val="20"/>
    </w:rPr>
  </w:style>
  <w:style w:type="paragraph" w:styleId="CommentSubject">
    <w:name w:val="annotation subject"/>
    <w:basedOn w:val="CommentText"/>
    <w:next w:val="CommentText"/>
    <w:link w:val="CommentSubjectChar"/>
    <w:uiPriority w:val="99"/>
    <w:semiHidden/>
    <w:unhideWhenUsed/>
    <w:rsid w:val="007E0407"/>
    <w:rPr>
      <w:b/>
      <w:bCs/>
    </w:rPr>
  </w:style>
  <w:style w:type="character" w:customStyle="1" w:styleId="CommentSubjectChar">
    <w:name w:val="Comment Subject Char"/>
    <w:basedOn w:val="CommentTextChar"/>
    <w:link w:val="CommentSubject"/>
    <w:uiPriority w:val="99"/>
    <w:semiHidden/>
    <w:rsid w:val="007E0407"/>
    <w:rPr>
      <w:b/>
      <w:bCs/>
      <w:sz w:val="20"/>
      <w:szCs w:val="20"/>
    </w:rPr>
  </w:style>
  <w:style w:type="paragraph" w:styleId="ListParagraph">
    <w:name w:val="List Paragraph"/>
    <w:aliases w:val="NFP GP Bulleted List,List Paragraph1,Recommendation,List Paragraph11,DDM Gen Text,Rec para,L,CV text,F5 List Paragraph,Dot pt,Colorful List - Accent 11,No Spacing1,List Paragraph Char Char Char,Indicator Text,Numbered Para 1,Bullet 1,列出段落"/>
    <w:basedOn w:val="Normal"/>
    <w:link w:val="ListParagraphChar"/>
    <w:uiPriority w:val="34"/>
    <w:qFormat/>
    <w:rsid w:val="002648B1"/>
    <w:pPr>
      <w:ind w:left="720"/>
      <w:contextualSpacing/>
    </w:pPr>
    <w:rPr>
      <w:rFonts w:ascii="Arial" w:eastAsia="Times New Roman" w:hAnsi="Arial" w:cs="Times New Roman"/>
      <w:iCs/>
      <w:szCs w:val="24"/>
    </w:rPr>
  </w:style>
  <w:style w:type="character" w:customStyle="1" w:styleId="ListParagraphChar">
    <w:name w:val="List Paragraph Char"/>
    <w:aliases w:val="NFP GP Bulleted List Char,List Paragraph1 Char,Recommendation Char,List Paragraph11 Char,DDM Gen Text Char,Rec para Char,L Char,CV text Char,F5 List Paragraph Char,Dot pt Char,Colorful List - Accent 11 Char,No Spacing1 Char,列出段落 Char"/>
    <w:basedOn w:val="DefaultParagraphFont"/>
    <w:link w:val="ListParagraph"/>
    <w:uiPriority w:val="34"/>
    <w:locked/>
    <w:rsid w:val="002648B1"/>
    <w:rPr>
      <w:rFonts w:ascii="Arial" w:eastAsia="Times New Roman" w:hAnsi="Arial" w:cs="Times New Roman"/>
      <w:iCs/>
      <w:sz w:val="20"/>
      <w:szCs w:val="24"/>
    </w:rPr>
  </w:style>
  <w:style w:type="paragraph" w:customStyle="1" w:styleId="Normalsystemrequirements">
    <w:name w:val="Normal + system requirements"/>
    <w:basedOn w:val="Normal"/>
    <w:qFormat/>
    <w:rsid w:val="004536E2"/>
    <w:pPr>
      <w:tabs>
        <w:tab w:val="left" w:pos="567"/>
      </w:tabs>
      <w:spacing w:before="120"/>
    </w:pPr>
    <w:rPr>
      <w:color w:val="264F90"/>
      <w:sz w:val="22"/>
    </w:rPr>
  </w:style>
  <w:style w:type="paragraph" w:customStyle="1" w:styleId="Normalindent">
    <w:name w:val="Normal + indent"/>
    <w:basedOn w:val="Normal"/>
    <w:qFormat/>
    <w:rsid w:val="0026222A"/>
    <w:pPr>
      <w:tabs>
        <w:tab w:val="left" w:pos="1134"/>
      </w:tabs>
      <w:ind w:left="1134" w:hanging="567"/>
    </w:pPr>
  </w:style>
  <w:style w:type="paragraph" w:customStyle="1" w:styleId="Heading2Appendix">
    <w:name w:val="Heading 2 Appendix"/>
    <w:basedOn w:val="Heading2"/>
    <w:qFormat/>
    <w:rsid w:val="00824038"/>
    <w:pPr>
      <w:keepLines w:val="0"/>
      <w:numPr>
        <w:numId w:val="11"/>
      </w:numPr>
      <w:tabs>
        <w:tab w:val="num" w:pos="360"/>
      </w:tabs>
      <w:spacing w:before="240" w:after="120"/>
      <w:ind w:left="0" w:firstLine="0"/>
      <w:outlineLvl w:val="2"/>
    </w:pPr>
    <w:rPr>
      <w:rFonts w:ascii="Arial" w:eastAsia="Times New Roman" w:hAnsi="Arial" w:cstheme="minorHAnsi"/>
      <w:color w:val="264F9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6480">
      <w:bodyDiv w:val="1"/>
      <w:marLeft w:val="0"/>
      <w:marRight w:val="0"/>
      <w:marTop w:val="0"/>
      <w:marBottom w:val="0"/>
      <w:divBdr>
        <w:top w:val="none" w:sz="0" w:space="0" w:color="auto"/>
        <w:left w:val="none" w:sz="0" w:space="0" w:color="auto"/>
        <w:bottom w:val="none" w:sz="0" w:space="0" w:color="auto"/>
        <w:right w:val="none" w:sz="0" w:space="0" w:color="auto"/>
      </w:divBdr>
    </w:div>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dfac448cd911d9532e67713112a89f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d0e988f36cd77982b85b7e13242ccd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l632361b75284be78cb713d0c2b12072"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l632361b75284be78cb713d0c2b12072" ma:index="24" nillable="true" ma:taxonomy="true" ma:internalName="l632361b75284be78cb713d0c2b12072" ma:taxonomyFieldName="DocHub_EECProject" ma:displayName="EEC Project" ma:indexed="true" ma:default="" ma:fieldId="{5632361b-7528-4be7-8cb7-13d0c2b12072}" ma:sspId="fb0313f7-9433-48c0-866e-9e0bbee59a50" ma:termSetId="38d4894a-f59a-43a6-9f1b-910ce837676a"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YZXQVS7QACYM-1541955987-176</_dlc_DocId>
    <TaxCatchAll xmlns="2a251b7e-61e4-4816-a71f-b295a9ad20fb">
      <Value>83</Value>
      <Value>82</Value>
      <Value>28949</Value>
      <Value>3</Value>
      <Value>29148</Value>
    </TaxCatchAll>
    <_dlc_DocIdUrl xmlns="2a251b7e-61e4-4816-a71f-b295a9ad20fb">
      <Url>https://dochub/div/ausindustry/businessfunctions/programmedesign/resources/_layouts/15/DocIdRedir.aspx?ID=YZXQVS7QACYM-1541955987-176</Url>
      <Description>YZXQVS7QACYM-1541955987-176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l632361b75284be78cb713d0c2b12072 xmlns="2a251b7e-61e4-4816-a71f-b295a9ad20fb">
      <Terms xmlns="http://schemas.microsoft.com/office/infopath/2007/PartnerControls">
        <TermInfo xmlns="http://schemas.microsoft.com/office/infopath/2007/PartnerControls">
          <TermName xmlns="http://schemas.microsoft.com/office/infopath/2007/PartnerControls">Community Non-Solar</TermName>
          <TermId xmlns="http://schemas.microsoft.com/office/infopath/2007/PartnerControls">169f5562-00de-4017-8332-5365712a92fd</TermId>
        </TermInfo>
      </Terms>
    </l632361b75284be78cb713d0c2b12072>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1AFB-55A7-4606-94A4-E926F0E33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3.xml><?xml version="1.0" encoding="utf-8"?>
<ds:datastoreItem xmlns:ds="http://schemas.openxmlformats.org/officeDocument/2006/customXml" ds:itemID="{CE7DEEBC-01AC-4AD4-B92A-EF53B09FF580}">
  <ds:schemaRefs>
    <ds:schemaRef ds:uri="http://schemas.microsoft.com/office/2006/documentManagement/types"/>
    <ds:schemaRef ds:uri="http://purl.org/dc/dcmitype/"/>
    <ds:schemaRef ds:uri="http://purl.org/dc/elements/1.1/"/>
    <ds:schemaRef ds:uri="http://schemas.microsoft.com/office/2006/metadata/properties"/>
    <ds:schemaRef ds:uri="http://schemas.microsoft.com/sharepoint/v4"/>
    <ds:schemaRef ds:uri="http://schemas.microsoft.com/sharepoint/v3"/>
    <ds:schemaRef ds:uri="2a251b7e-61e4-4816-a71f-b295a9ad20fb"/>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5.xml><?xml version="1.0" encoding="utf-8"?>
<ds:datastoreItem xmlns:ds="http://schemas.openxmlformats.org/officeDocument/2006/customXml" ds:itemID="{5FA21091-1F37-47C5-AA73-0D422822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EEC – Supplier report form</vt:lpstr>
    </vt:vector>
  </TitlesOfParts>
  <Manager/>
  <Company>Australian Government | Department of Industry, Innovation and Science</Company>
  <LinksUpToDate>false</LinksUpToDate>
  <CharactersWithSpaces>3233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 – Supplier report form</dc:title>
  <dc:subject/>
  <dc:creator>Industry</dc:creator>
  <cp:keywords>Template</cp:keywords>
  <dc:description/>
  <cp:lastModifiedBy>Bolden, James</cp:lastModifiedBy>
  <cp:revision>2</cp:revision>
  <cp:lastPrinted>2015-09-21T00:08:00Z</cp:lastPrinted>
  <dcterms:created xsi:type="dcterms:W3CDTF">2020-03-25T05:01:00Z</dcterms:created>
  <dcterms:modified xsi:type="dcterms:W3CDTF">2020-03-25T05:01:00Z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28949;#2020|6a3660c5-15bd-4052-a0a1-6237663b7600</vt:lpwstr>
  </property>
  <property fmtid="{D5CDD505-2E9C-101B-9397-08002B2CF9AE}" pid="7" name="DocHub_DocumentType">
    <vt:lpwstr>82;#Template|9b48ba34-650a-488d-9fe8-e5181e10b797</vt:lpwstr>
  </property>
  <property fmtid="{D5CDD505-2E9C-101B-9397-08002B2CF9AE}" pid="8" name="DocHub_SecurityClassification">
    <vt:lpwstr>3;#UNCLASSIFIED|6106d03b-a1a0-4e30-9d91-d5e9fb4314f9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y fmtid="{D5CDD505-2E9C-101B-9397-08002B2CF9AE}" pid="17" name="DocHub_EECProject">
    <vt:lpwstr>29148;#Community Non-Solar|169f5562-00de-4017-8332-5365712a92fd</vt:lpwstr>
  </property>
</Properties>
</file>