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2E72EF8" w:rsidR="00D511C1" w:rsidRPr="00B04E0E" w:rsidRDefault="0027365B" w:rsidP="00B04E0E">
      <w:pPr>
        <w:pStyle w:val="Heading1"/>
      </w:pPr>
      <w:r w:rsidRPr="0027365B">
        <w:t>Inspiring Australia - Science Engagement Programme</w:t>
      </w:r>
    </w:p>
    <w:p w14:paraId="01EB6E67" w14:textId="0A01CC4B" w:rsidR="00B355CB" w:rsidRPr="00E56978" w:rsidRDefault="0027365B" w:rsidP="00E56978">
      <w:pPr>
        <w:pStyle w:val="Heading1"/>
        <w:spacing w:before="0"/>
      </w:pPr>
      <w:r w:rsidRPr="0027365B">
        <w:t xml:space="preserve">Sponsorship Grants for Student Science Engagement and International Competitions </w:t>
      </w:r>
    </w:p>
    <w:p w14:paraId="51A82201" w14:textId="1BEEB8EE" w:rsidR="00D511C1" w:rsidRDefault="00DE7BC8" w:rsidP="00D511C1">
      <w:r w:rsidRPr="00E46E90">
        <w:t xml:space="preserve">Version </w:t>
      </w:r>
      <w:r w:rsidR="0027365B">
        <w:t>February 2021</w:t>
      </w:r>
    </w:p>
    <w:p w14:paraId="2C361C2F" w14:textId="57B43A3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57C0C78" w14:textId="7228CCEC" w:rsidR="00A40FEB" w:rsidRDefault="00A40FEB" w:rsidP="00A40FEB">
      <w:pPr>
        <w:rPr>
          <w:lang w:eastAsia="en-AU"/>
        </w:rPr>
      </w:pPr>
      <w:r>
        <w:rPr>
          <w:lang w:eastAsia="en-AU"/>
        </w:rPr>
        <w:t>Before you start your application, we need to first identify wh</w:t>
      </w:r>
      <w:r w:rsidR="000121E5">
        <w:rPr>
          <w:lang w:eastAsia="en-AU"/>
        </w:rPr>
        <w:t xml:space="preserve">at type of entity is applying. </w:t>
      </w: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36ACD2C0" w14:textId="16C0AB94" w:rsidR="00344A04" w:rsidRDefault="00320042" w:rsidP="00A40FEB">
      <w:pPr>
        <w:pStyle w:val="Normalexplanatory"/>
      </w:pPr>
      <w:r>
        <w:t>Field 1 s</w:t>
      </w:r>
      <w:r w:rsidR="00A40FEB">
        <w:t xml:space="preserve">elect - </w:t>
      </w:r>
      <w:r w:rsidR="0027365B" w:rsidRPr="000A1F09">
        <w:t xml:space="preserve">Sponsorship Grants for Student Science Engagement and International Competitions </w:t>
      </w:r>
    </w:p>
    <w:p w14:paraId="5E8DCA3C" w14:textId="1F1DDD4E" w:rsidR="00A40FEB" w:rsidRDefault="00A40FEB" w:rsidP="00A40FEB">
      <w:pPr>
        <w:pStyle w:val="Normalexplanatory"/>
      </w:pPr>
      <w:r>
        <w:t>When you have selected the program, the following text will appear.</w:t>
      </w:r>
    </w:p>
    <w:p w14:paraId="3D010C70" w14:textId="55CD1C41" w:rsidR="0027365B" w:rsidRPr="000A1F09" w:rsidRDefault="00A40FEB" w:rsidP="0027365B">
      <w:r w:rsidRPr="0027365B">
        <w:t xml:space="preserve">The grant opportunity was announced as part of the </w:t>
      </w:r>
      <w:r w:rsidR="0027365B" w:rsidRPr="0027365B">
        <w:t>Inspiring Australia - Science Engagement Programme</w:t>
      </w:r>
      <w:r w:rsidRPr="0027365B">
        <w:t xml:space="preserve">. </w:t>
      </w:r>
      <w:r w:rsidR="0027365B" w:rsidRPr="0027365B">
        <w:t>The Australian Government has announced a total of $7.23 million per year in ongoing funding for the program. For this grant opportunity, $1.6 million is available each year.</w:t>
      </w:r>
      <w:r w:rsidR="0027365B" w:rsidRPr="000A1F09">
        <w:t xml:space="preserve">  </w:t>
      </w:r>
    </w:p>
    <w:p w14:paraId="603C96FC" w14:textId="77777777" w:rsidR="0027365B" w:rsidRPr="000A1F09" w:rsidRDefault="0027365B" w:rsidP="0027365B">
      <w:pPr>
        <w:spacing w:after="80"/>
        <w:rPr>
          <w:iCs/>
        </w:rPr>
      </w:pPr>
      <w:r w:rsidRPr="000A1F09">
        <w:rPr>
          <w:rFonts w:cs="Arial"/>
          <w:szCs w:val="20"/>
        </w:rPr>
        <w:t>The objective of the</w:t>
      </w:r>
      <w:r w:rsidRPr="000A1F09">
        <w:rPr>
          <w:b/>
        </w:rPr>
        <w:t xml:space="preserve"> </w:t>
      </w:r>
      <w:r w:rsidRPr="000A1F09">
        <w:t>grant opportunity</w:t>
      </w:r>
      <w:r w:rsidRPr="000A1F09">
        <w:rPr>
          <w:rFonts w:cs="Arial"/>
          <w:szCs w:val="20"/>
        </w:rPr>
        <w:t xml:space="preserve"> is t</w:t>
      </w:r>
      <w:r w:rsidRPr="000A1F09">
        <w:t>o provide organisations, such as schools and community groups, with funds to sponsor eligible young Australians to participate in:</w:t>
      </w:r>
      <w:r w:rsidRPr="000A1F09" w:rsidDel="00887A3B">
        <w:t xml:space="preserve"> </w:t>
      </w:r>
    </w:p>
    <w:p w14:paraId="0F793B89" w14:textId="77777777" w:rsidR="0027365B" w:rsidRPr="000A1F09" w:rsidRDefault="0027365B" w:rsidP="0027365B">
      <w:pPr>
        <w:pStyle w:val="ListBullet"/>
        <w:spacing w:before="40" w:after="80"/>
      </w:pPr>
      <w:r w:rsidRPr="000A1F09">
        <w:t>in-person and virtual STEM engagement events, activities and competitions in Australia and New Zealand (where permitted by COVID-19 restrictions)</w:t>
      </w:r>
    </w:p>
    <w:p w14:paraId="38ED9F28" w14:textId="593AF3E9" w:rsidR="0027365B" w:rsidRPr="0027365B" w:rsidRDefault="0027365B" w:rsidP="0027365B">
      <w:pPr>
        <w:pStyle w:val="ListBullet"/>
        <w:spacing w:before="40" w:after="80"/>
      </w:pPr>
      <w:r w:rsidRPr="0027365B">
        <w:t>virtual STEM engagement events, activ</w:t>
      </w:r>
      <w:r w:rsidR="00320042">
        <w:t xml:space="preserve">ities and competitions overseas </w:t>
      </w:r>
      <w:r w:rsidR="00320042" w:rsidRPr="000A1F09">
        <w:t>(student/s to participate remotely from Australia)</w:t>
      </w:r>
      <w:r w:rsidR="00320042" w:rsidRPr="0027365B">
        <w:t>.</w:t>
      </w:r>
    </w:p>
    <w:p w14:paraId="7AA77873" w14:textId="0698FB8B" w:rsidR="00A40FEB" w:rsidRDefault="00A40FEB" w:rsidP="00A40FEB">
      <w:r w:rsidRPr="0027365B">
        <w:t>The maximum grant amount is $</w:t>
      </w:r>
      <w:r w:rsidR="0027365B" w:rsidRPr="0027365B">
        <w:t>20,000 and the minimum is $1,500</w:t>
      </w:r>
      <w:r w:rsidRPr="0027365B">
        <w:t xml:space="preserve">. </w:t>
      </w:r>
    </w:p>
    <w:p w14:paraId="3CFB2129" w14:textId="77777777" w:rsidR="00390DCE" w:rsidRPr="000A1F09" w:rsidRDefault="00390DCE" w:rsidP="00390DCE">
      <w:pPr>
        <w:pStyle w:val="ListBullet"/>
        <w:numPr>
          <w:ilvl w:val="0"/>
          <w:numId w:val="0"/>
        </w:numPr>
      </w:pPr>
      <w:r w:rsidRPr="000A1F09">
        <w:t xml:space="preserve">Government schools in New South Wales (NSW), South Australia (SA), Tasmania (TAS) and Western Australia (WA) </w:t>
      </w:r>
      <w:r w:rsidRPr="000A1F09">
        <w:rPr>
          <w:b/>
        </w:rPr>
        <w:t>are not</w:t>
      </w:r>
      <w:r w:rsidRPr="000A1F09">
        <w:t xml:space="preserve"> legal entities in their own right. You must include your relevant state or territory education department’s ABN as Collaborator in your application in order to enter into a grant agreement. </w:t>
      </w:r>
    </w:p>
    <w:p w14:paraId="4C8998DD" w14:textId="75DAFD0A" w:rsidR="00390DCE" w:rsidRDefault="00390DCE" w:rsidP="00A40FEB">
      <w:r w:rsidRPr="000A1F09">
        <w:lastRenderedPageBreak/>
        <w:t xml:space="preserve">Non-government schools including catholic organisations that are unincorporated entities must apply through a related incorporated entity in order to enter into a grant agreement.  </w:t>
      </w:r>
    </w:p>
    <w:p w14:paraId="05C4C8AB" w14:textId="2ABAB6D6" w:rsidR="00A40FEB" w:rsidRDefault="00A40FEB" w:rsidP="00A40FEB">
      <w:r>
        <w:t xml:space="preserve">You should read the </w:t>
      </w:r>
      <w:hyperlink r:id="rId21" w:anchor="key-documents" w:history="1">
        <w:r w:rsidRPr="00287D6E">
          <w:rPr>
            <w:rStyle w:val="Hyperlink"/>
          </w:rPr>
          <w:t>grant opportunity guidelines</w:t>
        </w:r>
      </w:hyperlink>
      <w:r>
        <w:t xml:space="preserve"> and </w:t>
      </w:r>
      <w:hyperlink r:id="rId22" w:anchor="key-documents" w:history="1">
        <w:r w:rsidRPr="00287D6E">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CC1C419" w:rsidR="00A40FEB" w:rsidRDefault="0027365B" w:rsidP="00A40FEB">
      <w:r w:rsidRPr="000A1F09">
        <w:t>Applications can be submitted until the available funding for this grant opportunity is fully subscribed, or by the closing date, whichever occurs earlier</w:t>
      </w:r>
      <w:r>
        <w:t xml:space="preserve">. The closing date is </w:t>
      </w:r>
      <w:r w:rsidR="00320042">
        <w:t>5.00pm AES</w:t>
      </w:r>
      <w:r w:rsidRPr="000A1F09">
        <w:t>T on 29 April 2021</w:t>
      </w:r>
      <w:r w:rsidRPr="0027365B">
        <w:t xml:space="preserve">. </w:t>
      </w:r>
      <w:r w:rsidR="00AD4BF4" w:rsidRPr="0027365B">
        <w:t>Please take account of time zone differences when submitting your application.</w:t>
      </w:r>
    </w:p>
    <w:p w14:paraId="59035419" w14:textId="484D6145" w:rsidR="00E92CA8" w:rsidRPr="00E92CA8" w:rsidRDefault="00E92CA8" w:rsidP="00A40FEB">
      <w:pPr>
        <w:rPr>
          <w:highlight w:val="yellow"/>
        </w:rPr>
      </w:pPr>
      <w:r w:rsidRPr="00E92CA8">
        <w:rPr>
          <w:b/>
        </w:rPr>
        <w:t>To prevent you losing your work you should save often. Th</w:t>
      </w:r>
      <w:r w:rsidR="00320042">
        <w:rPr>
          <w:b/>
        </w:rPr>
        <w:t>e portal will time out after 30 </w:t>
      </w:r>
      <w:r w:rsidRPr="00E92CA8">
        <w:rPr>
          <w:b/>
        </w:rPr>
        <w:t>minutes if you do not save. Typing or moving your mouse does not reset the time out.</w:t>
      </w:r>
    </w:p>
    <w:p w14:paraId="56F13BE0" w14:textId="310DC110" w:rsidR="00193F0F" w:rsidRPr="00344A04" w:rsidRDefault="00193F0F" w:rsidP="00344A04">
      <w:pPr>
        <w:tabs>
          <w:tab w:val="left" w:pos="6387"/>
        </w:tabs>
        <w:rPr>
          <w:lang w:eastAsia="en-AU"/>
        </w:rPr>
        <w:sectPr w:rsidR="00193F0F" w:rsidRPr="00344A04" w:rsidSect="00F61604">
          <w:pgSz w:w="11906" w:h="16838" w:code="9"/>
          <w:pgMar w:top="1418" w:right="1418" w:bottom="1418" w:left="1701" w:header="709" w:footer="709" w:gutter="0"/>
          <w:cols w:space="708"/>
          <w:docGrid w:linePitch="360"/>
        </w:sectPr>
      </w:pPr>
      <w:bookmarkStart w:id="0" w:name="_GoBack"/>
      <w:bookmarkEnd w:id="0"/>
    </w:p>
    <w:p w14:paraId="586D11D7" w14:textId="3F081621" w:rsidR="00FB29A7" w:rsidRPr="00E46E90" w:rsidRDefault="00FB29A7" w:rsidP="00FB29A7">
      <w:pPr>
        <w:pStyle w:val="Heading2"/>
      </w:pPr>
      <w:r w:rsidRPr="00E46E90">
        <w:lastRenderedPageBreak/>
        <w:t>Eligibility</w:t>
      </w:r>
    </w:p>
    <w:p w14:paraId="56DB6FFE" w14:textId="4242C886" w:rsidR="0096090D" w:rsidRDefault="00193F0F" w:rsidP="0096090D">
      <w:pPr>
        <w:tabs>
          <w:tab w:val="left" w:pos="6237"/>
          <w:tab w:val="left" w:pos="7938"/>
        </w:tabs>
      </w:pPr>
      <w:r>
        <w:t xml:space="preserve">We will ask you the following questions to establish your eligibility for the </w:t>
      </w:r>
      <w:r w:rsidR="000121E5" w:rsidRPr="000121E5">
        <w:t>Sponsorship Grants for Student Science Engagement and Inte</w:t>
      </w:r>
      <w:r w:rsidR="000121E5">
        <w:t xml:space="preserve">rnational Competitions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0394E53A" w:rsidR="00193F0F" w:rsidRPr="00344A04" w:rsidRDefault="00502579" w:rsidP="00193F0F">
      <w:pPr>
        <w:pStyle w:val="ListBullet"/>
      </w:pPr>
      <w:r w:rsidRPr="00344A04">
        <w:t>Select which type of entity your organisation is.</w:t>
      </w:r>
      <w:r w:rsidR="000B6DC2" w:rsidRPr="00344A04">
        <w:t xml:space="preserve"> </w:t>
      </w:r>
      <w:r w:rsidR="000B6DC2" w:rsidRPr="00344A04">
        <w:rPr>
          <w:color w:val="FF0000"/>
        </w:rPr>
        <w:t>*</w:t>
      </w:r>
    </w:p>
    <w:p w14:paraId="43E02EF8" w14:textId="2BCA33A4" w:rsidR="00C330B3" w:rsidRPr="00344A04" w:rsidRDefault="00C330B3" w:rsidP="00C330B3">
      <w:pPr>
        <w:pStyle w:val="ListBullet"/>
        <w:numPr>
          <w:ilvl w:val="1"/>
          <w:numId w:val="3"/>
        </w:numPr>
        <w:spacing w:before="40" w:after="80"/>
      </w:pPr>
      <w:r w:rsidRPr="00344A04">
        <w:t xml:space="preserve">a primary or secondary school that is registered with the relevant authority </w:t>
      </w:r>
    </w:p>
    <w:p w14:paraId="07E77614" w14:textId="6406077F" w:rsidR="00C330B3" w:rsidRPr="00344A04" w:rsidRDefault="00C330B3" w:rsidP="00C330B3">
      <w:pPr>
        <w:pStyle w:val="ListBullet"/>
        <w:numPr>
          <w:ilvl w:val="1"/>
          <w:numId w:val="3"/>
        </w:numPr>
      </w:pPr>
      <w:r w:rsidRPr="00344A04">
        <w:t xml:space="preserve">an incorporated not for profit organisation </w:t>
      </w:r>
    </w:p>
    <w:p w14:paraId="689250F9" w14:textId="77777777" w:rsidR="00390DCE" w:rsidRPr="00344A04" w:rsidRDefault="00C330B3" w:rsidP="00C330B3">
      <w:pPr>
        <w:pStyle w:val="ListBullet"/>
        <w:numPr>
          <w:ilvl w:val="1"/>
          <w:numId w:val="3"/>
        </w:numPr>
      </w:pPr>
      <w:r w:rsidRPr="00344A04">
        <w:t>an entity incorporated in Australia</w:t>
      </w:r>
    </w:p>
    <w:p w14:paraId="7AC66C94" w14:textId="0DF3C614" w:rsidR="00255E4E" w:rsidRPr="00344A04" w:rsidRDefault="00390DCE" w:rsidP="00C330B3">
      <w:pPr>
        <w:pStyle w:val="ListBullet"/>
        <w:numPr>
          <w:ilvl w:val="1"/>
          <w:numId w:val="3"/>
        </w:numPr>
      </w:pPr>
      <w:r w:rsidRPr="00344A04">
        <w:t>none of the above</w:t>
      </w:r>
      <w:r w:rsidR="00C330B3" w:rsidRPr="00344A04">
        <w:t>.</w:t>
      </w:r>
    </w:p>
    <w:p w14:paraId="6D36F16F" w14:textId="630228B6" w:rsidR="00193F0F" w:rsidRDefault="00824500" w:rsidP="00193F0F">
      <w:pPr>
        <w:pStyle w:val="Normalexplanatory"/>
      </w:pPr>
      <w:r>
        <w:t>You must select one of the eligible options from a drop down me</w:t>
      </w:r>
      <w:r w:rsidR="00543F82">
        <w:t>nu to proceed to next question.</w:t>
      </w:r>
      <w:r w:rsidR="00390DCE">
        <w:t xml:space="preserve"> If you select none of the above you are not eligible to apply. </w:t>
      </w:r>
    </w:p>
    <w:p w14:paraId="2F4126D1" w14:textId="3786E438" w:rsidR="00A319AD" w:rsidRPr="00BF0A5B" w:rsidRDefault="00A319AD" w:rsidP="00BF0A5B">
      <w:pPr>
        <w:pStyle w:val="ListBullet"/>
      </w:pPr>
      <w:r w:rsidRPr="00BF0A5B">
        <w:t>Are you applying on behalf of a student or group of students under the age of 18 (at the time of application) to attend a speci</w:t>
      </w:r>
      <w:r w:rsidR="00BF0A5B" w:rsidRPr="00BF0A5B">
        <w:t>fi</w:t>
      </w:r>
      <w:r w:rsidRPr="00BF0A5B">
        <w:t xml:space="preserve">c STEM event or activity that meets the requirements under these Grant Opportunity Guidelines? </w:t>
      </w:r>
    </w:p>
    <w:p w14:paraId="00E1041F" w14:textId="77777777" w:rsidR="00BF0A5B" w:rsidRDefault="00BF0A5B" w:rsidP="00BF0A5B">
      <w:pPr>
        <w:pStyle w:val="Normalexplanatory"/>
      </w:pPr>
      <w:r>
        <w:t>You must answer yes to proceed to next question.</w:t>
      </w:r>
    </w:p>
    <w:p w14:paraId="3803F65A" w14:textId="2A7F9389" w:rsidR="00BF0A5B" w:rsidRPr="00BF0A5B" w:rsidRDefault="00BF0A5B" w:rsidP="00BF0A5B">
      <w:pPr>
        <w:pStyle w:val="ListBullet"/>
      </w:pPr>
      <w:r w:rsidRPr="00BF0A5B">
        <w:t xml:space="preserve"> </w:t>
      </w:r>
      <w:r w:rsidR="00A319AD" w:rsidRPr="00A319AD">
        <w:t>Do you have con</w:t>
      </w:r>
      <w:r w:rsidRPr="00BF0A5B">
        <w:t>fi</w:t>
      </w:r>
      <w:r w:rsidR="00A319AD" w:rsidRPr="00A319AD">
        <w:t>rmation from your managing board, school principal or chief executive o</w:t>
      </w:r>
      <w:r w:rsidRPr="00BF0A5B">
        <w:t>ffi</w:t>
      </w:r>
      <w:r>
        <w:t>cer (or equivalent) that:</w:t>
      </w:r>
    </w:p>
    <w:p w14:paraId="2D99F757" w14:textId="77777777" w:rsidR="00BF0A5B" w:rsidRPr="00BF0A5B" w:rsidRDefault="00A319AD" w:rsidP="00BF0A5B">
      <w:pPr>
        <w:pStyle w:val="ListBullet"/>
        <w:numPr>
          <w:ilvl w:val="1"/>
          <w:numId w:val="3"/>
        </w:numPr>
        <w:spacing w:before="40" w:after="80"/>
      </w:pPr>
      <w:r w:rsidRPr="00A319AD">
        <w:t>the student/s attendance at the STEM event or activity is supported</w:t>
      </w:r>
    </w:p>
    <w:p w14:paraId="182EC60E" w14:textId="77777777" w:rsidR="00BF0A5B" w:rsidRPr="00BF0A5B" w:rsidRDefault="00A319AD" w:rsidP="00BF0A5B">
      <w:pPr>
        <w:pStyle w:val="ListBullet"/>
        <w:numPr>
          <w:ilvl w:val="1"/>
          <w:numId w:val="3"/>
        </w:numPr>
        <w:spacing w:before="40" w:after="80"/>
      </w:pPr>
      <w:r w:rsidRPr="00A319AD">
        <w:t xml:space="preserve">the applicant has the capacity to meet any costs of student’s participation at the STEM event or activity not covered by grant funding </w:t>
      </w:r>
    </w:p>
    <w:p w14:paraId="74069587" w14:textId="77777777" w:rsidR="00BF0A5B" w:rsidRPr="00BF0A5B" w:rsidRDefault="00A319AD" w:rsidP="00BF0A5B">
      <w:pPr>
        <w:pStyle w:val="ListBullet"/>
        <w:numPr>
          <w:ilvl w:val="1"/>
          <w:numId w:val="3"/>
        </w:numPr>
        <w:spacing w:before="40" w:after="80"/>
      </w:pPr>
      <w:r w:rsidRPr="00A319AD">
        <w:t>the student/s attendance at the event or activity is reasonably expected to proceed if the grant is provided</w:t>
      </w:r>
    </w:p>
    <w:p w14:paraId="0359229C" w14:textId="77777777" w:rsidR="00BF0A5B" w:rsidRPr="00344A04" w:rsidDel="00BB354F" w:rsidRDefault="00BF0A5B" w:rsidP="00BF0A5B">
      <w:pPr>
        <w:pStyle w:val="ListBullet"/>
        <w:numPr>
          <w:ilvl w:val="1"/>
          <w:numId w:val="3"/>
        </w:numPr>
        <w:spacing w:before="40" w:after="80"/>
      </w:pPr>
      <w:r w:rsidRPr="00344A04">
        <w:t>the event, activity or competition to be attended by the students will adhere to COVID-19 restrictions in place at the time</w:t>
      </w:r>
      <w:r w:rsidRPr="00344A04" w:rsidDel="00BB354F">
        <w:t>.</w:t>
      </w:r>
    </w:p>
    <w:p w14:paraId="6338BAE2" w14:textId="7B4BCA67" w:rsidR="00BF0A5B" w:rsidRPr="00BF0A5B" w:rsidRDefault="00BF0A5B" w:rsidP="00BF0A5B">
      <w:pPr>
        <w:pStyle w:val="Normalexplanatory"/>
      </w:pPr>
      <w:r>
        <w:t>You must answer yes to proceed to next question.</w:t>
      </w:r>
    </w:p>
    <w:p w14:paraId="7577230F" w14:textId="5EB0F767" w:rsidR="00BF0A5B" w:rsidRPr="00BF0A5B" w:rsidRDefault="00A319AD" w:rsidP="00BF0A5B">
      <w:pPr>
        <w:pStyle w:val="ListBullet"/>
      </w:pPr>
      <w:r w:rsidRPr="00A319AD">
        <w:t xml:space="preserve"> Will your event take place within one year of this </w:t>
      </w:r>
      <w:r w:rsidR="00BF0A5B" w:rsidRPr="00BF0A5B">
        <w:t xml:space="preserve">application being submitted? </w:t>
      </w:r>
    </w:p>
    <w:p w14:paraId="7663896E" w14:textId="1A817F6C" w:rsidR="00193F0F" w:rsidRDefault="00193F0F" w:rsidP="00BF0A5B">
      <w:pPr>
        <w:pStyle w:val="Normalexplanatory"/>
      </w:pPr>
      <w:r>
        <w:t xml:space="preserve">You must answer </w:t>
      </w:r>
      <w:r w:rsidR="00255E4E">
        <w:t xml:space="preserve">yes </w:t>
      </w:r>
      <w:r>
        <w:t xml:space="preserve">to proceed to next </w:t>
      </w:r>
      <w:r w:rsidR="00E92CA8">
        <w:t>question</w:t>
      </w:r>
      <w:r>
        <w:t>.</w:t>
      </w:r>
    </w:p>
    <w:p w14:paraId="5FBB344A" w14:textId="62FE3BBF" w:rsidR="00390DCE" w:rsidRPr="00344A04" w:rsidRDefault="00390DCE" w:rsidP="00390DCE">
      <w:pPr>
        <w:pStyle w:val="ListBullet"/>
      </w:pPr>
      <w:r w:rsidRPr="00344A04">
        <w:t xml:space="preserve">Are you able to enter into a grant agreement in your own right or through an affiliated entity? </w:t>
      </w:r>
    </w:p>
    <w:p w14:paraId="370E2185" w14:textId="222527A4" w:rsidR="00390DCE" w:rsidRPr="00344A04" w:rsidRDefault="00390DCE" w:rsidP="00390DCE">
      <w:pPr>
        <w:pStyle w:val="ListBullet"/>
        <w:numPr>
          <w:ilvl w:val="0"/>
          <w:numId w:val="0"/>
        </w:numPr>
        <w:rPr>
          <w:i/>
          <w:color w:val="264F90"/>
        </w:rPr>
      </w:pPr>
      <w:r w:rsidRPr="00344A04">
        <w:rPr>
          <w:i/>
          <w:color w:val="264F90"/>
        </w:rPr>
        <w:t xml:space="preserve">You must answer yes to proceed to next section. Refer to section 4.1 of the </w:t>
      </w:r>
      <w:r w:rsidR="00344A04">
        <w:rPr>
          <w:i/>
          <w:color w:val="264F90"/>
        </w:rPr>
        <w:t xml:space="preserve">grant opportunity </w:t>
      </w:r>
      <w:r w:rsidRPr="00344A04">
        <w:rPr>
          <w:i/>
          <w:color w:val="264F90"/>
        </w:rPr>
        <w:t>guidelines</w:t>
      </w:r>
      <w:r w:rsidR="00344A04" w:rsidRPr="00344A04">
        <w:rPr>
          <w:i/>
          <w:color w:val="264F90"/>
        </w:rPr>
        <w:t xml:space="preserve"> for further information.</w:t>
      </w:r>
    </w:p>
    <w:p w14:paraId="14256F12" w14:textId="6AD7239F" w:rsidR="003E60CE" w:rsidRPr="00344A04" w:rsidRDefault="003E60CE" w:rsidP="00E47FDB">
      <w:pPr>
        <w:pStyle w:val="ListBullet"/>
        <w:spacing w:before="40" w:after="80"/>
      </w:pPr>
      <w:r w:rsidRPr="00344A04">
        <w:t>Does your project involve an in person event?</w:t>
      </w:r>
    </w:p>
    <w:p w14:paraId="445F90F8" w14:textId="0A7EAB0C" w:rsidR="003E60CE" w:rsidRPr="00344A04" w:rsidRDefault="003E60CE" w:rsidP="003E60CE">
      <w:pPr>
        <w:pStyle w:val="ListBullet"/>
        <w:numPr>
          <w:ilvl w:val="0"/>
          <w:numId w:val="0"/>
        </w:numPr>
        <w:spacing w:before="40" w:after="80"/>
        <w:rPr>
          <w:i/>
          <w:color w:val="264F90"/>
        </w:rPr>
      </w:pPr>
      <w:r w:rsidRPr="00344A04">
        <w:rPr>
          <w:i/>
          <w:color w:val="264F90"/>
        </w:rPr>
        <w:t xml:space="preserve">If no, proceed to next section, if yes, must answer the following. </w:t>
      </w:r>
    </w:p>
    <w:p w14:paraId="01E5E227" w14:textId="3B615A30" w:rsidR="00E47FDB" w:rsidRPr="00344A04" w:rsidRDefault="003E60CE" w:rsidP="00E47FDB">
      <w:pPr>
        <w:pStyle w:val="ListBullet"/>
        <w:spacing w:before="40" w:after="80"/>
      </w:pPr>
      <w:r w:rsidRPr="00344A04">
        <w:t>Will the event take place in</w:t>
      </w:r>
      <w:r w:rsidR="00E47FDB" w:rsidRPr="00344A04">
        <w:t xml:space="preserve"> Australia or New Zealand (where permitted by COVID-19 restrictions)</w:t>
      </w:r>
      <w:r w:rsidRPr="00344A04">
        <w:t xml:space="preserve">? </w:t>
      </w:r>
    </w:p>
    <w:p w14:paraId="596DBF1B" w14:textId="3298E697" w:rsidR="00E47FDB" w:rsidRPr="00344A04" w:rsidRDefault="00E47FDB" w:rsidP="00E47FDB">
      <w:pPr>
        <w:pStyle w:val="ListBullet"/>
        <w:numPr>
          <w:ilvl w:val="0"/>
          <w:numId w:val="0"/>
        </w:numPr>
        <w:rPr>
          <w:i/>
          <w:color w:val="264F90"/>
        </w:rPr>
      </w:pPr>
      <w:r w:rsidRPr="00344A04">
        <w:rPr>
          <w:i/>
          <w:color w:val="264F90"/>
        </w:rPr>
        <w:t>You must answer yes to proceed to next section.</w:t>
      </w:r>
    </w:p>
    <w:p w14:paraId="6D2A63AA" w14:textId="77777777" w:rsidR="00390DCE" w:rsidRDefault="00390DCE" w:rsidP="0096090D">
      <w:pPr>
        <w:tabs>
          <w:tab w:val="left" w:pos="6237"/>
          <w:tab w:val="left" w:pos="7938"/>
        </w:tabs>
        <w:sectPr w:rsidR="00390DCE"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DD83970"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2A711B">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77B78A07" w:rsidR="00A90A16" w:rsidRDefault="00A90A16" w:rsidP="00A90A16">
      <w:pPr>
        <w:rPr>
          <w:lang w:eastAsia="en-AU"/>
        </w:rPr>
      </w:pPr>
      <w:r>
        <w:rPr>
          <w:lang w:eastAsia="en-AU"/>
        </w:rPr>
        <w:t>Provide a project title</w:t>
      </w:r>
      <w:r w:rsidR="00E278B0">
        <w:rPr>
          <w:lang w:eastAsia="en-AU"/>
        </w:rPr>
        <w:t xml:space="preserve">. </w:t>
      </w:r>
      <w:r w:rsidR="00344A04" w:rsidRPr="00344A04">
        <w:rPr>
          <w:color w:val="FF0000"/>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442528BE" w:rsidR="00E278B0" w:rsidRDefault="00E278B0" w:rsidP="00A90A16">
      <w:pPr>
        <w:rPr>
          <w:lang w:eastAsia="en-AU"/>
        </w:rPr>
      </w:pPr>
      <w:r>
        <w:rPr>
          <w:lang w:eastAsia="en-AU"/>
        </w:rPr>
        <w:t>Provi</w:t>
      </w:r>
      <w:r w:rsidR="00344A04">
        <w:rPr>
          <w:lang w:eastAsia="en-AU"/>
        </w:rPr>
        <w:t>de a brief project description for publication.</w:t>
      </w:r>
      <w:r w:rsidR="00344A04" w:rsidRPr="00344A04">
        <w:rPr>
          <w:color w:val="FF0000"/>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16FF87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w:t>
      </w:r>
      <w:r w:rsidR="00344A04">
        <w:t>s you are going to do and how it will benefit young Australians.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1A604B16"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344A04" w:rsidRPr="00344A04">
        <w:rPr>
          <w:color w:val="FF0000"/>
        </w:rPr>
        <w:t xml:space="preserve"> *</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7B2D40F0" w:rsidR="00EF741B" w:rsidRDefault="00EF741B" w:rsidP="00EF741B">
      <w:r w:rsidRPr="00E46E90">
        <w:t xml:space="preserve">Provide a </w:t>
      </w:r>
      <w:r>
        <w:t xml:space="preserve">summary of the expected </w:t>
      </w:r>
      <w:r w:rsidRPr="00E46E90">
        <w:t>project outcomes.</w:t>
      </w:r>
      <w:r>
        <w:t xml:space="preserve"> </w:t>
      </w:r>
      <w:r w:rsidR="00344A04" w:rsidRPr="00344A04">
        <w:rPr>
          <w:color w:val="FF0000"/>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427B4C0" w14:textId="209E6A82" w:rsidR="000121E5" w:rsidRDefault="000121E5" w:rsidP="000121E5">
      <w:r>
        <w:t>School name</w:t>
      </w:r>
      <w:r w:rsidRPr="00E46E90">
        <w:t>.</w:t>
      </w:r>
      <w:r>
        <w:t xml:space="preserve"> </w:t>
      </w:r>
      <w:r w:rsidR="00344A04" w:rsidRPr="00344A04">
        <w:rPr>
          <w:color w:val="FF0000"/>
        </w:rPr>
        <w:t>*</w:t>
      </w:r>
    </w:p>
    <w:p w14:paraId="6C87A55E" w14:textId="5BDFDD9F" w:rsidR="000121E5" w:rsidRDefault="000121E5" w:rsidP="000121E5">
      <w:r>
        <w:t>School code</w:t>
      </w:r>
      <w:r w:rsidRPr="00E46E90">
        <w:t>.</w:t>
      </w:r>
      <w:r>
        <w:t xml:space="preserve"> </w:t>
      </w:r>
    </w:p>
    <w:p w14:paraId="47153F1B" w14:textId="6EA15C2A" w:rsidR="000121E5" w:rsidRDefault="000121E5" w:rsidP="000121E5">
      <w:pPr>
        <w:rPr>
          <w:i/>
          <w:color w:val="264F90"/>
          <w:lang w:eastAsia="en-AU"/>
        </w:rPr>
      </w:pPr>
      <w:r w:rsidRPr="000121E5">
        <w:rPr>
          <w:i/>
          <w:color w:val="264F90"/>
          <w:lang w:eastAsia="en-AU"/>
        </w:rPr>
        <w:t>If you have a school code please enter it here.</w:t>
      </w:r>
    </w:p>
    <w:p w14:paraId="74229B01" w14:textId="73CF7E3F" w:rsidR="00344A04" w:rsidRPr="000121E5" w:rsidRDefault="00344A04" w:rsidP="000121E5">
      <w:pPr>
        <w:rPr>
          <w:i/>
          <w:color w:val="264F90"/>
          <w:lang w:eastAsia="en-AU"/>
        </w:rPr>
      </w:pPr>
      <w:r>
        <w:rPr>
          <w:i/>
          <w:color w:val="264F90"/>
          <w:lang w:eastAsia="en-AU"/>
        </w:rPr>
        <w:t>As provided by your state/territory registration authority.</w:t>
      </w:r>
    </w:p>
    <w:p w14:paraId="6FBA09C8" w14:textId="77777777" w:rsidR="003036A9" w:rsidRDefault="003036A9" w:rsidP="003036A9">
      <w:pPr>
        <w:pStyle w:val="Heading3"/>
      </w:pPr>
      <w:r>
        <w:t>Project duration</w:t>
      </w:r>
    </w:p>
    <w:p w14:paraId="4F163ED5" w14:textId="77777777" w:rsidR="003036A9" w:rsidRDefault="003036A9" w:rsidP="003036A9">
      <w:pPr>
        <w:pStyle w:val="Normalexplanatory"/>
      </w:pPr>
      <w:r>
        <w:t>Your project must be completed within twelve months of submitting this application.</w:t>
      </w:r>
    </w:p>
    <w:p w14:paraId="237550EA" w14:textId="083281EC" w:rsidR="003036A9" w:rsidRDefault="003036A9" w:rsidP="003036A9">
      <w:pPr>
        <w:pStyle w:val="Normalexplanatory"/>
      </w:pPr>
      <w:r>
        <w:t>Your project must be completed in line with the dates provided in the grant opportunity guidelines. Your sta</w:t>
      </w:r>
      <w:r w:rsidR="00344A04">
        <w:t xml:space="preserve">rt date cannot be earlier than </w:t>
      </w:r>
      <w:r w:rsidR="00344A04" w:rsidRPr="006054A1">
        <w:t>the date your application is submitted.</w:t>
      </w:r>
      <w:r>
        <w:t xml:space="preserve"> </w:t>
      </w:r>
    </w:p>
    <w:p w14:paraId="66ADEB2F" w14:textId="45AF6A85" w:rsidR="003036A9" w:rsidRDefault="003036A9" w:rsidP="003036A9">
      <w:pPr>
        <w:pStyle w:val="ListBullet"/>
      </w:pPr>
      <w:r>
        <w:t>Estimated project start date</w:t>
      </w:r>
      <w:r w:rsidR="00344A04">
        <w:t xml:space="preserve"> </w:t>
      </w:r>
      <w:r w:rsidR="00344A04" w:rsidRPr="00344A04">
        <w:rPr>
          <w:color w:val="FF0000"/>
        </w:rPr>
        <w:t>*</w:t>
      </w:r>
    </w:p>
    <w:p w14:paraId="39246389" w14:textId="3FF42A4A" w:rsidR="003036A9" w:rsidRDefault="003036A9" w:rsidP="003036A9">
      <w:pPr>
        <w:pStyle w:val="ListBullet"/>
      </w:pPr>
      <w:r>
        <w:lastRenderedPageBreak/>
        <w:t>Estimated project end date</w:t>
      </w:r>
      <w:r w:rsidR="00344A04">
        <w:t xml:space="preserve"> </w:t>
      </w:r>
      <w:r w:rsidR="00344A04" w:rsidRPr="00344A04">
        <w:rPr>
          <w:color w:val="FF0000"/>
        </w:rPr>
        <w:t>*</w:t>
      </w:r>
    </w:p>
    <w:p w14:paraId="440B431B" w14:textId="77777777" w:rsidR="003036A9" w:rsidRDefault="003036A9" w:rsidP="003036A9">
      <w:pPr>
        <w:pStyle w:val="ListBullet"/>
      </w:pPr>
      <w:r>
        <w:t>Estimated project length (in months)</w:t>
      </w:r>
    </w:p>
    <w:p w14:paraId="7F1A2F75" w14:textId="582E7E7D" w:rsidR="003036A9" w:rsidRDefault="003036A9" w:rsidP="003036A9">
      <w:pPr>
        <w:pStyle w:val="Normalexplanatory"/>
      </w:pPr>
      <w:r>
        <w:t xml:space="preserve">The project length will be calculated by the start and end dates you enter. Your project can be no longer than twelve months. </w:t>
      </w:r>
      <w:r w:rsidRPr="000F1F13">
        <w:t>The project start date cannot be earlier than the date your application is submitted.</w:t>
      </w:r>
      <w:r>
        <w:t xml:space="preserve"> </w:t>
      </w:r>
      <w:r w:rsidRPr="000A1F09">
        <w:t>You may commence preparing for the event and incurring eligible expenditure from submission date.</w:t>
      </w:r>
      <w:r>
        <w:t xml:space="preserve"> For further details refer section 5.2 of the guidelines.</w:t>
      </w:r>
    </w:p>
    <w:p w14:paraId="72174ADB" w14:textId="083D43EB" w:rsidR="00B51D67" w:rsidRPr="00344A04" w:rsidRDefault="00E64491" w:rsidP="00E64491">
      <w:pPr>
        <w:pStyle w:val="Heading3"/>
      </w:pPr>
      <w:r w:rsidRPr="00344A04">
        <w:t>Event Details</w:t>
      </w:r>
    </w:p>
    <w:p w14:paraId="4C7F6973" w14:textId="3004DD43" w:rsidR="00E64491" w:rsidRPr="00344A04" w:rsidRDefault="00344A04" w:rsidP="00E64491">
      <w:pPr>
        <w:pStyle w:val="Normalexplanatory"/>
      </w:pPr>
      <w:r w:rsidRPr="00344A04">
        <w:t xml:space="preserve">The event must take place within </w:t>
      </w:r>
      <w:r w:rsidR="00E64491" w:rsidRPr="00344A04">
        <w:t>twelve months</w:t>
      </w:r>
      <w:r w:rsidRPr="00344A04">
        <w:t xml:space="preserve"> of the application being submitted. </w:t>
      </w:r>
      <w:r w:rsidR="00E64491" w:rsidRPr="00344A04">
        <w:t>The Program Delegate may allow exceptions to this requirement if satisfied that a longer lead-time is needed.</w:t>
      </w:r>
      <w:r w:rsidR="00E47FDB" w:rsidRPr="00344A04">
        <w:t xml:space="preserve"> Refer to Glossary for a definition of competition.</w:t>
      </w:r>
    </w:p>
    <w:p w14:paraId="405C2378" w14:textId="77777777" w:rsidR="0055599D" w:rsidRDefault="0055599D" w:rsidP="0055599D">
      <w:pPr>
        <w:rPr>
          <w:i/>
          <w:color w:val="264F90"/>
          <w:lang w:eastAsia="en-AU"/>
        </w:rPr>
      </w:pPr>
      <w:r w:rsidRPr="00344A04">
        <w:rPr>
          <w:i/>
          <w:color w:val="264F90"/>
          <w:lang w:eastAsia="en-AU"/>
        </w:rPr>
        <w:t>An in person</w:t>
      </w:r>
      <w:r w:rsidRPr="007E3FD2">
        <w:rPr>
          <w:i/>
          <w:color w:val="264F90"/>
          <w:lang w:eastAsia="en-AU"/>
        </w:rPr>
        <w:t xml:space="preserve"> event must be take place in Australia or New Zealand (where permitted by COVID-19).</w:t>
      </w:r>
    </w:p>
    <w:p w14:paraId="16641089" w14:textId="63D76830" w:rsidR="00CD18FB" w:rsidRDefault="00E64491" w:rsidP="0055599D">
      <w:pPr>
        <w:pStyle w:val="ListBullet"/>
      </w:pPr>
      <w:r w:rsidRPr="00E64491">
        <w:t xml:space="preserve">Event </w:t>
      </w:r>
      <w:r w:rsidR="0055599D">
        <w:t>title</w:t>
      </w:r>
      <w:r w:rsidR="00344A04">
        <w:t xml:space="preserve"> </w:t>
      </w:r>
      <w:r w:rsidR="00344A04" w:rsidRPr="00344A04">
        <w:rPr>
          <w:color w:val="FF0000"/>
        </w:rPr>
        <w:t>*</w:t>
      </w:r>
    </w:p>
    <w:p w14:paraId="0B9B3767" w14:textId="11E448CB" w:rsidR="0055599D" w:rsidRDefault="0055599D" w:rsidP="0055599D">
      <w:pPr>
        <w:pStyle w:val="ListBullet"/>
      </w:pPr>
      <w:r>
        <w:t>Description</w:t>
      </w:r>
      <w:r w:rsidR="00344A04">
        <w:t xml:space="preserve"> </w:t>
      </w:r>
    </w:p>
    <w:p w14:paraId="0BA70C24" w14:textId="0D4B03FA" w:rsidR="007E3FD2" w:rsidRDefault="007E3FD2" w:rsidP="007E3FD2">
      <w:pPr>
        <w:pStyle w:val="ListBullet"/>
      </w:pPr>
      <w:r>
        <w:t>Estimated start date</w:t>
      </w:r>
      <w:r w:rsidR="00344A04">
        <w:t xml:space="preserve"> </w:t>
      </w:r>
    </w:p>
    <w:p w14:paraId="393AF8C9" w14:textId="7CA97DC6" w:rsidR="007E3FD2" w:rsidRDefault="007E3FD2" w:rsidP="00E64491">
      <w:pPr>
        <w:pStyle w:val="ListBullet"/>
      </w:pPr>
      <w:r>
        <w:t>Estimated end date</w:t>
      </w:r>
      <w:r w:rsidR="00344A04">
        <w:t xml:space="preserve"> </w:t>
      </w:r>
    </w:p>
    <w:p w14:paraId="403CDD99" w14:textId="6B1BD8BA" w:rsidR="0055599D" w:rsidRPr="006054A1" w:rsidRDefault="0055599D" w:rsidP="00E64491">
      <w:pPr>
        <w:pStyle w:val="ListBullet"/>
      </w:pPr>
      <w:r w:rsidRPr="006054A1">
        <w:t>Type of event (in person or virtual)</w:t>
      </w:r>
    </w:p>
    <w:p w14:paraId="79A39A1A" w14:textId="35A321EF" w:rsidR="000F1F13" w:rsidRPr="007E3FD2" w:rsidRDefault="000F1F13" w:rsidP="000F1F13">
      <w:pPr>
        <w:pStyle w:val="ListBullet"/>
        <w:numPr>
          <w:ilvl w:val="0"/>
          <w:numId w:val="0"/>
        </w:numPr>
      </w:pPr>
      <w:r>
        <w:rPr>
          <w:i/>
          <w:color w:val="264F90"/>
        </w:rPr>
        <w:t>Relates to event</w:t>
      </w:r>
    </w:p>
    <w:p w14:paraId="6DD511A0" w14:textId="77777777" w:rsidR="00E47FDB" w:rsidRDefault="00E47FDB" w:rsidP="00E47FDB">
      <w:pPr>
        <w:pStyle w:val="Heading3"/>
      </w:pPr>
      <w:r>
        <w:t>Project location</w:t>
      </w:r>
    </w:p>
    <w:p w14:paraId="2D227733" w14:textId="77777777" w:rsidR="00E47FDB" w:rsidRDefault="00E47FDB" w:rsidP="00E47FDB">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1E439F38" w14:textId="77777777" w:rsidR="00E47FDB" w:rsidRPr="004E78F2" w:rsidRDefault="00E47FDB" w:rsidP="00E47FDB">
      <w:pPr>
        <w:pStyle w:val="Normalexplanatory"/>
      </w:pPr>
      <w:r>
        <w:t xml:space="preserve">A project site must be a street address. Do not provide a postal address, institution or building name. </w:t>
      </w:r>
    </w:p>
    <w:p w14:paraId="233FE9F5" w14:textId="1DCE6CFF" w:rsidR="00E47FDB" w:rsidRDefault="00E47FDB" w:rsidP="00E47FDB">
      <w:pPr>
        <w:pStyle w:val="ListBullet"/>
      </w:pPr>
      <w:r>
        <w:t xml:space="preserve">Project site address </w:t>
      </w:r>
      <w:r w:rsidR="000C2A35">
        <w:rPr>
          <w:color w:val="FF0000"/>
        </w:rPr>
        <w:t>*</w:t>
      </w:r>
    </w:p>
    <w:p w14:paraId="65FF21D6" w14:textId="6D6C3B85" w:rsidR="00E47FDB" w:rsidRDefault="00E47FDB" w:rsidP="00E47FDB">
      <w:pPr>
        <w:pStyle w:val="ListBullet"/>
      </w:pPr>
      <w:r>
        <w:t>Estimated percentage of project value expected to be undertaken at site</w:t>
      </w:r>
      <w:r w:rsidR="000C2A35">
        <w:rPr>
          <w:color w:val="FF0000"/>
        </w:rPr>
        <w:t>*</w:t>
      </w:r>
    </w:p>
    <w:p w14:paraId="07C1F3AD" w14:textId="77777777" w:rsidR="00E47FDB" w:rsidRDefault="00E47FDB" w:rsidP="00E47FDB">
      <w:pPr>
        <w:pStyle w:val="ListBullet"/>
        <w:numPr>
          <w:ilvl w:val="0"/>
          <w:numId w:val="0"/>
        </w:numPr>
        <w:sectPr w:rsidR="00E47FDB" w:rsidSect="00FD726E">
          <w:pgSz w:w="11906" w:h="16838" w:code="9"/>
          <w:pgMar w:top="1418" w:right="1418" w:bottom="1418" w:left="1701" w:header="709" w:footer="709" w:gutter="0"/>
          <w:cols w:space="708"/>
          <w:docGrid w:linePitch="360"/>
        </w:sectPr>
      </w:pPr>
    </w:p>
    <w:p w14:paraId="0814EA75" w14:textId="77777777" w:rsidR="00E47FDB" w:rsidRDefault="00E47FDB" w:rsidP="00E64491"/>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Pr="00E64491" w:rsidRDefault="00E06020" w:rsidP="001670A9">
      <w:pPr>
        <w:pStyle w:val="Heading3"/>
      </w:pPr>
      <w:r>
        <w:t xml:space="preserve">Project budget </w:t>
      </w:r>
      <w:r w:rsidRPr="00E64491">
        <w:t>summary</w:t>
      </w:r>
    </w:p>
    <w:p w14:paraId="019ABEFC" w14:textId="495D48FE" w:rsidR="00E06020" w:rsidRDefault="00954C0E" w:rsidP="00405849">
      <w:r w:rsidRPr="00E64491">
        <w:t>You must provide a summary of your eligible project</w:t>
      </w:r>
      <w:r>
        <w:t xml:space="preserve">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2DB79CB4" w14:textId="77777777" w:rsidR="00E64491" w:rsidRDefault="00E64491" w:rsidP="00E64491">
      <w:pPr>
        <w:pStyle w:val="Normalexplanatory"/>
      </w:pPr>
      <w:r>
        <w:t>The grant amount will be up to 100 per cent of eligible project costs (grant percentage).</w:t>
      </w:r>
    </w:p>
    <w:p w14:paraId="639DE0E7" w14:textId="77777777" w:rsidR="00E64491" w:rsidRDefault="00E64491" w:rsidP="00E64491">
      <w:pPr>
        <w:pStyle w:val="Normalexplanatory"/>
        <w:numPr>
          <w:ilvl w:val="0"/>
          <w:numId w:val="32"/>
        </w:numPr>
      </w:pPr>
      <w:r>
        <w:t xml:space="preserve">The minimum grant amount is $1,500. </w:t>
      </w:r>
    </w:p>
    <w:p w14:paraId="78038393" w14:textId="3AC9FA73" w:rsidR="00E64491" w:rsidRDefault="00E64491" w:rsidP="00E64491">
      <w:pPr>
        <w:pStyle w:val="Normalexplanatory"/>
        <w:numPr>
          <w:ilvl w:val="0"/>
          <w:numId w:val="32"/>
        </w:numPr>
      </w:pPr>
      <w:r>
        <w:t>The maximum grant amount is $20,000.</w:t>
      </w:r>
    </w:p>
    <w:p w14:paraId="39DB849B" w14:textId="50287A7A" w:rsidR="00E64491" w:rsidRDefault="00E64491" w:rsidP="00E64491">
      <w:pPr>
        <w:pStyle w:val="Normalexplanatory"/>
      </w:pPr>
      <w:r>
        <w:t>The maximum grant amount per student is:</w:t>
      </w:r>
    </w:p>
    <w:p w14:paraId="72122D67" w14:textId="77777777" w:rsidR="00E64491" w:rsidRDefault="00E64491" w:rsidP="00E64491">
      <w:pPr>
        <w:pStyle w:val="Normalexplanatory"/>
        <w:numPr>
          <w:ilvl w:val="0"/>
          <w:numId w:val="33"/>
        </w:numPr>
      </w:pPr>
      <w:r>
        <w:t xml:space="preserve">$2,000 for STEM events or activities occurring within Australia </w:t>
      </w:r>
    </w:p>
    <w:p w14:paraId="1AC60A2D" w14:textId="7D733DC1" w:rsidR="00E64491" w:rsidRDefault="00E64491" w:rsidP="00E64491">
      <w:pPr>
        <w:pStyle w:val="Normalexplanatory"/>
        <w:numPr>
          <w:ilvl w:val="0"/>
          <w:numId w:val="33"/>
        </w:numPr>
      </w:pPr>
      <w:r>
        <w:t>$5,000 for international STEM events or activities</w:t>
      </w:r>
      <w:r w:rsidR="00A72B3F">
        <w:t xml:space="preserve"> taking place in New Zealand</w:t>
      </w:r>
      <w:r>
        <w:t>.</w:t>
      </w:r>
    </w:p>
    <w:p w14:paraId="6AB3344A" w14:textId="08A116C6" w:rsidR="00B51D67" w:rsidRDefault="00FE30C7" w:rsidP="00E06020">
      <w:pPr>
        <w:pStyle w:val="Normalexplanatory"/>
      </w:pPr>
      <w:r w:rsidRPr="00FE30C7">
        <w:t>We cannot fund your student/s if they receive funding from another Commonwealth government grant for participating in the STEM event or activities in this application. You can apply for a grant for your project under more than one Commonwealth program, but if your application is successful, you must choose either the Sponsorship Grant or the other Commonwealth grant.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0C2A35">
        <w:trPr>
          <w:cantSplit/>
        </w:trPr>
        <w:tc>
          <w:tcPr>
            <w:tcW w:w="2265" w:type="dxa"/>
            <w:shd w:val="clear" w:color="auto" w:fill="FFFFFF" w:themeFill="background1"/>
          </w:tcPr>
          <w:p w14:paraId="0A0A2383" w14:textId="77777777" w:rsidR="007A7F44" w:rsidRDefault="007A7F44" w:rsidP="00405849"/>
        </w:tc>
        <w:tc>
          <w:tcPr>
            <w:tcW w:w="2410" w:type="dxa"/>
            <w:shd w:val="clear" w:color="auto" w:fill="FFFFFF" w:themeFill="background1"/>
          </w:tcPr>
          <w:p w14:paraId="4200FE0E" w14:textId="511CCB45" w:rsidR="007A7F44" w:rsidRDefault="00E64491" w:rsidP="00255A3B">
            <w:r w:rsidRPr="00E64491">
              <w:t>Travel</w:t>
            </w:r>
          </w:p>
        </w:tc>
        <w:tc>
          <w:tcPr>
            <w:tcW w:w="2126" w:type="dxa"/>
            <w:shd w:val="clear" w:color="auto" w:fill="FFFFFF" w:themeFill="background1"/>
          </w:tcPr>
          <w:p w14:paraId="3B1F3208" w14:textId="77777777" w:rsidR="007A7F44" w:rsidRDefault="007A7F44" w:rsidP="00405849"/>
        </w:tc>
        <w:tc>
          <w:tcPr>
            <w:tcW w:w="1976" w:type="dxa"/>
            <w:shd w:val="clear" w:color="auto" w:fill="FFFFFF" w:themeFill="background1"/>
          </w:tcPr>
          <w:p w14:paraId="36CF39AB" w14:textId="6506368D" w:rsidR="007A7F44" w:rsidRDefault="00610C34" w:rsidP="00405849">
            <w:r>
              <w:t>$</w:t>
            </w:r>
          </w:p>
        </w:tc>
      </w:tr>
      <w:tr w:rsidR="007A7F44" w14:paraId="0C1D0F67" w14:textId="77777777" w:rsidTr="000C2A35">
        <w:trPr>
          <w:cantSplit/>
        </w:trPr>
        <w:tc>
          <w:tcPr>
            <w:tcW w:w="2265" w:type="dxa"/>
            <w:shd w:val="clear" w:color="auto" w:fill="FFFFFF" w:themeFill="background1"/>
          </w:tcPr>
          <w:p w14:paraId="4D1980C9" w14:textId="77777777" w:rsidR="007A7F44" w:rsidRDefault="007A7F44" w:rsidP="0085782F"/>
        </w:tc>
        <w:tc>
          <w:tcPr>
            <w:tcW w:w="2410" w:type="dxa"/>
            <w:shd w:val="clear" w:color="auto" w:fill="FFFFFF" w:themeFill="background1"/>
          </w:tcPr>
          <w:p w14:paraId="666E7BA1" w14:textId="14CBFF05" w:rsidR="007A7F44" w:rsidRDefault="00E64491" w:rsidP="00E06020">
            <w:r>
              <w:t>Event registration or tickets</w:t>
            </w:r>
          </w:p>
        </w:tc>
        <w:tc>
          <w:tcPr>
            <w:tcW w:w="2126" w:type="dxa"/>
            <w:shd w:val="clear" w:color="auto" w:fill="FFFFFF" w:themeFill="background1"/>
          </w:tcPr>
          <w:p w14:paraId="3789BCCF" w14:textId="77777777" w:rsidR="007A7F44" w:rsidRDefault="007A7F44" w:rsidP="0085782F"/>
        </w:tc>
        <w:tc>
          <w:tcPr>
            <w:tcW w:w="1976" w:type="dxa"/>
            <w:shd w:val="clear" w:color="auto" w:fill="FFFFFF" w:themeFill="background1"/>
          </w:tcPr>
          <w:p w14:paraId="3A1D2B90" w14:textId="1F3430D7" w:rsidR="007A7F44" w:rsidRDefault="00610C34" w:rsidP="0085782F">
            <w:r>
              <w:t>$</w:t>
            </w:r>
          </w:p>
        </w:tc>
      </w:tr>
      <w:tr w:rsidR="00610C34" w14:paraId="39B4E7D4" w14:textId="77777777" w:rsidTr="000C2A35">
        <w:trPr>
          <w:cantSplit/>
        </w:trPr>
        <w:tc>
          <w:tcPr>
            <w:tcW w:w="2265" w:type="dxa"/>
            <w:shd w:val="clear" w:color="auto" w:fill="FFFFFF" w:themeFill="background1"/>
          </w:tcPr>
          <w:p w14:paraId="68E59DFC" w14:textId="77777777" w:rsidR="00610C34" w:rsidRDefault="00610C34" w:rsidP="0085782F"/>
        </w:tc>
        <w:tc>
          <w:tcPr>
            <w:tcW w:w="2410" w:type="dxa"/>
            <w:shd w:val="clear" w:color="auto" w:fill="FFFFFF" w:themeFill="background1"/>
          </w:tcPr>
          <w:p w14:paraId="4BEAB3CC" w14:textId="5369898E" w:rsidR="00610C34" w:rsidRDefault="00E64491" w:rsidP="00E06020">
            <w:r>
              <w:t>Materials</w:t>
            </w:r>
          </w:p>
        </w:tc>
        <w:tc>
          <w:tcPr>
            <w:tcW w:w="2126" w:type="dxa"/>
            <w:shd w:val="clear" w:color="auto" w:fill="FFFFFF" w:themeFill="background1"/>
          </w:tcPr>
          <w:p w14:paraId="06007E7E" w14:textId="77777777" w:rsidR="00610C34" w:rsidRDefault="00610C34" w:rsidP="0085782F"/>
        </w:tc>
        <w:tc>
          <w:tcPr>
            <w:tcW w:w="1976" w:type="dxa"/>
            <w:shd w:val="clear" w:color="auto" w:fill="FFFFFF" w:themeFill="background1"/>
          </w:tcPr>
          <w:p w14:paraId="5C015208" w14:textId="2C028628" w:rsidR="00610C34" w:rsidRDefault="00610C34" w:rsidP="0085782F">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54BA4125" w:rsidR="00434057" w:rsidRPr="006054A1" w:rsidRDefault="00434057" w:rsidP="00434057">
      <w:pPr>
        <w:pStyle w:val="Heading4"/>
        <w:rPr>
          <w:rFonts w:ascii="Arial" w:hAnsi="Arial" w:cs="Arial"/>
        </w:rPr>
      </w:pPr>
      <w:r w:rsidRPr="006054A1">
        <w:rPr>
          <w:rFonts w:ascii="Arial" w:hAnsi="Arial" w:cs="Arial"/>
          <w:sz w:val="22"/>
        </w:rPr>
        <w:t>Grant funding requested</w:t>
      </w:r>
      <w:r w:rsidR="006054A1">
        <w:rPr>
          <w:rFonts w:ascii="Arial" w:hAnsi="Arial" w:cs="Arial"/>
          <w:sz w:val="22"/>
        </w:rPr>
        <w:t xml:space="preserve"> </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E422F01" w14:textId="553F1DAF" w:rsidR="00F24EA4" w:rsidRPr="00F24EA4" w:rsidRDefault="00F24EA4" w:rsidP="00405849">
      <w:pPr>
        <w:rPr>
          <w:b/>
        </w:rPr>
      </w:pPr>
      <w:r w:rsidRPr="00F24EA4">
        <w:rPr>
          <w:b/>
        </w:rPr>
        <w:t>Number of Students</w:t>
      </w:r>
    </w:p>
    <w:p w14:paraId="5C5059C1" w14:textId="3C17668F" w:rsidR="00F24EA4" w:rsidRDefault="00F24EA4" w:rsidP="00405849">
      <w:r>
        <w:t>Enter the total number of students you are intending to apply for.</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4DA9F81E" w14:textId="2EB7AC02" w:rsidR="00B51D67" w:rsidRPr="000C2A35" w:rsidRDefault="00FE30C7" w:rsidP="00B02743">
      <w:pPr>
        <w:pStyle w:val="Heading2"/>
      </w:pPr>
      <w:r w:rsidRPr="000C2A35">
        <w:lastRenderedPageBreak/>
        <w:t>Collaborators</w:t>
      </w:r>
    </w:p>
    <w:p w14:paraId="6E4468CA" w14:textId="54853D3B" w:rsidR="00FE30C7" w:rsidRPr="0029632C" w:rsidRDefault="00FE30C7" w:rsidP="00FE30C7">
      <w:pPr>
        <w:rPr>
          <w:b/>
          <w:sz w:val="24"/>
        </w:rPr>
      </w:pPr>
      <w:r w:rsidRPr="0029632C">
        <w:rPr>
          <w:b/>
          <w:sz w:val="24"/>
        </w:rPr>
        <w:t xml:space="preserve">Attention Government and </w:t>
      </w:r>
      <w:r w:rsidR="006054A1">
        <w:rPr>
          <w:b/>
          <w:sz w:val="24"/>
        </w:rPr>
        <w:t>Unincorporated Schools</w:t>
      </w:r>
    </w:p>
    <w:p w14:paraId="49B175D2" w14:textId="77777777" w:rsidR="006054A1" w:rsidRPr="006054A1" w:rsidRDefault="006054A1" w:rsidP="006054A1">
      <w:pPr>
        <w:rPr>
          <w:rFonts w:ascii="Calibri" w:hAnsi="Calibri"/>
          <w:szCs w:val="20"/>
        </w:rPr>
      </w:pPr>
      <w:r w:rsidRPr="006054A1">
        <w:t>You Must select “Add Another” Collaborator if one of the following applies to your school (otherwise your application may be found ineligible if you cannot enter into a grant agreement in your own right):</w:t>
      </w:r>
    </w:p>
    <w:p w14:paraId="3801E4E3" w14:textId="77777777" w:rsidR="006054A1" w:rsidRPr="008C0C36" w:rsidRDefault="006054A1" w:rsidP="006054A1">
      <w:r w:rsidRPr="006054A1">
        <w:t xml:space="preserve">1. Government schools in New South Wales, South Australia, Tasmania or Western Australia are not legal entities in their own right. If this applies, you must include your Department of Education’s details in the Collaborators section below in order to enter into a grant agreement and meet </w:t>
      </w:r>
      <w:r w:rsidRPr="008C0C36">
        <w:t>eligibility requirements.</w:t>
      </w:r>
    </w:p>
    <w:tbl>
      <w:tblPr>
        <w:tblStyle w:val="TableGrid"/>
        <w:tblW w:w="0" w:type="auto"/>
        <w:tblLook w:val="04A0" w:firstRow="1" w:lastRow="0" w:firstColumn="1" w:lastColumn="0" w:noHBand="0" w:noVBand="1"/>
        <w:tblDescription w:val="States and details"/>
      </w:tblPr>
      <w:tblGrid>
        <w:gridCol w:w="2925"/>
        <w:gridCol w:w="2926"/>
        <w:gridCol w:w="2926"/>
      </w:tblGrid>
      <w:tr w:rsidR="006C1232" w14:paraId="67953F60" w14:textId="77777777" w:rsidTr="008E5E33">
        <w:trPr>
          <w:tblHeader/>
        </w:trPr>
        <w:tc>
          <w:tcPr>
            <w:tcW w:w="2925" w:type="dxa"/>
          </w:tcPr>
          <w:p w14:paraId="4BE44B6F" w14:textId="2122943A" w:rsidR="006C1232" w:rsidRDefault="006C1232" w:rsidP="00FE30C7">
            <w:r>
              <w:t>State</w:t>
            </w:r>
          </w:p>
        </w:tc>
        <w:tc>
          <w:tcPr>
            <w:tcW w:w="2926" w:type="dxa"/>
          </w:tcPr>
          <w:p w14:paraId="102EB552" w14:textId="469D42FF" w:rsidR="006C1232" w:rsidRDefault="006C1232" w:rsidP="00FE30C7">
            <w:r>
              <w:t>ABN</w:t>
            </w:r>
          </w:p>
        </w:tc>
        <w:tc>
          <w:tcPr>
            <w:tcW w:w="2926" w:type="dxa"/>
          </w:tcPr>
          <w:p w14:paraId="6AEED604" w14:textId="1A2006E2" w:rsidR="006C1232" w:rsidRDefault="006C1232" w:rsidP="00FE30C7">
            <w:r>
              <w:t>Entity name</w:t>
            </w:r>
          </w:p>
        </w:tc>
      </w:tr>
      <w:tr w:rsidR="006C1232" w14:paraId="70413380" w14:textId="77777777" w:rsidTr="00E56978">
        <w:tc>
          <w:tcPr>
            <w:tcW w:w="2925" w:type="dxa"/>
          </w:tcPr>
          <w:p w14:paraId="63AD43AE" w14:textId="79224305" w:rsidR="006C1232" w:rsidRDefault="006C1232" w:rsidP="006C1232">
            <w:r>
              <w:t xml:space="preserve">New South Wales </w:t>
            </w:r>
          </w:p>
        </w:tc>
        <w:tc>
          <w:tcPr>
            <w:tcW w:w="2926" w:type="dxa"/>
          </w:tcPr>
          <w:p w14:paraId="090A4314" w14:textId="5B6329BC" w:rsidR="006C1232" w:rsidRDefault="006C1232" w:rsidP="00FE30C7">
            <w:r>
              <w:t xml:space="preserve">18 246 198 266 </w:t>
            </w:r>
          </w:p>
        </w:tc>
        <w:tc>
          <w:tcPr>
            <w:tcW w:w="2926" w:type="dxa"/>
          </w:tcPr>
          <w:p w14:paraId="69BC1A13" w14:textId="16E6E0C4" w:rsidR="006C1232" w:rsidRDefault="006C1232" w:rsidP="00FE30C7">
            <w:r>
              <w:t>NSW Government Schools</w:t>
            </w:r>
          </w:p>
        </w:tc>
      </w:tr>
      <w:tr w:rsidR="006C1232" w14:paraId="4A17E566" w14:textId="77777777" w:rsidTr="00E56978">
        <w:tc>
          <w:tcPr>
            <w:tcW w:w="2925" w:type="dxa"/>
          </w:tcPr>
          <w:p w14:paraId="1061A539" w14:textId="09DBDF2E" w:rsidR="006C1232" w:rsidRDefault="006C1232" w:rsidP="006C1232">
            <w:r>
              <w:t xml:space="preserve">South Australia </w:t>
            </w:r>
          </w:p>
        </w:tc>
        <w:tc>
          <w:tcPr>
            <w:tcW w:w="2926" w:type="dxa"/>
          </w:tcPr>
          <w:p w14:paraId="0D0C2898" w14:textId="530DA7C6" w:rsidR="006C1232" w:rsidRDefault="006C1232" w:rsidP="00FE30C7">
            <w:r>
              <w:t>91 814 239 978</w:t>
            </w:r>
          </w:p>
        </w:tc>
        <w:tc>
          <w:tcPr>
            <w:tcW w:w="2926" w:type="dxa"/>
          </w:tcPr>
          <w:p w14:paraId="267DFB21" w14:textId="31B68587" w:rsidR="006C1232" w:rsidRDefault="006C1232" w:rsidP="00FE30C7">
            <w:r>
              <w:t>Minister for Education</w:t>
            </w:r>
          </w:p>
        </w:tc>
      </w:tr>
      <w:tr w:rsidR="006C1232" w14:paraId="00A2C63F" w14:textId="77777777" w:rsidTr="00E56978">
        <w:tc>
          <w:tcPr>
            <w:tcW w:w="2925" w:type="dxa"/>
          </w:tcPr>
          <w:p w14:paraId="11C84DAE" w14:textId="6856D2D3" w:rsidR="006C1232" w:rsidRDefault="006C1232" w:rsidP="00320042">
            <w:r>
              <w:t xml:space="preserve">Tasmania </w:t>
            </w:r>
          </w:p>
        </w:tc>
        <w:tc>
          <w:tcPr>
            <w:tcW w:w="2926" w:type="dxa"/>
          </w:tcPr>
          <w:p w14:paraId="4C58B499" w14:textId="65338B97" w:rsidR="006C1232" w:rsidRDefault="006C1232" w:rsidP="00FE30C7">
            <w:r>
              <w:t>26 237 631 294</w:t>
            </w:r>
          </w:p>
        </w:tc>
        <w:tc>
          <w:tcPr>
            <w:tcW w:w="2926" w:type="dxa"/>
          </w:tcPr>
          <w:p w14:paraId="021527C1" w14:textId="3F6DA6E0" w:rsidR="006C1232" w:rsidRDefault="006C1232" w:rsidP="00FE30C7">
            <w:r>
              <w:t>Department of Education Tasmania</w:t>
            </w:r>
          </w:p>
        </w:tc>
      </w:tr>
      <w:tr w:rsidR="006C1232" w14:paraId="2084C913" w14:textId="77777777" w:rsidTr="00E56978">
        <w:tc>
          <w:tcPr>
            <w:tcW w:w="2925" w:type="dxa"/>
          </w:tcPr>
          <w:p w14:paraId="7F9C1C07" w14:textId="0875628A" w:rsidR="006C1232" w:rsidRDefault="006C1232" w:rsidP="006C1232">
            <w:r>
              <w:t xml:space="preserve">Western Australia </w:t>
            </w:r>
          </w:p>
        </w:tc>
        <w:tc>
          <w:tcPr>
            <w:tcW w:w="2926" w:type="dxa"/>
          </w:tcPr>
          <w:p w14:paraId="22EC31C6" w14:textId="007A6A9B" w:rsidR="006C1232" w:rsidRDefault="006C1232" w:rsidP="00320042">
            <w:r>
              <w:t xml:space="preserve">69 769 481 770 </w:t>
            </w:r>
          </w:p>
        </w:tc>
        <w:tc>
          <w:tcPr>
            <w:tcW w:w="2926" w:type="dxa"/>
          </w:tcPr>
          <w:p w14:paraId="5A3E3BB1" w14:textId="710E456C" w:rsidR="006C1232" w:rsidRDefault="006C1232" w:rsidP="00FE30C7">
            <w:r>
              <w:t>Department of Education</w:t>
            </w:r>
          </w:p>
        </w:tc>
      </w:tr>
    </w:tbl>
    <w:p w14:paraId="54DB309A" w14:textId="4D6EF597" w:rsidR="006C1232" w:rsidRDefault="00FE30C7" w:rsidP="00FE30C7">
      <w:r>
        <w:t>Please enter your School Principals’ Details under the Collaborator contact section below.</w:t>
      </w:r>
      <w:r w:rsidR="008C6DAF">
        <w:t xml:space="preserve"> This is for NSW, SA and TAS government schools where agreements can be signed by their principals.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6087133" w14:textId="5382E547" w:rsidR="000611B6" w:rsidRPr="000C2A35" w:rsidRDefault="000611B6" w:rsidP="000C2A35">
      <w:pPr>
        <w:pStyle w:val="ListBullet"/>
      </w:pPr>
      <w:r>
        <w:t>Contact details</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BA8FCEA" w:rsidR="008D4613" w:rsidRDefault="008D4613" w:rsidP="00B02743">
      <w:r>
        <w:t>Do you have any perceived or existing conflicts of interest to declare?</w:t>
      </w:r>
      <w:r w:rsidR="000C2A35">
        <w:t xml:space="preserve"> </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lastRenderedPageBreak/>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38A670D2" w14:textId="77777777" w:rsidR="00344A04" w:rsidRDefault="00344A04" w:rsidP="00344A04">
      <w:pPr>
        <w:pStyle w:val="Heading3"/>
        <w:rPr>
          <w:rFonts w:ascii="Arial" w:hAnsi="Arial"/>
        </w:rPr>
      </w:pPr>
      <w:r>
        <w:t>Supporting documentation</w:t>
      </w:r>
    </w:p>
    <w:p w14:paraId="6442FAB5" w14:textId="77777777" w:rsidR="00344A04" w:rsidRDefault="00344A04" w:rsidP="00344A04">
      <w:pPr>
        <w:rPr>
          <w:lang w:eastAsia="en-AU"/>
        </w:rPr>
      </w:pPr>
      <w:r>
        <w:rPr>
          <w:lang w:eastAsia="en-AU"/>
        </w:rPr>
        <w:t xml:space="preserve">You must attach the following supporting documentation if applicable to you. </w:t>
      </w:r>
    </w:p>
    <w:p w14:paraId="7898EA76" w14:textId="77777777" w:rsidR="00344A04" w:rsidRDefault="00344A04" w:rsidP="00344A04">
      <w:pPr>
        <w:pStyle w:val="ListBullet"/>
        <w:numPr>
          <w:ilvl w:val="0"/>
          <w:numId w:val="35"/>
        </w:numPr>
      </w:pPr>
      <w:r>
        <w:t>Trust Documents</w:t>
      </w:r>
    </w:p>
    <w:p w14:paraId="1D67A29C" w14:textId="77777777" w:rsidR="00344A04" w:rsidRDefault="00344A04" w:rsidP="00344A04">
      <w:pPr>
        <w:pStyle w:val="Normalexplanatory"/>
      </w:pPr>
      <w:r>
        <w:t>Where you have indicated your entity type is a trustee applying on behalf of a trust, you must attach trust documents showing the relationship of incorporated trustee to the trust.</w:t>
      </w:r>
    </w:p>
    <w:p w14:paraId="2BD60A52" w14:textId="77777777" w:rsidR="00344A04" w:rsidRDefault="00344A04" w:rsidP="00344A04">
      <w:pPr>
        <w:pStyle w:val="ListBullet"/>
        <w:numPr>
          <w:ilvl w:val="0"/>
          <w:numId w:val="35"/>
        </w:numPr>
      </w:pPr>
      <w:r>
        <w:t>Incorporated Documents</w:t>
      </w:r>
    </w:p>
    <w:p w14:paraId="4D56C8D9" w14:textId="77777777" w:rsidR="00344A04" w:rsidRDefault="00344A04" w:rsidP="00344A04">
      <w:pPr>
        <w:pStyle w:val="Normalexplanatory"/>
      </w:pPr>
      <w:r>
        <w:t xml:space="preserve">You must attach document proof of your entity incorporation here, where you are classified as an Unincorporated Entity on the Australian Business Register (ABN </w:t>
      </w:r>
      <w:proofErr w:type="spellStart"/>
      <w:r>
        <w:t>LookUp</w:t>
      </w:r>
      <w:proofErr w:type="spellEnd"/>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754AEF"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754AEF"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73002714"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lastRenderedPageBreak/>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0A6544C" w:rsidR="00B33130" w:rsidRPr="00E46E90" w:rsidRDefault="00B33130" w:rsidP="00B33130">
      <w:pPr>
        <w:rPr>
          <w:lang w:eastAsia="en-AU"/>
        </w:rPr>
      </w:pPr>
      <w:r w:rsidRPr="00E46E90">
        <w:rPr>
          <w:lang w:eastAsia="en-AU"/>
        </w:rPr>
        <w:t xml:space="preserve">I declare that I have read and understood the </w:t>
      </w:r>
      <w:r w:rsidR="000121E5">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5C5D9AA2" w14:textId="1CE88C53" w:rsidR="00F83927" w:rsidRPr="005E123A" w:rsidRDefault="00CA1934" w:rsidP="00BE5A79">
      <w:pPr>
        <w:rPr>
          <w:rStyle w:val="Strong"/>
        </w:rPr>
      </w:pPr>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w:t>
      </w:r>
      <w:r w:rsidR="00BE5A79">
        <w:t>f a project under this 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BE5A79">
        <w:t xml:space="preserve"> ensure children are kept safe.</w:t>
      </w:r>
      <w:r w:rsidR="00F83927">
        <w:rPr>
          <w:rStyle w:val="Strong"/>
        </w:rPr>
        <w:t xml:space="preserve"> </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lastRenderedPageBreak/>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0A072F" w:rsidRDefault="000A072F" w:rsidP="00D511C1">
      <w:pPr>
        <w:spacing w:after="0" w:line="240" w:lineRule="auto"/>
      </w:pPr>
      <w:r>
        <w:separator/>
      </w:r>
    </w:p>
    <w:p w14:paraId="242B183E" w14:textId="77777777" w:rsidR="000A072F" w:rsidRDefault="000A072F"/>
  </w:endnote>
  <w:endnote w:type="continuationSeparator" w:id="0">
    <w:p w14:paraId="3D21392E" w14:textId="77777777" w:rsidR="000A072F" w:rsidRDefault="000A072F" w:rsidP="00D511C1">
      <w:pPr>
        <w:spacing w:after="0" w:line="240" w:lineRule="auto"/>
      </w:pPr>
      <w:r>
        <w:continuationSeparator/>
      </w:r>
    </w:p>
    <w:p w14:paraId="1D21C7D9" w14:textId="77777777" w:rsidR="000A072F" w:rsidRDefault="000A072F"/>
  </w:endnote>
  <w:endnote w:type="continuationNotice" w:id="1">
    <w:p w14:paraId="6AA7512C" w14:textId="77777777" w:rsidR="000A072F" w:rsidRDefault="000A072F">
      <w:pPr>
        <w:spacing w:before="0" w:after="0" w:line="240" w:lineRule="auto"/>
      </w:pPr>
    </w:p>
    <w:p w14:paraId="5BB0A442" w14:textId="77777777" w:rsidR="000A072F" w:rsidRDefault="000A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A24EDCA" w:rsidR="000A072F" w:rsidRPr="00865BEB" w:rsidRDefault="00754AE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A072F">
          <w:t>Inspiring Australia - Science Engagement Programme - Sponsorship Grants for Student Science Engagement and International Competitions application requirements</w:t>
        </w:r>
      </w:sdtContent>
    </w:sdt>
    <w:r w:rsidR="00320042">
      <w:tab/>
      <w:t>February</w:t>
    </w:r>
    <w:r w:rsidR="000A072F">
      <w:t xml:space="preserve"> 202</w:t>
    </w:r>
    <w:r w:rsidR="00344A04">
      <w:t>1</w:t>
    </w:r>
    <w:r w:rsidR="000A072F">
      <w:ptab w:relativeTo="margin" w:alignment="right" w:leader="none"/>
    </w:r>
    <w:r w:rsidR="000A072F" w:rsidRPr="00D511C1">
      <w:fldChar w:fldCharType="begin"/>
    </w:r>
    <w:r w:rsidR="000A072F" w:rsidRPr="00D511C1">
      <w:instrText xml:space="preserve"> PAGE </w:instrText>
    </w:r>
    <w:r w:rsidR="000A072F" w:rsidRPr="00D511C1">
      <w:fldChar w:fldCharType="separate"/>
    </w:r>
    <w:r>
      <w:rPr>
        <w:noProof/>
      </w:rPr>
      <w:t>10</w:t>
    </w:r>
    <w:r w:rsidR="000A072F" w:rsidRPr="00D511C1">
      <w:fldChar w:fldCharType="end"/>
    </w:r>
    <w:r w:rsidR="000A072F">
      <w:t xml:space="preserve"> of </w:t>
    </w:r>
    <w:r w:rsidR="000A072F">
      <w:rPr>
        <w:noProof/>
      </w:rPr>
      <w:fldChar w:fldCharType="begin"/>
    </w:r>
    <w:r w:rsidR="000A072F">
      <w:rPr>
        <w:noProof/>
      </w:rPr>
      <w:instrText xml:space="preserve"> NUMPAGES  \* Arabic  \* MERGEFORMAT </w:instrText>
    </w:r>
    <w:r w:rsidR="000A072F">
      <w:rPr>
        <w:noProof/>
      </w:rPr>
      <w:fldChar w:fldCharType="separate"/>
    </w:r>
    <w:r>
      <w:rPr>
        <w:noProof/>
      </w:rPr>
      <w:t>13</w:t>
    </w:r>
    <w:r w:rsidR="000A072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6E661A1" w:rsidR="000A072F" w:rsidRPr="00865BEB" w:rsidRDefault="00754AE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A072F">
          <w:t>Inspiring Australia - Science Engagement Programme - Sponsorship Grants for Student Science Engagement and International Competitions application requirements</w:t>
        </w:r>
      </w:sdtContent>
    </w:sdt>
    <w:r w:rsidR="000A072F">
      <w:ptab w:relativeTo="margin" w:alignment="center" w:leader="none"/>
    </w:r>
    <w:r w:rsidR="000A072F">
      <w:t>[Month][Year]</w:t>
    </w:r>
    <w:r w:rsidR="000A072F">
      <w:ptab w:relativeTo="margin" w:alignment="right" w:leader="none"/>
    </w:r>
    <w:r w:rsidR="000A072F" w:rsidRPr="00D511C1">
      <w:fldChar w:fldCharType="begin"/>
    </w:r>
    <w:r w:rsidR="000A072F" w:rsidRPr="00D511C1">
      <w:instrText xml:space="preserve"> PAGE </w:instrText>
    </w:r>
    <w:r w:rsidR="000A072F" w:rsidRPr="00D511C1">
      <w:fldChar w:fldCharType="separate"/>
    </w:r>
    <w:r w:rsidR="000A072F">
      <w:rPr>
        <w:noProof/>
      </w:rPr>
      <w:t>32</w:t>
    </w:r>
    <w:r w:rsidR="000A072F" w:rsidRPr="00D511C1">
      <w:fldChar w:fldCharType="end"/>
    </w:r>
    <w:r w:rsidR="000A072F">
      <w:t xml:space="preserve"> of </w:t>
    </w:r>
    <w:r w:rsidR="000A072F">
      <w:rPr>
        <w:noProof/>
      </w:rPr>
      <w:fldChar w:fldCharType="begin"/>
    </w:r>
    <w:r w:rsidR="000A072F">
      <w:rPr>
        <w:noProof/>
      </w:rPr>
      <w:instrText xml:space="preserve"> NUMPAGES  \* Arabic  \* MERGEFORMAT </w:instrText>
    </w:r>
    <w:r w:rsidR="000A072F">
      <w:rPr>
        <w:noProof/>
      </w:rPr>
      <w:fldChar w:fldCharType="separate"/>
    </w:r>
    <w:r w:rsidR="000A072F">
      <w:rPr>
        <w:noProof/>
      </w:rPr>
      <w:t>48</w:t>
    </w:r>
    <w:r w:rsidR="000A07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0A072F" w:rsidRDefault="000A072F" w:rsidP="00D511C1">
      <w:pPr>
        <w:spacing w:after="0" w:line="240" w:lineRule="auto"/>
      </w:pPr>
      <w:r>
        <w:separator/>
      </w:r>
    </w:p>
    <w:p w14:paraId="6E8877F0" w14:textId="77777777" w:rsidR="000A072F" w:rsidRDefault="000A072F"/>
  </w:footnote>
  <w:footnote w:type="continuationSeparator" w:id="0">
    <w:p w14:paraId="3334B783" w14:textId="77777777" w:rsidR="000A072F" w:rsidRDefault="000A072F" w:rsidP="00D511C1">
      <w:pPr>
        <w:spacing w:after="0" w:line="240" w:lineRule="auto"/>
      </w:pPr>
      <w:r>
        <w:continuationSeparator/>
      </w:r>
    </w:p>
    <w:p w14:paraId="21F014D6" w14:textId="77777777" w:rsidR="000A072F" w:rsidRDefault="000A072F"/>
  </w:footnote>
  <w:footnote w:type="continuationNotice" w:id="1">
    <w:p w14:paraId="7117E6B7" w14:textId="77777777" w:rsidR="000A072F" w:rsidRDefault="000A072F">
      <w:pPr>
        <w:spacing w:before="0" w:after="0" w:line="240" w:lineRule="auto"/>
      </w:pPr>
    </w:p>
    <w:p w14:paraId="406F3644" w14:textId="77777777" w:rsidR="000A072F" w:rsidRDefault="000A07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A072F" w:rsidRDefault="00754AE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A072F" w:rsidRPr="00D511C1" w:rsidRDefault="00754AE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A072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0A072F" w:rsidRPr="005326A9" w:rsidRDefault="000A072F"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1" name="Picture 1"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0A072F" w:rsidRPr="0011453C" w:rsidRDefault="000A072F" w:rsidP="0011453C">
    <w:pPr>
      <w:pStyle w:val="Title"/>
    </w:pPr>
    <w:r>
      <w:t>Sample a</w:t>
    </w:r>
    <w:r w:rsidRPr="004B67A6">
      <w:t>pplication</w:t>
    </w:r>
    <w:r>
      <w:t xml:space="preserve"> f</w:t>
    </w:r>
    <w:r w:rsidRPr="00E02936">
      <w:t>orm</w:t>
    </w:r>
    <w:r w:rsidR="00754AE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A072F" w:rsidRDefault="00754AE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A072F" w:rsidRPr="00081134" w:rsidRDefault="000A072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54AE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A072F" w:rsidRPr="00E806BA" w:rsidRDefault="00754AE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A072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4E3B77F9"/>
    <w:multiLevelType w:val="hybridMultilevel"/>
    <w:tmpl w:val="A13AB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B115D79"/>
    <w:multiLevelType w:val="hybridMultilevel"/>
    <w:tmpl w:val="664E54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BB7B41"/>
    <w:multiLevelType w:val="hybridMultilevel"/>
    <w:tmpl w:val="86F870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CBC294C"/>
    <w:multiLevelType w:val="multilevel"/>
    <w:tmpl w:val="4446AED6"/>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Wingdings" w:hAnsi="Wingdings" w:hint="default"/>
        <w:color w:val="274E90"/>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21"/>
  </w:num>
  <w:num w:numId="27">
    <w:abstractNumId w:val="24"/>
  </w:num>
  <w:num w:numId="28">
    <w:abstractNumId w:val="24"/>
  </w:num>
  <w:num w:numId="29">
    <w:abstractNumId w:val="24"/>
  </w:num>
  <w:num w:numId="30">
    <w:abstractNumId w:val="24"/>
  </w:num>
  <w:num w:numId="31">
    <w:abstractNumId w:val="24"/>
  </w:num>
  <w:num w:numId="32">
    <w:abstractNumId w:val="18"/>
  </w:num>
  <w:num w:numId="33">
    <w:abstractNumId w:val="17"/>
  </w:num>
  <w:num w:numId="34">
    <w:abstractNumId w:val="12"/>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1E5"/>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72F"/>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2A35"/>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F13"/>
    <w:rsid w:val="000F2A42"/>
    <w:rsid w:val="000F36C0"/>
    <w:rsid w:val="000F3805"/>
    <w:rsid w:val="000F5EAA"/>
    <w:rsid w:val="000F643C"/>
    <w:rsid w:val="000F6BE6"/>
    <w:rsid w:val="00100269"/>
    <w:rsid w:val="001031ED"/>
    <w:rsid w:val="001033BE"/>
    <w:rsid w:val="00103D30"/>
    <w:rsid w:val="00103DDF"/>
    <w:rsid w:val="00105FC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1941"/>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365B"/>
    <w:rsid w:val="00283C58"/>
    <w:rsid w:val="00285032"/>
    <w:rsid w:val="00285154"/>
    <w:rsid w:val="00285211"/>
    <w:rsid w:val="00285C5F"/>
    <w:rsid w:val="00285EEB"/>
    <w:rsid w:val="00286366"/>
    <w:rsid w:val="00286B69"/>
    <w:rsid w:val="0028723C"/>
    <w:rsid w:val="00287D6E"/>
    <w:rsid w:val="00290BC6"/>
    <w:rsid w:val="00291D11"/>
    <w:rsid w:val="002934DD"/>
    <w:rsid w:val="002938C0"/>
    <w:rsid w:val="00294AD5"/>
    <w:rsid w:val="00294EE1"/>
    <w:rsid w:val="0029557B"/>
    <w:rsid w:val="0029632C"/>
    <w:rsid w:val="0029677A"/>
    <w:rsid w:val="002A1A4E"/>
    <w:rsid w:val="002A711B"/>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36A9"/>
    <w:rsid w:val="0030597E"/>
    <w:rsid w:val="00306E2B"/>
    <w:rsid w:val="00307993"/>
    <w:rsid w:val="00310342"/>
    <w:rsid w:val="00310482"/>
    <w:rsid w:val="00310D25"/>
    <w:rsid w:val="00316655"/>
    <w:rsid w:val="003171C5"/>
    <w:rsid w:val="00317873"/>
    <w:rsid w:val="00317F2A"/>
    <w:rsid w:val="00320042"/>
    <w:rsid w:val="0032274E"/>
    <w:rsid w:val="00322A24"/>
    <w:rsid w:val="003239A9"/>
    <w:rsid w:val="0032424B"/>
    <w:rsid w:val="00325DF9"/>
    <w:rsid w:val="00326F7E"/>
    <w:rsid w:val="00327BA3"/>
    <w:rsid w:val="0033117D"/>
    <w:rsid w:val="003330EF"/>
    <w:rsid w:val="003352D9"/>
    <w:rsid w:val="00336D8E"/>
    <w:rsid w:val="0034358E"/>
    <w:rsid w:val="00343E86"/>
    <w:rsid w:val="00344A04"/>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0A9"/>
    <w:rsid w:val="00385414"/>
    <w:rsid w:val="00390DCE"/>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60CE"/>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599D"/>
    <w:rsid w:val="0056003B"/>
    <w:rsid w:val="00560426"/>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4A1"/>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2A1"/>
    <w:rsid w:val="006A7322"/>
    <w:rsid w:val="006B1586"/>
    <w:rsid w:val="006B35C1"/>
    <w:rsid w:val="006B5156"/>
    <w:rsid w:val="006B61C1"/>
    <w:rsid w:val="006B649C"/>
    <w:rsid w:val="006B6B44"/>
    <w:rsid w:val="006B7232"/>
    <w:rsid w:val="006B7E82"/>
    <w:rsid w:val="006C0441"/>
    <w:rsid w:val="006C099F"/>
    <w:rsid w:val="006C0E89"/>
    <w:rsid w:val="006C1232"/>
    <w:rsid w:val="006C22B9"/>
    <w:rsid w:val="006C3C18"/>
    <w:rsid w:val="006C4620"/>
    <w:rsid w:val="006C5830"/>
    <w:rsid w:val="006C5C90"/>
    <w:rsid w:val="006C766F"/>
    <w:rsid w:val="006C7765"/>
    <w:rsid w:val="006D1B6B"/>
    <w:rsid w:val="006D3BF5"/>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031D"/>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4AEF"/>
    <w:rsid w:val="00755E2A"/>
    <w:rsid w:val="0075753C"/>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3FD2"/>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0C36"/>
    <w:rsid w:val="008C1BE2"/>
    <w:rsid w:val="008C1C25"/>
    <w:rsid w:val="008C4CDD"/>
    <w:rsid w:val="008C5213"/>
    <w:rsid w:val="008C5CA7"/>
    <w:rsid w:val="008C5CB2"/>
    <w:rsid w:val="008C69EB"/>
    <w:rsid w:val="008C6DAF"/>
    <w:rsid w:val="008D10A2"/>
    <w:rsid w:val="008D1C96"/>
    <w:rsid w:val="008D35C5"/>
    <w:rsid w:val="008D4613"/>
    <w:rsid w:val="008D4BE4"/>
    <w:rsid w:val="008D54D7"/>
    <w:rsid w:val="008D60EA"/>
    <w:rsid w:val="008E1701"/>
    <w:rsid w:val="008E28C8"/>
    <w:rsid w:val="008E5E33"/>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9AD"/>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2B3F"/>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1CDF"/>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5A79"/>
    <w:rsid w:val="00BE7E0D"/>
    <w:rsid w:val="00BF0A5B"/>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0B3"/>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FDB"/>
    <w:rsid w:val="00E54C53"/>
    <w:rsid w:val="00E55CDF"/>
    <w:rsid w:val="00E56978"/>
    <w:rsid w:val="00E56EA5"/>
    <w:rsid w:val="00E62913"/>
    <w:rsid w:val="00E64491"/>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CA8"/>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4EA4"/>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C7"/>
    <w:rsid w:val="00FE30F8"/>
    <w:rsid w:val="00FE3FFE"/>
    <w:rsid w:val="00FE5663"/>
    <w:rsid w:val="00FE5783"/>
    <w:rsid w:val="00FE65DA"/>
    <w:rsid w:val="00FE72F0"/>
    <w:rsid w:val="00FF087A"/>
    <w:rsid w:val="00FF1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uiPriority w:val="99"/>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96761062">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4946">
      <w:bodyDiv w:val="1"/>
      <w:marLeft w:val="0"/>
      <w:marRight w:val="0"/>
      <w:marTop w:val="0"/>
      <w:marBottom w:val="0"/>
      <w:divBdr>
        <w:top w:val="none" w:sz="0" w:space="0" w:color="auto"/>
        <w:left w:val="none" w:sz="0" w:space="0" w:color="auto"/>
        <w:bottom w:val="none" w:sz="0" w:space="0" w:color="auto"/>
        <w:right w:val="none" w:sz="0" w:space="0" w:color="auto"/>
      </w:divBdr>
    </w:div>
    <w:div w:id="786125463">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usiness.gov.au/grants-and-programs/sponsorship-grants-for-student-science-engagement-and-international-competi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ponsorship-grants-for-student-science-engagement-and-international-competitions"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47AE"/>
    <w:rsid w:val="004E5682"/>
    <w:rsid w:val="00507509"/>
    <w:rsid w:val="00511B82"/>
    <w:rsid w:val="00521A39"/>
    <w:rsid w:val="00552373"/>
    <w:rsid w:val="005A114D"/>
    <w:rsid w:val="006056F5"/>
    <w:rsid w:val="006617C7"/>
    <w:rsid w:val="00682809"/>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YZXQVS7QACYM-909075446-111</_dlc_DocId>
    <_dlc_DocIdUrl xmlns="2a251b7e-61e4-4816-a71f-b295a9ad20fb">
      <Url>https://dochub/div/ausindustry/programmesprojectstaskforces/iasesgsseic/_layouts/15/DocIdRedir.aspx?ID=YZXQVS7QACYM-909075446-111</Url>
      <Description>YZXQVS7QACYM-909075446-111</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70f568988896cd1efc332dc653d7d7c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terms/"/>
    <ds:schemaRef ds:uri="http://purl.org/dc/elements/1.1/"/>
    <ds:schemaRef ds:uri="http://schemas.microsoft.com/office/2006/documentManagement/types"/>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BACF795E-89FD-45C0-A94F-6A36ADF7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86F540-49D8-4C21-A92D-CEFC6EB0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Inspiring Australia - Science Engagement Programme - Sponsorship Grants for Student Science Engagement and International Competitions application requirements</vt:lpstr>
    </vt:vector>
  </TitlesOfParts>
  <Company>Industry</Company>
  <LinksUpToDate>false</LinksUpToDate>
  <CharactersWithSpaces>20494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Australia - Science Engagement Programme - Sponsorship Grants for Student Science Engagement and International Competitions application requirements</dc:title>
  <dc:creator>Business Grants Hub</dc:creator>
  <dc:description>Square brackets indicate user input.</dc:description>
  <cp:lastModifiedBy>Maroya, Anthony</cp:lastModifiedBy>
  <cp:revision>2</cp:revision>
  <cp:lastPrinted>2016-04-27T00:36:00Z</cp:lastPrinted>
  <dcterms:created xsi:type="dcterms:W3CDTF">2021-03-12T02:17:00Z</dcterms:created>
  <dcterms:modified xsi:type="dcterms:W3CDTF">2021-03-12T02:17:00Z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0x010100E31D0C01CAD4D247B80EB034F3BE2340</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51a5152b-e316-4afb-9b32-32646bc26c90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