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8418B" w14:textId="77777777" w:rsidR="001A41F2" w:rsidRDefault="001A41F2" w:rsidP="001A41F2">
      <w:bookmarkStart w:id="0" w:name="_GoBack"/>
      <w:bookmarkEnd w:id="0"/>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3A78A985" w14:textId="497E61DB" w:rsidR="00FC541D" w:rsidRPr="00167F42" w:rsidRDefault="00FC541D" w:rsidP="00FC541D">
      <w:pPr>
        <w:pStyle w:val="Heading1"/>
        <w:spacing w:before="120" w:after="0" w:line="276" w:lineRule="auto"/>
        <w:rPr>
          <w:sz w:val="44"/>
          <w:szCs w:val="44"/>
        </w:rPr>
      </w:pPr>
      <w:r w:rsidRPr="00167F42">
        <w:rPr>
          <w:sz w:val="44"/>
          <w:szCs w:val="44"/>
        </w:rPr>
        <w:t xml:space="preserve">Medical Research Future </w:t>
      </w:r>
      <w:r w:rsidRPr="005D28AB">
        <w:rPr>
          <w:sz w:val="44"/>
          <w:szCs w:val="44"/>
        </w:rPr>
        <w:t xml:space="preserve">Fund </w:t>
      </w:r>
      <w:r>
        <w:rPr>
          <w:sz w:val="44"/>
          <w:szCs w:val="44"/>
        </w:rPr>
        <w:t>–</w:t>
      </w:r>
      <w:r w:rsidR="00AD11FD" w:rsidRPr="00AD11FD">
        <w:t xml:space="preserve"> </w:t>
      </w:r>
      <w:r w:rsidR="00AD11FD" w:rsidRPr="00AD11FD">
        <w:rPr>
          <w:sz w:val="44"/>
          <w:szCs w:val="44"/>
        </w:rPr>
        <w:t xml:space="preserve">Rapid Applied Research Translation </w:t>
      </w:r>
      <w:r w:rsidRPr="00167F42">
        <w:rPr>
          <w:sz w:val="44"/>
          <w:szCs w:val="44"/>
        </w:rPr>
        <w:t>Initiative</w:t>
      </w:r>
    </w:p>
    <w:p w14:paraId="420C29DC" w14:textId="77777777" w:rsidR="00FC541D" w:rsidRDefault="00FC541D" w:rsidP="00FC541D">
      <w:pPr>
        <w:pStyle w:val="Heading1"/>
        <w:spacing w:before="120" w:after="0" w:line="276" w:lineRule="auto"/>
        <w:rPr>
          <w:sz w:val="44"/>
          <w:szCs w:val="44"/>
        </w:rPr>
      </w:pPr>
    </w:p>
    <w:p w14:paraId="67AEAEE4" w14:textId="2B5341BD" w:rsidR="00FC541D" w:rsidRPr="00167F42" w:rsidRDefault="00AD11FD" w:rsidP="00FC541D">
      <w:pPr>
        <w:pStyle w:val="Heading1"/>
        <w:spacing w:before="120" w:after="0" w:line="276" w:lineRule="auto"/>
        <w:rPr>
          <w:sz w:val="44"/>
          <w:szCs w:val="44"/>
        </w:rPr>
      </w:pPr>
      <w:r w:rsidRPr="00AD11FD">
        <w:rPr>
          <w:sz w:val="44"/>
          <w:szCs w:val="44"/>
        </w:rPr>
        <w:t xml:space="preserve">2022 Rapid Applied Research Translation </w:t>
      </w:r>
      <w:r w:rsidR="00FC541D" w:rsidRPr="00167F42">
        <w:rPr>
          <w:sz w:val="44"/>
          <w:szCs w:val="44"/>
        </w:rPr>
        <w:t>Grant 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165C5078" w:rsidR="00AA7A87" w:rsidRPr="00B659C7" w:rsidRDefault="0033607A" w:rsidP="00FB2CBF">
            <w:pPr>
              <w:cnfStyle w:val="100000000000" w:firstRow="1" w:lastRow="0" w:firstColumn="0" w:lastColumn="0" w:oddVBand="0" w:evenVBand="0" w:oddHBand="0" w:evenHBand="0" w:firstRowFirstColumn="0" w:firstRowLastColumn="0" w:lastRowFirstColumn="0" w:lastRowLastColumn="0"/>
              <w:rPr>
                <w:b w:val="0"/>
                <w:bCs w:val="0"/>
              </w:rPr>
            </w:pPr>
            <w:r w:rsidRPr="0033607A">
              <w:rPr>
                <w:b w:val="0"/>
                <w:bCs w:val="0"/>
              </w:rPr>
              <w:t>9 January 2023</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362B034D" w:rsidR="00AA7A87" w:rsidRPr="00B659C7" w:rsidRDefault="00B659C7" w:rsidP="00FB2CBF">
            <w:pPr>
              <w:cnfStyle w:val="000000100000" w:firstRow="0" w:lastRow="0" w:firstColumn="0" w:lastColumn="0" w:oddVBand="0" w:evenVBand="0" w:oddHBand="1" w:evenHBand="0" w:firstRowFirstColumn="0" w:firstRowLastColumn="0" w:lastRowFirstColumn="0" w:lastRowLastColumn="0"/>
            </w:pPr>
            <w:r w:rsidRPr="00B659C7">
              <w:t xml:space="preserve">5.00 pm </w:t>
            </w:r>
            <w:r w:rsidR="00AA7A87" w:rsidRPr="00B659C7">
              <w:t>AEST</w:t>
            </w:r>
            <w:r w:rsidRPr="00B659C7">
              <w:t xml:space="preserve"> </w:t>
            </w:r>
            <w:r w:rsidR="00AA7A87" w:rsidRPr="00B659C7">
              <w:t xml:space="preserve">on </w:t>
            </w:r>
            <w:r w:rsidRPr="00B659C7">
              <w:t>12 May 2023</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65591161" w:rsidR="00AA7A87" w:rsidRPr="002A779A" w:rsidRDefault="00AA7A87" w:rsidP="00EB1403">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 </w:t>
            </w:r>
            <w:hyperlink r:id="rId14" w:history="1">
              <w:r w:rsidR="000701F6" w:rsidRPr="000701F6">
                <w:rPr>
                  <w:rStyle w:val="Hyperlink"/>
                </w:rPr>
                <w:t>RART@industry.gov.au</w:t>
              </w:r>
            </w:hyperlink>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7D9EAC0C" w:rsidR="00AA7A87" w:rsidRPr="002A779A" w:rsidRDefault="00DC0D70" w:rsidP="00FB2CBF">
            <w:pPr>
              <w:cnfStyle w:val="000000100000" w:firstRow="0" w:lastRow="0" w:firstColumn="0" w:lastColumn="0" w:oddVBand="0" w:evenVBand="0" w:oddHBand="1" w:evenHBand="0" w:firstRowFirstColumn="0" w:firstRowLastColumn="0" w:lastRowFirstColumn="0" w:lastRowLastColumn="0"/>
            </w:pPr>
            <w:r>
              <w:t>6 December</w:t>
            </w:r>
            <w:r w:rsidR="00B659C7">
              <w:t xml:space="preserve"> 2022</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7EA7D562" w14:textId="534EFB56" w:rsidR="007E27C4"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7E27C4">
        <w:rPr>
          <w:noProof/>
        </w:rPr>
        <w:t>1.</w:t>
      </w:r>
      <w:r w:rsidR="007E27C4">
        <w:rPr>
          <w:rFonts w:asciiTheme="minorHAnsi" w:eastAsiaTheme="minorEastAsia" w:hAnsiTheme="minorHAnsi" w:cstheme="minorBidi"/>
          <w:b w:val="0"/>
          <w:iCs w:val="0"/>
          <w:noProof/>
          <w:sz w:val="22"/>
          <w:lang w:val="en-AU" w:eastAsia="en-AU"/>
        </w:rPr>
        <w:tab/>
      </w:r>
      <w:r w:rsidR="007E27C4">
        <w:rPr>
          <w:noProof/>
        </w:rPr>
        <w:t>About the Medical Research Future Fund</w:t>
      </w:r>
      <w:r w:rsidR="007E27C4">
        <w:rPr>
          <w:noProof/>
        </w:rPr>
        <w:tab/>
      </w:r>
      <w:r w:rsidR="007E27C4">
        <w:rPr>
          <w:noProof/>
        </w:rPr>
        <w:fldChar w:fldCharType="begin"/>
      </w:r>
      <w:r w:rsidR="007E27C4">
        <w:rPr>
          <w:noProof/>
        </w:rPr>
        <w:instrText xml:space="preserve"> PAGEREF _Toc117240379 \h </w:instrText>
      </w:r>
      <w:r w:rsidR="007E27C4">
        <w:rPr>
          <w:noProof/>
        </w:rPr>
      </w:r>
      <w:r w:rsidR="007E27C4">
        <w:rPr>
          <w:noProof/>
        </w:rPr>
        <w:fldChar w:fldCharType="separate"/>
      </w:r>
      <w:r w:rsidR="001A75C6">
        <w:rPr>
          <w:noProof/>
        </w:rPr>
        <w:t>6</w:t>
      </w:r>
      <w:r w:rsidR="007E27C4">
        <w:rPr>
          <w:noProof/>
        </w:rPr>
        <w:fldChar w:fldCharType="end"/>
      </w:r>
    </w:p>
    <w:p w14:paraId="07B21C0C" w14:textId="44B34767" w:rsidR="007E27C4" w:rsidRDefault="007E27C4">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_Toc117240380 \h </w:instrText>
      </w:r>
      <w:r>
        <w:rPr>
          <w:noProof/>
        </w:rPr>
      </w:r>
      <w:r>
        <w:rPr>
          <w:noProof/>
        </w:rPr>
        <w:fldChar w:fldCharType="separate"/>
      </w:r>
      <w:r w:rsidR="001A75C6">
        <w:rPr>
          <w:noProof/>
        </w:rPr>
        <w:t>6</w:t>
      </w:r>
      <w:r>
        <w:rPr>
          <w:noProof/>
        </w:rPr>
        <w:fldChar w:fldCharType="end"/>
      </w:r>
    </w:p>
    <w:p w14:paraId="56EAAD2F" w14:textId="4DDAD2CC" w:rsidR="007E27C4" w:rsidRDefault="007E27C4">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Rapid Applied Research Translation Initiative</w:t>
      </w:r>
      <w:r>
        <w:rPr>
          <w:noProof/>
        </w:rPr>
        <w:tab/>
      </w:r>
      <w:r>
        <w:rPr>
          <w:noProof/>
        </w:rPr>
        <w:fldChar w:fldCharType="begin"/>
      </w:r>
      <w:r>
        <w:rPr>
          <w:noProof/>
        </w:rPr>
        <w:instrText xml:space="preserve"> PAGEREF _Toc117240381 \h </w:instrText>
      </w:r>
      <w:r>
        <w:rPr>
          <w:noProof/>
        </w:rPr>
      </w:r>
      <w:r>
        <w:rPr>
          <w:noProof/>
        </w:rPr>
        <w:fldChar w:fldCharType="separate"/>
      </w:r>
      <w:r w:rsidR="001A75C6">
        <w:rPr>
          <w:noProof/>
        </w:rPr>
        <w:t>6</w:t>
      </w:r>
      <w:r>
        <w:rPr>
          <w:noProof/>
        </w:rPr>
        <w:fldChar w:fldCharType="end"/>
      </w:r>
    </w:p>
    <w:p w14:paraId="0402C017" w14:textId="0FDE772E" w:rsidR="007E27C4" w:rsidRDefault="007E27C4">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2022 Rapid Applied Research Translation</w:t>
      </w:r>
      <w:r w:rsidRPr="000A607E">
        <w:rPr>
          <w:noProof/>
          <w:color w:val="FF0000"/>
        </w:rPr>
        <w:t xml:space="preserve"> </w:t>
      </w:r>
      <w:r>
        <w:rPr>
          <w:noProof/>
        </w:rPr>
        <w:t>Grant Opportunity</w:t>
      </w:r>
      <w:r>
        <w:rPr>
          <w:noProof/>
        </w:rPr>
        <w:tab/>
      </w:r>
      <w:r>
        <w:rPr>
          <w:noProof/>
        </w:rPr>
        <w:fldChar w:fldCharType="begin"/>
      </w:r>
      <w:r>
        <w:rPr>
          <w:noProof/>
        </w:rPr>
        <w:instrText xml:space="preserve"> PAGEREF _Toc117240382 \h </w:instrText>
      </w:r>
      <w:r>
        <w:rPr>
          <w:noProof/>
        </w:rPr>
      </w:r>
      <w:r>
        <w:rPr>
          <w:noProof/>
        </w:rPr>
        <w:fldChar w:fldCharType="separate"/>
      </w:r>
      <w:r w:rsidR="001A75C6">
        <w:rPr>
          <w:noProof/>
        </w:rPr>
        <w:t>7</w:t>
      </w:r>
      <w:r>
        <w:rPr>
          <w:noProof/>
        </w:rPr>
        <w:fldChar w:fldCharType="end"/>
      </w:r>
    </w:p>
    <w:p w14:paraId="788FE7ED" w14:textId="52786603" w:rsidR="007E27C4" w:rsidRDefault="007E27C4">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_Toc117240383 \h </w:instrText>
      </w:r>
      <w:r>
        <w:rPr>
          <w:noProof/>
        </w:rPr>
      </w:r>
      <w:r>
        <w:rPr>
          <w:noProof/>
        </w:rPr>
        <w:fldChar w:fldCharType="separate"/>
      </w:r>
      <w:r w:rsidR="001A75C6">
        <w:rPr>
          <w:noProof/>
        </w:rPr>
        <w:t>9</w:t>
      </w:r>
      <w:r>
        <w:rPr>
          <w:noProof/>
        </w:rPr>
        <w:fldChar w:fldCharType="end"/>
      </w:r>
    </w:p>
    <w:p w14:paraId="43C16A6E" w14:textId="63BB4CF6" w:rsidR="007E27C4" w:rsidRDefault="007E27C4">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_Toc117240384 \h </w:instrText>
      </w:r>
      <w:r>
        <w:rPr>
          <w:noProof/>
        </w:rPr>
      </w:r>
      <w:r>
        <w:rPr>
          <w:noProof/>
        </w:rPr>
        <w:fldChar w:fldCharType="separate"/>
      </w:r>
      <w:r w:rsidR="001A75C6">
        <w:rPr>
          <w:noProof/>
        </w:rPr>
        <w:t>9</w:t>
      </w:r>
      <w:r>
        <w:rPr>
          <w:noProof/>
        </w:rPr>
        <w:fldChar w:fldCharType="end"/>
      </w:r>
    </w:p>
    <w:p w14:paraId="6E1CD733" w14:textId="4C551F8A" w:rsidR="007E27C4" w:rsidRDefault="007E27C4">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_Toc117240385 \h </w:instrText>
      </w:r>
      <w:r>
        <w:rPr>
          <w:noProof/>
        </w:rPr>
      </w:r>
      <w:r>
        <w:rPr>
          <w:noProof/>
        </w:rPr>
        <w:fldChar w:fldCharType="separate"/>
      </w:r>
      <w:r w:rsidR="001A75C6">
        <w:rPr>
          <w:noProof/>
        </w:rPr>
        <w:t>10</w:t>
      </w:r>
      <w:r>
        <w:rPr>
          <w:noProof/>
        </w:rPr>
        <w:fldChar w:fldCharType="end"/>
      </w:r>
    </w:p>
    <w:p w14:paraId="6378A62D" w14:textId="44E86BB8" w:rsidR="007E27C4" w:rsidRDefault="007E27C4">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(grant) period</w:t>
      </w:r>
      <w:r>
        <w:rPr>
          <w:noProof/>
        </w:rPr>
        <w:tab/>
      </w:r>
      <w:r>
        <w:rPr>
          <w:noProof/>
        </w:rPr>
        <w:fldChar w:fldCharType="begin"/>
      </w:r>
      <w:r>
        <w:rPr>
          <w:noProof/>
        </w:rPr>
        <w:instrText xml:space="preserve"> PAGEREF _Toc117240386 \h </w:instrText>
      </w:r>
      <w:r>
        <w:rPr>
          <w:noProof/>
        </w:rPr>
      </w:r>
      <w:r>
        <w:rPr>
          <w:noProof/>
        </w:rPr>
        <w:fldChar w:fldCharType="separate"/>
      </w:r>
      <w:r w:rsidR="001A75C6">
        <w:rPr>
          <w:noProof/>
        </w:rPr>
        <w:t>10</w:t>
      </w:r>
      <w:r>
        <w:rPr>
          <w:noProof/>
        </w:rPr>
        <w:fldChar w:fldCharType="end"/>
      </w:r>
    </w:p>
    <w:p w14:paraId="268C06DB" w14:textId="09BC93D4" w:rsidR="007E27C4" w:rsidRDefault="007E27C4">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_Toc117240387 \h </w:instrText>
      </w:r>
      <w:r>
        <w:rPr>
          <w:noProof/>
        </w:rPr>
      </w:r>
      <w:r>
        <w:rPr>
          <w:noProof/>
        </w:rPr>
        <w:fldChar w:fldCharType="separate"/>
      </w:r>
      <w:r w:rsidR="001A75C6">
        <w:rPr>
          <w:noProof/>
        </w:rPr>
        <w:t>10</w:t>
      </w:r>
      <w:r>
        <w:rPr>
          <w:noProof/>
        </w:rPr>
        <w:fldChar w:fldCharType="end"/>
      </w:r>
    </w:p>
    <w:p w14:paraId="64EFD8B9" w14:textId="59D1A99C" w:rsidR="007E27C4" w:rsidRDefault="007E27C4">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_Toc117240388 \h </w:instrText>
      </w:r>
      <w:r>
        <w:rPr>
          <w:noProof/>
        </w:rPr>
      </w:r>
      <w:r>
        <w:rPr>
          <w:noProof/>
        </w:rPr>
        <w:fldChar w:fldCharType="separate"/>
      </w:r>
      <w:r w:rsidR="001A75C6">
        <w:rPr>
          <w:noProof/>
        </w:rPr>
        <w:t>11</w:t>
      </w:r>
      <w:r>
        <w:rPr>
          <w:noProof/>
        </w:rPr>
        <w:fldChar w:fldCharType="end"/>
      </w:r>
    </w:p>
    <w:p w14:paraId="605A10E4" w14:textId="0AC4C409" w:rsidR="007E27C4" w:rsidRDefault="007E27C4">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_Toc117240389 \h </w:instrText>
      </w:r>
      <w:r>
        <w:rPr>
          <w:noProof/>
        </w:rPr>
      </w:r>
      <w:r>
        <w:rPr>
          <w:noProof/>
        </w:rPr>
        <w:fldChar w:fldCharType="separate"/>
      </w:r>
      <w:r w:rsidR="001A75C6">
        <w:rPr>
          <w:noProof/>
        </w:rPr>
        <w:t>11</w:t>
      </w:r>
      <w:r>
        <w:rPr>
          <w:noProof/>
        </w:rPr>
        <w:fldChar w:fldCharType="end"/>
      </w:r>
    </w:p>
    <w:p w14:paraId="7A46D2F1" w14:textId="4F6FCC45" w:rsidR="007E27C4" w:rsidRDefault="007E27C4">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_Toc117240390 \h </w:instrText>
      </w:r>
      <w:r>
        <w:rPr>
          <w:noProof/>
        </w:rPr>
      </w:r>
      <w:r>
        <w:rPr>
          <w:noProof/>
        </w:rPr>
        <w:fldChar w:fldCharType="separate"/>
      </w:r>
      <w:r w:rsidR="001A75C6">
        <w:rPr>
          <w:noProof/>
        </w:rPr>
        <w:t>12</w:t>
      </w:r>
      <w:r>
        <w:rPr>
          <w:noProof/>
        </w:rPr>
        <w:fldChar w:fldCharType="end"/>
      </w:r>
    </w:p>
    <w:p w14:paraId="0A1758C5" w14:textId="3D8F1412" w:rsidR="007E27C4" w:rsidRDefault="007E27C4">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_Toc117240391 \h </w:instrText>
      </w:r>
      <w:r>
        <w:rPr>
          <w:noProof/>
        </w:rPr>
      </w:r>
      <w:r>
        <w:rPr>
          <w:noProof/>
        </w:rPr>
        <w:fldChar w:fldCharType="separate"/>
      </w:r>
      <w:r w:rsidR="001A75C6">
        <w:rPr>
          <w:noProof/>
        </w:rPr>
        <w:t>12</w:t>
      </w:r>
      <w:r>
        <w:rPr>
          <w:noProof/>
        </w:rPr>
        <w:fldChar w:fldCharType="end"/>
      </w:r>
    </w:p>
    <w:p w14:paraId="3CB542BA" w14:textId="1A6EE270" w:rsidR="007E27C4" w:rsidRDefault="007E27C4">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_Toc117240392 \h </w:instrText>
      </w:r>
      <w:r>
        <w:rPr>
          <w:noProof/>
        </w:rPr>
      </w:r>
      <w:r>
        <w:rPr>
          <w:noProof/>
        </w:rPr>
        <w:fldChar w:fldCharType="separate"/>
      </w:r>
      <w:r w:rsidR="001A75C6">
        <w:rPr>
          <w:noProof/>
        </w:rPr>
        <w:t>12</w:t>
      </w:r>
      <w:r>
        <w:rPr>
          <w:noProof/>
        </w:rPr>
        <w:fldChar w:fldCharType="end"/>
      </w:r>
    </w:p>
    <w:p w14:paraId="10CDA626" w14:textId="7F59AA27" w:rsidR="007E27C4" w:rsidRDefault="007E27C4">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_Toc117240393 \h </w:instrText>
      </w:r>
      <w:r>
        <w:rPr>
          <w:noProof/>
        </w:rPr>
      </w:r>
      <w:r>
        <w:rPr>
          <w:noProof/>
        </w:rPr>
        <w:fldChar w:fldCharType="separate"/>
      </w:r>
      <w:r w:rsidR="001A75C6">
        <w:rPr>
          <w:noProof/>
        </w:rPr>
        <w:t>12</w:t>
      </w:r>
      <w:r>
        <w:rPr>
          <w:noProof/>
        </w:rPr>
        <w:fldChar w:fldCharType="end"/>
      </w:r>
    </w:p>
    <w:p w14:paraId="3C6BCBB5" w14:textId="39B91CC6" w:rsidR="007E27C4" w:rsidRDefault="007E27C4">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_Toc117240394 \h </w:instrText>
      </w:r>
      <w:r>
        <w:rPr>
          <w:noProof/>
        </w:rPr>
      </w:r>
      <w:r>
        <w:rPr>
          <w:noProof/>
        </w:rPr>
        <w:fldChar w:fldCharType="separate"/>
      </w:r>
      <w:r w:rsidR="001A75C6">
        <w:rPr>
          <w:noProof/>
        </w:rPr>
        <w:t>12</w:t>
      </w:r>
      <w:r>
        <w:rPr>
          <w:noProof/>
        </w:rPr>
        <w:fldChar w:fldCharType="end"/>
      </w:r>
    </w:p>
    <w:p w14:paraId="0E72B8AC" w14:textId="752F6EB2" w:rsidR="007E27C4" w:rsidRDefault="007E27C4">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_Toc117240395 \h </w:instrText>
      </w:r>
      <w:r>
        <w:rPr>
          <w:noProof/>
        </w:rPr>
      </w:r>
      <w:r>
        <w:rPr>
          <w:noProof/>
        </w:rPr>
        <w:fldChar w:fldCharType="separate"/>
      </w:r>
      <w:r w:rsidR="001A75C6">
        <w:rPr>
          <w:noProof/>
        </w:rPr>
        <w:t>13</w:t>
      </w:r>
      <w:r>
        <w:rPr>
          <w:noProof/>
        </w:rPr>
        <w:fldChar w:fldCharType="end"/>
      </w:r>
    </w:p>
    <w:p w14:paraId="622350C2" w14:textId="38D5D7A5" w:rsidR="007E27C4" w:rsidRDefault="007E27C4">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_Toc117240396 \h </w:instrText>
      </w:r>
      <w:r>
        <w:rPr>
          <w:noProof/>
        </w:rPr>
      </w:r>
      <w:r>
        <w:rPr>
          <w:noProof/>
        </w:rPr>
        <w:fldChar w:fldCharType="separate"/>
      </w:r>
      <w:r w:rsidR="001A75C6">
        <w:rPr>
          <w:noProof/>
        </w:rPr>
        <w:t>13</w:t>
      </w:r>
      <w:r>
        <w:rPr>
          <w:noProof/>
        </w:rPr>
        <w:fldChar w:fldCharType="end"/>
      </w:r>
    </w:p>
    <w:p w14:paraId="7FDE1E1B" w14:textId="137ED67E" w:rsidR="007E27C4" w:rsidRDefault="007E27C4">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The assessment criteria for Streams 1 and 2 (Accelerator)</w:t>
      </w:r>
      <w:r>
        <w:rPr>
          <w:noProof/>
        </w:rPr>
        <w:tab/>
      </w:r>
      <w:r>
        <w:rPr>
          <w:noProof/>
        </w:rPr>
        <w:fldChar w:fldCharType="begin"/>
      </w:r>
      <w:r>
        <w:rPr>
          <w:noProof/>
        </w:rPr>
        <w:instrText xml:space="preserve"> PAGEREF _Toc117240398 \h </w:instrText>
      </w:r>
      <w:r>
        <w:rPr>
          <w:noProof/>
        </w:rPr>
      </w:r>
      <w:r>
        <w:rPr>
          <w:noProof/>
        </w:rPr>
        <w:fldChar w:fldCharType="separate"/>
      </w:r>
      <w:r w:rsidR="001A75C6">
        <w:rPr>
          <w:noProof/>
        </w:rPr>
        <w:t>14</w:t>
      </w:r>
      <w:r>
        <w:rPr>
          <w:noProof/>
        </w:rPr>
        <w:fldChar w:fldCharType="end"/>
      </w:r>
    </w:p>
    <w:p w14:paraId="0735E6C7" w14:textId="70532ECE" w:rsidR="007E27C4" w:rsidRDefault="007E27C4">
      <w:pPr>
        <w:pStyle w:val="TOC4"/>
        <w:rPr>
          <w:rFonts w:asciiTheme="minorHAnsi" w:eastAsiaTheme="minorEastAsia" w:hAnsiTheme="minorHAnsi" w:cstheme="minorBidi"/>
          <w:iCs w:val="0"/>
          <w:sz w:val="22"/>
          <w:szCs w:val="22"/>
          <w:lang w:eastAsia="en-AU"/>
        </w:rPr>
      </w:pPr>
      <w:r>
        <w:t>5.1.1.</w:t>
      </w:r>
      <w:r>
        <w:rPr>
          <w:rFonts w:asciiTheme="minorHAnsi" w:eastAsiaTheme="minorEastAsia" w:hAnsiTheme="minorHAnsi" w:cstheme="minorBidi"/>
          <w:iCs w:val="0"/>
          <w:sz w:val="22"/>
          <w:szCs w:val="22"/>
          <w:lang w:eastAsia="en-AU"/>
        </w:rPr>
        <w:tab/>
      </w:r>
      <w:r>
        <w:t>Assessment Criterion 1 - Project Impact (40% weighting)</w:t>
      </w:r>
      <w:r>
        <w:tab/>
      </w:r>
      <w:r>
        <w:fldChar w:fldCharType="begin"/>
      </w:r>
      <w:r>
        <w:instrText xml:space="preserve"> PAGEREF _Toc117240399 \h </w:instrText>
      </w:r>
      <w:r>
        <w:fldChar w:fldCharType="separate"/>
      </w:r>
      <w:r w:rsidR="001A75C6">
        <w:t>14</w:t>
      </w:r>
      <w:r>
        <w:fldChar w:fldCharType="end"/>
      </w:r>
    </w:p>
    <w:p w14:paraId="39E3023C" w14:textId="31A0B61C" w:rsidR="007E27C4" w:rsidRDefault="007E27C4">
      <w:pPr>
        <w:pStyle w:val="TOC4"/>
        <w:rPr>
          <w:rFonts w:asciiTheme="minorHAnsi" w:eastAsiaTheme="minorEastAsia" w:hAnsiTheme="minorHAnsi" w:cstheme="minorBidi"/>
          <w:iCs w:val="0"/>
          <w:sz w:val="22"/>
          <w:szCs w:val="22"/>
          <w:lang w:eastAsia="en-AU"/>
        </w:rPr>
      </w:pPr>
      <w:r>
        <w:t>5.1.2.</w:t>
      </w:r>
      <w:r>
        <w:rPr>
          <w:rFonts w:asciiTheme="minorHAnsi" w:eastAsiaTheme="minorEastAsia" w:hAnsiTheme="minorHAnsi" w:cstheme="minorBidi"/>
          <w:iCs w:val="0"/>
          <w:sz w:val="22"/>
          <w:szCs w:val="22"/>
          <w:lang w:eastAsia="en-AU"/>
        </w:rPr>
        <w:tab/>
      </w:r>
      <w:r>
        <w:t>Assessment Criterion 2 - Project methodology (30% weighting)</w:t>
      </w:r>
      <w:r>
        <w:tab/>
      </w:r>
      <w:r>
        <w:fldChar w:fldCharType="begin"/>
      </w:r>
      <w:r>
        <w:instrText xml:space="preserve"> PAGEREF _Toc117240400 \h </w:instrText>
      </w:r>
      <w:r>
        <w:fldChar w:fldCharType="separate"/>
      </w:r>
      <w:r w:rsidR="001A75C6">
        <w:t>14</w:t>
      </w:r>
      <w:r>
        <w:fldChar w:fldCharType="end"/>
      </w:r>
    </w:p>
    <w:p w14:paraId="54D99C80" w14:textId="41FBFF20" w:rsidR="007E27C4" w:rsidRDefault="007E27C4">
      <w:pPr>
        <w:pStyle w:val="TOC4"/>
        <w:rPr>
          <w:rFonts w:asciiTheme="minorHAnsi" w:eastAsiaTheme="minorEastAsia" w:hAnsiTheme="minorHAnsi" w:cstheme="minorBidi"/>
          <w:iCs w:val="0"/>
          <w:sz w:val="22"/>
          <w:szCs w:val="22"/>
          <w:lang w:eastAsia="en-AU"/>
        </w:rPr>
      </w:pPr>
      <w:r>
        <w:t>5.1.3.</w:t>
      </w:r>
      <w:r>
        <w:rPr>
          <w:rFonts w:asciiTheme="minorHAnsi" w:eastAsiaTheme="minorEastAsia" w:hAnsiTheme="minorHAnsi" w:cstheme="minorBidi"/>
          <w:iCs w:val="0"/>
          <w:sz w:val="22"/>
          <w:szCs w:val="22"/>
          <w:lang w:eastAsia="en-AU"/>
        </w:rPr>
        <w:tab/>
      </w:r>
      <w:r>
        <w:t>Assessment Criterion 3 - Capacity, capability and resources to deliver the project (30% weighting)</w:t>
      </w:r>
      <w:r>
        <w:tab/>
      </w:r>
      <w:r>
        <w:fldChar w:fldCharType="begin"/>
      </w:r>
      <w:r>
        <w:instrText xml:space="preserve"> PAGEREF _Toc117240401 \h </w:instrText>
      </w:r>
      <w:r>
        <w:fldChar w:fldCharType="separate"/>
      </w:r>
      <w:r w:rsidR="001A75C6">
        <w:t>15</w:t>
      </w:r>
      <w:r>
        <w:fldChar w:fldCharType="end"/>
      </w:r>
    </w:p>
    <w:p w14:paraId="3B55B923" w14:textId="464DC2DF" w:rsidR="007E27C4" w:rsidRDefault="007E27C4">
      <w:pPr>
        <w:pStyle w:val="TOC4"/>
        <w:rPr>
          <w:rFonts w:asciiTheme="minorHAnsi" w:eastAsiaTheme="minorEastAsia" w:hAnsiTheme="minorHAnsi" w:cstheme="minorBidi"/>
          <w:iCs w:val="0"/>
          <w:sz w:val="22"/>
          <w:szCs w:val="22"/>
          <w:lang w:eastAsia="en-AU"/>
        </w:rPr>
      </w:pPr>
      <w:r>
        <w:t>5.1.4.</w:t>
      </w:r>
      <w:r>
        <w:rPr>
          <w:rFonts w:asciiTheme="minorHAnsi" w:eastAsiaTheme="minorEastAsia" w:hAnsiTheme="minorHAnsi" w:cstheme="minorBidi"/>
          <w:iCs w:val="0"/>
          <w:sz w:val="22"/>
          <w:szCs w:val="22"/>
          <w:lang w:eastAsia="en-AU"/>
        </w:rPr>
        <w:tab/>
      </w:r>
      <w:r>
        <w:t>Assessment Criterion 4. Overall Value and Risk of the Project (non-weighted)</w:t>
      </w:r>
      <w:r>
        <w:tab/>
      </w:r>
      <w:r>
        <w:fldChar w:fldCharType="begin"/>
      </w:r>
      <w:r>
        <w:instrText xml:space="preserve"> PAGEREF _Toc117240402 \h </w:instrText>
      </w:r>
      <w:r>
        <w:fldChar w:fldCharType="separate"/>
      </w:r>
      <w:r w:rsidR="001A75C6">
        <w:t>16</w:t>
      </w:r>
      <w:r>
        <w:fldChar w:fldCharType="end"/>
      </w:r>
    </w:p>
    <w:p w14:paraId="62AC3700" w14:textId="7381363F" w:rsidR="007E27C4" w:rsidRDefault="007E27C4">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The assessment criteria for Stream 3 (Targeted Call for Research)</w:t>
      </w:r>
      <w:r>
        <w:rPr>
          <w:noProof/>
        </w:rPr>
        <w:tab/>
      </w:r>
      <w:r>
        <w:rPr>
          <w:noProof/>
        </w:rPr>
        <w:fldChar w:fldCharType="begin"/>
      </w:r>
      <w:r>
        <w:rPr>
          <w:noProof/>
        </w:rPr>
        <w:instrText xml:space="preserve"> PAGEREF _Toc117240403 \h </w:instrText>
      </w:r>
      <w:r>
        <w:rPr>
          <w:noProof/>
        </w:rPr>
      </w:r>
      <w:r>
        <w:rPr>
          <w:noProof/>
        </w:rPr>
        <w:fldChar w:fldCharType="separate"/>
      </w:r>
      <w:r w:rsidR="001A75C6">
        <w:rPr>
          <w:noProof/>
        </w:rPr>
        <w:t>16</w:t>
      </w:r>
      <w:r>
        <w:rPr>
          <w:noProof/>
        </w:rPr>
        <w:fldChar w:fldCharType="end"/>
      </w:r>
    </w:p>
    <w:p w14:paraId="03C6D930" w14:textId="2D75EAC3" w:rsidR="007E27C4" w:rsidRDefault="007E27C4">
      <w:pPr>
        <w:pStyle w:val="TOC4"/>
        <w:rPr>
          <w:rFonts w:asciiTheme="minorHAnsi" w:eastAsiaTheme="minorEastAsia" w:hAnsiTheme="minorHAnsi" w:cstheme="minorBidi"/>
          <w:iCs w:val="0"/>
          <w:sz w:val="22"/>
          <w:szCs w:val="22"/>
          <w:lang w:eastAsia="en-AU"/>
        </w:rPr>
      </w:pPr>
      <w:r>
        <w:t>5.2.1.</w:t>
      </w:r>
      <w:r>
        <w:rPr>
          <w:rFonts w:asciiTheme="minorHAnsi" w:eastAsiaTheme="minorEastAsia" w:hAnsiTheme="minorHAnsi" w:cstheme="minorBidi"/>
          <w:iCs w:val="0"/>
          <w:sz w:val="22"/>
          <w:szCs w:val="22"/>
          <w:lang w:eastAsia="en-AU"/>
        </w:rPr>
        <w:tab/>
      </w:r>
      <w:r>
        <w:t>Assessment Criterion 5 - Project Impact (40% weighting)</w:t>
      </w:r>
      <w:r>
        <w:tab/>
      </w:r>
      <w:r>
        <w:fldChar w:fldCharType="begin"/>
      </w:r>
      <w:r>
        <w:instrText xml:space="preserve"> PAGEREF _Toc117240404 \h </w:instrText>
      </w:r>
      <w:r>
        <w:fldChar w:fldCharType="separate"/>
      </w:r>
      <w:r w:rsidR="001A75C6">
        <w:t>16</w:t>
      </w:r>
      <w:r>
        <w:fldChar w:fldCharType="end"/>
      </w:r>
    </w:p>
    <w:p w14:paraId="7E86C646" w14:textId="7B7D0C4C" w:rsidR="007E27C4" w:rsidRDefault="007E27C4">
      <w:pPr>
        <w:pStyle w:val="TOC4"/>
        <w:rPr>
          <w:rFonts w:asciiTheme="minorHAnsi" w:eastAsiaTheme="minorEastAsia" w:hAnsiTheme="minorHAnsi" w:cstheme="minorBidi"/>
          <w:iCs w:val="0"/>
          <w:sz w:val="22"/>
          <w:szCs w:val="22"/>
          <w:lang w:eastAsia="en-AU"/>
        </w:rPr>
      </w:pPr>
      <w:r>
        <w:t>5.2.2.</w:t>
      </w:r>
      <w:r>
        <w:rPr>
          <w:rFonts w:asciiTheme="minorHAnsi" w:eastAsiaTheme="minorEastAsia" w:hAnsiTheme="minorHAnsi" w:cstheme="minorBidi"/>
          <w:iCs w:val="0"/>
          <w:sz w:val="22"/>
          <w:szCs w:val="22"/>
          <w:lang w:eastAsia="en-AU"/>
        </w:rPr>
        <w:tab/>
      </w:r>
      <w:r>
        <w:t>Assessment Criterion 6 - Project methodology (30% weighting)</w:t>
      </w:r>
      <w:r>
        <w:tab/>
      </w:r>
      <w:r>
        <w:fldChar w:fldCharType="begin"/>
      </w:r>
      <w:r>
        <w:instrText xml:space="preserve"> PAGEREF _Toc117240405 \h </w:instrText>
      </w:r>
      <w:r>
        <w:fldChar w:fldCharType="separate"/>
      </w:r>
      <w:r w:rsidR="001A75C6">
        <w:t>16</w:t>
      </w:r>
      <w:r>
        <w:fldChar w:fldCharType="end"/>
      </w:r>
    </w:p>
    <w:p w14:paraId="13716258" w14:textId="285B6235" w:rsidR="007E27C4" w:rsidRDefault="007E27C4">
      <w:pPr>
        <w:pStyle w:val="TOC4"/>
        <w:rPr>
          <w:rFonts w:asciiTheme="minorHAnsi" w:eastAsiaTheme="minorEastAsia" w:hAnsiTheme="minorHAnsi" w:cstheme="minorBidi"/>
          <w:iCs w:val="0"/>
          <w:sz w:val="22"/>
          <w:szCs w:val="22"/>
          <w:lang w:eastAsia="en-AU"/>
        </w:rPr>
      </w:pPr>
      <w:r>
        <w:t>5.2.3.</w:t>
      </w:r>
      <w:r>
        <w:rPr>
          <w:rFonts w:asciiTheme="minorHAnsi" w:eastAsiaTheme="minorEastAsia" w:hAnsiTheme="minorHAnsi" w:cstheme="minorBidi"/>
          <w:iCs w:val="0"/>
          <w:sz w:val="22"/>
          <w:szCs w:val="22"/>
          <w:lang w:eastAsia="en-AU"/>
        </w:rPr>
        <w:tab/>
      </w:r>
      <w:r>
        <w:t>Assessment Criterion 7 - Capacity, capability and resources to deliver the project (30% weighting)</w:t>
      </w:r>
      <w:r>
        <w:tab/>
      </w:r>
      <w:r>
        <w:fldChar w:fldCharType="begin"/>
      </w:r>
      <w:r>
        <w:instrText xml:space="preserve"> PAGEREF _Toc117240406 \h </w:instrText>
      </w:r>
      <w:r>
        <w:fldChar w:fldCharType="separate"/>
      </w:r>
      <w:r w:rsidR="001A75C6">
        <w:t>17</w:t>
      </w:r>
      <w:r>
        <w:fldChar w:fldCharType="end"/>
      </w:r>
    </w:p>
    <w:p w14:paraId="7FD687A2" w14:textId="274D16C0" w:rsidR="007E27C4" w:rsidRDefault="007E27C4">
      <w:pPr>
        <w:pStyle w:val="TOC4"/>
        <w:rPr>
          <w:rFonts w:asciiTheme="minorHAnsi" w:eastAsiaTheme="minorEastAsia" w:hAnsiTheme="minorHAnsi" w:cstheme="minorBidi"/>
          <w:iCs w:val="0"/>
          <w:sz w:val="22"/>
          <w:szCs w:val="22"/>
          <w:lang w:eastAsia="en-AU"/>
        </w:rPr>
      </w:pPr>
      <w:r>
        <w:t>5.2.4.</w:t>
      </w:r>
      <w:r>
        <w:rPr>
          <w:rFonts w:asciiTheme="minorHAnsi" w:eastAsiaTheme="minorEastAsia" w:hAnsiTheme="minorHAnsi" w:cstheme="minorBidi"/>
          <w:iCs w:val="0"/>
          <w:sz w:val="22"/>
          <w:szCs w:val="22"/>
          <w:lang w:eastAsia="en-AU"/>
        </w:rPr>
        <w:tab/>
      </w:r>
      <w:r>
        <w:t>Assessment Criterion 8 – Overall Value and Risk of the Project (non-weighted)</w:t>
      </w:r>
      <w:r>
        <w:tab/>
      </w:r>
      <w:r>
        <w:fldChar w:fldCharType="begin"/>
      </w:r>
      <w:r>
        <w:instrText xml:space="preserve"> PAGEREF _Toc117240407 \h </w:instrText>
      </w:r>
      <w:r>
        <w:fldChar w:fldCharType="separate"/>
      </w:r>
      <w:r w:rsidR="001A75C6">
        <w:t>17</w:t>
      </w:r>
      <w:r>
        <w:fldChar w:fldCharType="end"/>
      </w:r>
    </w:p>
    <w:p w14:paraId="641E3E7F" w14:textId="08CEE08B" w:rsidR="007E27C4" w:rsidRDefault="007E27C4">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Consumer and community involvement</w:t>
      </w:r>
      <w:r>
        <w:rPr>
          <w:noProof/>
        </w:rPr>
        <w:tab/>
      </w:r>
      <w:r>
        <w:rPr>
          <w:noProof/>
        </w:rPr>
        <w:fldChar w:fldCharType="begin"/>
      </w:r>
      <w:r>
        <w:rPr>
          <w:noProof/>
        </w:rPr>
        <w:instrText xml:space="preserve"> PAGEREF _Toc117240408 \h </w:instrText>
      </w:r>
      <w:r>
        <w:rPr>
          <w:noProof/>
        </w:rPr>
      </w:r>
      <w:r>
        <w:rPr>
          <w:noProof/>
        </w:rPr>
        <w:fldChar w:fldCharType="separate"/>
      </w:r>
      <w:r w:rsidR="001A75C6">
        <w:rPr>
          <w:noProof/>
        </w:rPr>
        <w:t>18</w:t>
      </w:r>
      <w:r>
        <w:rPr>
          <w:noProof/>
        </w:rPr>
        <w:fldChar w:fldCharType="end"/>
      </w:r>
    </w:p>
    <w:p w14:paraId="775076A9" w14:textId="6829C0E0" w:rsidR="007E27C4" w:rsidRDefault="007E27C4">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_Toc117240409 \h </w:instrText>
      </w:r>
      <w:r>
        <w:rPr>
          <w:noProof/>
        </w:rPr>
      </w:r>
      <w:r>
        <w:rPr>
          <w:noProof/>
        </w:rPr>
        <w:fldChar w:fldCharType="separate"/>
      </w:r>
      <w:r w:rsidR="001A75C6">
        <w:rPr>
          <w:noProof/>
        </w:rPr>
        <w:t>18</w:t>
      </w:r>
      <w:r>
        <w:rPr>
          <w:noProof/>
        </w:rPr>
        <w:fldChar w:fldCharType="end"/>
      </w:r>
    </w:p>
    <w:p w14:paraId="64E51A24" w14:textId="1E7BEF88" w:rsidR="007E27C4" w:rsidRDefault="007E27C4">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_Toc117240410 \h </w:instrText>
      </w:r>
      <w:r>
        <w:rPr>
          <w:noProof/>
        </w:rPr>
      </w:r>
      <w:r>
        <w:rPr>
          <w:noProof/>
        </w:rPr>
        <w:fldChar w:fldCharType="separate"/>
      </w:r>
      <w:r w:rsidR="001A75C6">
        <w:rPr>
          <w:noProof/>
        </w:rPr>
        <w:t>19</w:t>
      </w:r>
      <w:r>
        <w:rPr>
          <w:noProof/>
        </w:rPr>
        <w:fldChar w:fldCharType="end"/>
      </w:r>
    </w:p>
    <w:p w14:paraId="4428D4E2" w14:textId="030C798E" w:rsidR="007E27C4" w:rsidRDefault="007E27C4">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_Toc117240411 \h </w:instrText>
      </w:r>
      <w:r>
        <w:rPr>
          <w:noProof/>
        </w:rPr>
      </w:r>
      <w:r>
        <w:rPr>
          <w:noProof/>
        </w:rPr>
        <w:fldChar w:fldCharType="separate"/>
      </w:r>
      <w:r w:rsidR="001A75C6">
        <w:rPr>
          <w:noProof/>
        </w:rPr>
        <w:t>19</w:t>
      </w:r>
      <w:r>
        <w:rPr>
          <w:noProof/>
        </w:rPr>
        <w:fldChar w:fldCharType="end"/>
      </w:r>
    </w:p>
    <w:p w14:paraId="6D7BBAF7" w14:textId="39D0867F" w:rsidR="007E27C4" w:rsidRDefault="007E27C4">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_Toc117240412 \h </w:instrText>
      </w:r>
      <w:r>
        <w:fldChar w:fldCharType="separate"/>
      </w:r>
      <w:r w:rsidR="001A75C6">
        <w:t>20</w:t>
      </w:r>
      <w:r>
        <w:fldChar w:fldCharType="end"/>
      </w:r>
    </w:p>
    <w:p w14:paraId="3EC07FE7" w14:textId="54985E93" w:rsidR="007E27C4" w:rsidRDefault="007E27C4">
      <w:pPr>
        <w:pStyle w:val="TOC3"/>
        <w:rPr>
          <w:rFonts w:asciiTheme="minorHAnsi" w:eastAsiaTheme="minorEastAsia" w:hAnsiTheme="minorHAnsi" w:cstheme="minorBidi"/>
          <w:iCs w:val="0"/>
          <w:noProof/>
          <w:sz w:val="22"/>
          <w:lang w:val="en-AU" w:eastAsia="en-AU"/>
        </w:rPr>
      </w:pPr>
      <w:r>
        <w:rPr>
          <w:noProof/>
        </w:rPr>
        <w:lastRenderedPageBreak/>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_Toc117240413 \h </w:instrText>
      </w:r>
      <w:r>
        <w:rPr>
          <w:noProof/>
        </w:rPr>
      </w:r>
      <w:r>
        <w:rPr>
          <w:noProof/>
        </w:rPr>
        <w:fldChar w:fldCharType="separate"/>
      </w:r>
      <w:r w:rsidR="001A75C6">
        <w:rPr>
          <w:noProof/>
        </w:rPr>
        <w:t>20</w:t>
      </w:r>
      <w:r>
        <w:rPr>
          <w:noProof/>
        </w:rPr>
        <w:fldChar w:fldCharType="end"/>
      </w:r>
    </w:p>
    <w:p w14:paraId="79F7A997" w14:textId="2DD10FEB" w:rsidR="007E27C4" w:rsidRDefault="007E27C4">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_Toc117240414 \h </w:instrText>
      </w:r>
      <w:r>
        <w:rPr>
          <w:noProof/>
        </w:rPr>
      </w:r>
      <w:r>
        <w:rPr>
          <w:noProof/>
        </w:rPr>
        <w:fldChar w:fldCharType="separate"/>
      </w:r>
      <w:r w:rsidR="001A75C6">
        <w:rPr>
          <w:noProof/>
        </w:rPr>
        <w:t>20</w:t>
      </w:r>
      <w:r>
        <w:rPr>
          <w:noProof/>
        </w:rPr>
        <w:fldChar w:fldCharType="end"/>
      </w:r>
    </w:p>
    <w:p w14:paraId="2D31FC8B" w14:textId="7D1743C0" w:rsidR="007E27C4" w:rsidRDefault="007E27C4">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_Toc117240415 \h </w:instrText>
      </w:r>
      <w:r>
        <w:rPr>
          <w:noProof/>
        </w:rPr>
      </w:r>
      <w:r>
        <w:rPr>
          <w:noProof/>
        </w:rPr>
        <w:fldChar w:fldCharType="separate"/>
      </w:r>
      <w:r w:rsidR="001A75C6">
        <w:rPr>
          <w:noProof/>
        </w:rPr>
        <w:t>21</w:t>
      </w:r>
      <w:r>
        <w:rPr>
          <w:noProof/>
        </w:rPr>
        <w:fldChar w:fldCharType="end"/>
      </w:r>
    </w:p>
    <w:p w14:paraId="71B22F8B" w14:textId="46702BB4" w:rsidR="007E27C4" w:rsidRDefault="007E27C4">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_Toc117240416 \h </w:instrText>
      </w:r>
      <w:r>
        <w:rPr>
          <w:noProof/>
        </w:rPr>
      </w:r>
      <w:r>
        <w:rPr>
          <w:noProof/>
        </w:rPr>
        <w:fldChar w:fldCharType="separate"/>
      </w:r>
      <w:r w:rsidR="001A75C6">
        <w:rPr>
          <w:noProof/>
        </w:rPr>
        <w:t>21</w:t>
      </w:r>
      <w:r>
        <w:rPr>
          <w:noProof/>
        </w:rPr>
        <w:fldChar w:fldCharType="end"/>
      </w:r>
    </w:p>
    <w:p w14:paraId="5BD6D989" w14:textId="3F877232" w:rsidR="007E27C4" w:rsidRDefault="007E27C4">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_Toc117240417 \h </w:instrText>
      </w:r>
      <w:r>
        <w:rPr>
          <w:noProof/>
        </w:rPr>
      </w:r>
      <w:r>
        <w:rPr>
          <w:noProof/>
        </w:rPr>
        <w:fldChar w:fldCharType="separate"/>
      </w:r>
      <w:r w:rsidR="001A75C6">
        <w:rPr>
          <w:noProof/>
        </w:rPr>
        <w:t>21</w:t>
      </w:r>
      <w:r>
        <w:rPr>
          <w:noProof/>
        </w:rPr>
        <w:fldChar w:fldCharType="end"/>
      </w:r>
    </w:p>
    <w:p w14:paraId="5C64484A" w14:textId="542781E5" w:rsidR="007E27C4" w:rsidRDefault="007E27C4">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_Toc117240418 \h </w:instrText>
      </w:r>
      <w:r>
        <w:rPr>
          <w:noProof/>
        </w:rPr>
      </w:r>
      <w:r>
        <w:rPr>
          <w:noProof/>
        </w:rPr>
        <w:fldChar w:fldCharType="separate"/>
      </w:r>
      <w:r w:rsidR="001A75C6">
        <w:rPr>
          <w:noProof/>
        </w:rPr>
        <w:t>21</w:t>
      </w:r>
      <w:r>
        <w:rPr>
          <w:noProof/>
        </w:rPr>
        <w:fldChar w:fldCharType="end"/>
      </w:r>
    </w:p>
    <w:p w14:paraId="0E3631D4" w14:textId="67262046" w:rsidR="007E27C4" w:rsidRDefault="007E27C4">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_Toc117240419 \h </w:instrText>
      </w:r>
      <w:r>
        <w:rPr>
          <w:noProof/>
        </w:rPr>
      </w:r>
      <w:r>
        <w:rPr>
          <w:noProof/>
        </w:rPr>
        <w:fldChar w:fldCharType="separate"/>
      </w:r>
      <w:r w:rsidR="001A75C6">
        <w:rPr>
          <w:noProof/>
        </w:rPr>
        <w:t>22</w:t>
      </w:r>
      <w:r>
        <w:rPr>
          <w:noProof/>
        </w:rPr>
        <w:fldChar w:fldCharType="end"/>
      </w:r>
    </w:p>
    <w:p w14:paraId="5022378E" w14:textId="47135187" w:rsidR="007E27C4" w:rsidRDefault="007E27C4">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_Toc117240420 \h </w:instrText>
      </w:r>
      <w:r>
        <w:rPr>
          <w:noProof/>
        </w:rPr>
      </w:r>
      <w:r>
        <w:rPr>
          <w:noProof/>
        </w:rPr>
        <w:fldChar w:fldCharType="separate"/>
      </w:r>
      <w:r w:rsidR="001A75C6">
        <w:rPr>
          <w:noProof/>
        </w:rPr>
        <w:t>22</w:t>
      </w:r>
      <w:r>
        <w:rPr>
          <w:noProof/>
        </w:rPr>
        <w:fldChar w:fldCharType="end"/>
      </w:r>
    </w:p>
    <w:p w14:paraId="4BBA1C80" w14:textId="62CE8683" w:rsidR="007E27C4" w:rsidRDefault="007E27C4">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_Toc117240421 \h </w:instrText>
      </w:r>
      <w:r>
        <w:fldChar w:fldCharType="separate"/>
      </w:r>
      <w:r w:rsidR="001A75C6">
        <w:t>23</w:t>
      </w:r>
      <w:r>
        <w:fldChar w:fldCharType="end"/>
      </w:r>
    </w:p>
    <w:p w14:paraId="3DE43324" w14:textId="36561F24" w:rsidR="007E27C4" w:rsidRDefault="007E27C4">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_Toc117240422 \h </w:instrText>
      </w:r>
      <w:r>
        <w:rPr>
          <w:noProof/>
        </w:rPr>
      </w:r>
      <w:r>
        <w:rPr>
          <w:noProof/>
        </w:rPr>
        <w:fldChar w:fldCharType="separate"/>
      </w:r>
      <w:r w:rsidR="001A75C6">
        <w:rPr>
          <w:noProof/>
        </w:rPr>
        <w:t>23</w:t>
      </w:r>
      <w:r>
        <w:rPr>
          <w:noProof/>
        </w:rPr>
        <w:fldChar w:fldCharType="end"/>
      </w:r>
    </w:p>
    <w:p w14:paraId="768AC158" w14:textId="4DFA88C8" w:rsidR="007E27C4" w:rsidRDefault="007E27C4">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_Toc117240423 \h </w:instrText>
      </w:r>
      <w:r>
        <w:rPr>
          <w:noProof/>
        </w:rPr>
      </w:r>
      <w:r>
        <w:rPr>
          <w:noProof/>
        </w:rPr>
        <w:fldChar w:fldCharType="separate"/>
      </w:r>
      <w:r w:rsidR="001A75C6">
        <w:rPr>
          <w:noProof/>
        </w:rPr>
        <w:t>24</w:t>
      </w:r>
      <w:r>
        <w:rPr>
          <w:noProof/>
        </w:rPr>
        <w:fldChar w:fldCharType="end"/>
      </w:r>
    </w:p>
    <w:p w14:paraId="442841EF" w14:textId="22BE59E2" w:rsidR="007E27C4" w:rsidRDefault="007E27C4">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_Toc117240424 \h </w:instrText>
      </w:r>
      <w:r>
        <w:rPr>
          <w:noProof/>
        </w:rPr>
      </w:r>
      <w:r>
        <w:rPr>
          <w:noProof/>
        </w:rPr>
        <w:fldChar w:fldCharType="separate"/>
      </w:r>
      <w:r w:rsidR="001A75C6">
        <w:rPr>
          <w:noProof/>
        </w:rPr>
        <w:t>24</w:t>
      </w:r>
      <w:r>
        <w:rPr>
          <w:noProof/>
        </w:rPr>
        <w:fldChar w:fldCharType="end"/>
      </w:r>
    </w:p>
    <w:p w14:paraId="57763621" w14:textId="04B62B07" w:rsidR="007E27C4" w:rsidRDefault="007E27C4">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_Toc117240425 \h </w:instrText>
      </w:r>
      <w:r>
        <w:rPr>
          <w:noProof/>
        </w:rPr>
      </w:r>
      <w:r>
        <w:rPr>
          <w:noProof/>
        </w:rPr>
        <w:fldChar w:fldCharType="separate"/>
      </w:r>
      <w:r w:rsidR="001A75C6">
        <w:rPr>
          <w:noProof/>
        </w:rPr>
        <w:t>24</w:t>
      </w:r>
      <w:r>
        <w:rPr>
          <w:noProof/>
        </w:rPr>
        <w:fldChar w:fldCharType="end"/>
      </w:r>
    </w:p>
    <w:p w14:paraId="6D0774B1" w14:textId="3BDADC42" w:rsidR="007E27C4" w:rsidRDefault="007E27C4">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_Toc117240426 \h </w:instrText>
      </w:r>
      <w:r>
        <w:rPr>
          <w:noProof/>
        </w:rPr>
      </w:r>
      <w:r>
        <w:rPr>
          <w:noProof/>
        </w:rPr>
        <w:fldChar w:fldCharType="separate"/>
      </w:r>
      <w:r w:rsidR="001A75C6">
        <w:rPr>
          <w:noProof/>
        </w:rPr>
        <w:t>25</w:t>
      </w:r>
      <w:r>
        <w:rPr>
          <w:noProof/>
        </w:rPr>
        <w:fldChar w:fldCharType="end"/>
      </w:r>
    </w:p>
    <w:p w14:paraId="521488EF" w14:textId="375B5B31" w:rsidR="007E27C4" w:rsidRDefault="007E27C4">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_Toc117240427 \h </w:instrText>
      </w:r>
      <w:r>
        <w:rPr>
          <w:noProof/>
        </w:rPr>
      </w:r>
      <w:r>
        <w:rPr>
          <w:noProof/>
        </w:rPr>
        <w:fldChar w:fldCharType="separate"/>
      </w:r>
      <w:r w:rsidR="001A75C6">
        <w:rPr>
          <w:noProof/>
        </w:rPr>
        <w:t>25</w:t>
      </w:r>
      <w:r>
        <w:rPr>
          <w:noProof/>
        </w:rPr>
        <w:fldChar w:fldCharType="end"/>
      </w:r>
    </w:p>
    <w:p w14:paraId="78D6228B" w14:textId="203021AF" w:rsidR="007E27C4" w:rsidRDefault="007E27C4">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_Toc117240428 \h </w:instrText>
      </w:r>
      <w:r>
        <w:rPr>
          <w:noProof/>
        </w:rPr>
      </w:r>
      <w:r>
        <w:rPr>
          <w:noProof/>
        </w:rPr>
        <w:fldChar w:fldCharType="separate"/>
      </w:r>
      <w:r w:rsidR="001A75C6">
        <w:rPr>
          <w:noProof/>
        </w:rPr>
        <w:t>25</w:t>
      </w:r>
      <w:r>
        <w:rPr>
          <w:noProof/>
        </w:rPr>
        <w:fldChar w:fldCharType="end"/>
      </w:r>
    </w:p>
    <w:p w14:paraId="49F83A03" w14:textId="63ED1D6B" w:rsidR="007E27C4" w:rsidRDefault="007E27C4">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_Toc117240429 \h </w:instrText>
      </w:r>
      <w:r>
        <w:rPr>
          <w:noProof/>
        </w:rPr>
      </w:r>
      <w:r>
        <w:rPr>
          <w:noProof/>
        </w:rPr>
        <w:fldChar w:fldCharType="separate"/>
      </w:r>
      <w:r w:rsidR="001A75C6">
        <w:rPr>
          <w:noProof/>
        </w:rPr>
        <w:t>25</w:t>
      </w:r>
      <w:r>
        <w:rPr>
          <w:noProof/>
        </w:rPr>
        <w:fldChar w:fldCharType="end"/>
      </w:r>
    </w:p>
    <w:p w14:paraId="52D66752" w14:textId="5F004F54" w:rsidR="007E27C4" w:rsidRDefault="007E27C4">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_Toc117240430 \h </w:instrText>
      </w:r>
      <w:r>
        <w:fldChar w:fldCharType="separate"/>
      </w:r>
      <w:r w:rsidR="001A75C6">
        <w:t>26</w:t>
      </w:r>
      <w:r>
        <w:fldChar w:fldCharType="end"/>
      </w:r>
    </w:p>
    <w:p w14:paraId="064693A7" w14:textId="7246EE03" w:rsidR="007E27C4" w:rsidRDefault="007E27C4">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_Toc117240431 \h </w:instrText>
      </w:r>
      <w:r>
        <w:fldChar w:fldCharType="separate"/>
      </w:r>
      <w:r w:rsidR="001A75C6">
        <w:t>26</w:t>
      </w:r>
      <w:r>
        <w:fldChar w:fldCharType="end"/>
      </w:r>
    </w:p>
    <w:p w14:paraId="5C9B1F7E" w14:textId="1A22AAE7" w:rsidR="007E27C4" w:rsidRDefault="007E27C4">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_Toc117240432 \h </w:instrText>
      </w:r>
      <w:r>
        <w:fldChar w:fldCharType="separate"/>
      </w:r>
      <w:r w:rsidR="001A75C6">
        <w:t>26</w:t>
      </w:r>
      <w:r>
        <w:fldChar w:fldCharType="end"/>
      </w:r>
    </w:p>
    <w:p w14:paraId="46141CF5" w14:textId="46241B91" w:rsidR="007E27C4" w:rsidRDefault="007E27C4">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_Toc117240433 \h </w:instrText>
      </w:r>
      <w:r>
        <w:rPr>
          <w:noProof/>
        </w:rPr>
      </w:r>
      <w:r>
        <w:rPr>
          <w:noProof/>
        </w:rPr>
        <w:fldChar w:fldCharType="separate"/>
      </w:r>
      <w:r w:rsidR="001A75C6">
        <w:rPr>
          <w:noProof/>
        </w:rPr>
        <w:t>26</w:t>
      </w:r>
      <w:r>
        <w:rPr>
          <w:noProof/>
        </w:rPr>
        <w:fldChar w:fldCharType="end"/>
      </w:r>
    </w:p>
    <w:p w14:paraId="0CA7CA55" w14:textId="1A5A213B" w:rsidR="007E27C4" w:rsidRDefault="007E27C4">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_Toc117240434 \h </w:instrText>
      </w:r>
      <w:r>
        <w:rPr>
          <w:noProof/>
        </w:rPr>
      </w:r>
      <w:r>
        <w:rPr>
          <w:noProof/>
        </w:rPr>
        <w:fldChar w:fldCharType="separate"/>
      </w:r>
      <w:r w:rsidR="001A75C6">
        <w:rPr>
          <w:noProof/>
        </w:rPr>
        <w:t>27</w:t>
      </w:r>
      <w:r>
        <w:rPr>
          <w:noProof/>
        </w:rPr>
        <w:fldChar w:fldCharType="end"/>
      </w:r>
    </w:p>
    <w:p w14:paraId="1C09E4DD" w14:textId="2B2F1942" w:rsidR="007E27C4" w:rsidRDefault="007E27C4">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_Toc117240435 \h </w:instrText>
      </w:r>
      <w:r>
        <w:rPr>
          <w:noProof/>
        </w:rPr>
      </w:r>
      <w:r>
        <w:rPr>
          <w:noProof/>
        </w:rPr>
        <w:fldChar w:fldCharType="separate"/>
      </w:r>
      <w:r w:rsidR="001A75C6">
        <w:rPr>
          <w:noProof/>
        </w:rPr>
        <w:t>27</w:t>
      </w:r>
      <w:r>
        <w:rPr>
          <w:noProof/>
        </w:rPr>
        <w:fldChar w:fldCharType="end"/>
      </w:r>
    </w:p>
    <w:p w14:paraId="429DBECA" w14:textId="2E89FBFD" w:rsidR="007E27C4" w:rsidRDefault="007E27C4">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_Toc117240436 \h </w:instrText>
      </w:r>
      <w:r>
        <w:rPr>
          <w:noProof/>
        </w:rPr>
      </w:r>
      <w:r>
        <w:rPr>
          <w:noProof/>
        </w:rPr>
        <w:fldChar w:fldCharType="separate"/>
      </w:r>
      <w:r w:rsidR="001A75C6">
        <w:rPr>
          <w:noProof/>
        </w:rPr>
        <w:t>27</w:t>
      </w:r>
      <w:r>
        <w:rPr>
          <w:noProof/>
        </w:rPr>
        <w:fldChar w:fldCharType="end"/>
      </w:r>
    </w:p>
    <w:p w14:paraId="38AD1051" w14:textId="3092F4D0" w:rsidR="007E27C4" w:rsidRDefault="007E27C4">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_Toc117240437 \h </w:instrText>
      </w:r>
      <w:r>
        <w:rPr>
          <w:noProof/>
        </w:rPr>
      </w:r>
      <w:r>
        <w:rPr>
          <w:noProof/>
        </w:rPr>
        <w:fldChar w:fldCharType="separate"/>
      </w:r>
      <w:r w:rsidR="001A75C6">
        <w:rPr>
          <w:noProof/>
        </w:rPr>
        <w:t>27</w:t>
      </w:r>
      <w:r>
        <w:rPr>
          <w:noProof/>
        </w:rPr>
        <w:fldChar w:fldCharType="end"/>
      </w:r>
    </w:p>
    <w:p w14:paraId="6257D176" w14:textId="027C7811" w:rsidR="007E27C4" w:rsidRDefault="007E27C4">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_Toc117240438 \h </w:instrText>
      </w:r>
      <w:r>
        <w:rPr>
          <w:noProof/>
        </w:rPr>
      </w:r>
      <w:r>
        <w:rPr>
          <w:noProof/>
        </w:rPr>
        <w:fldChar w:fldCharType="separate"/>
      </w:r>
      <w:r w:rsidR="001A75C6">
        <w:rPr>
          <w:noProof/>
        </w:rPr>
        <w:t>27</w:t>
      </w:r>
      <w:r>
        <w:rPr>
          <w:noProof/>
        </w:rPr>
        <w:fldChar w:fldCharType="end"/>
      </w:r>
    </w:p>
    <w:p w14:paraId="5E0B7422" w14:textId="553AD3AB" w:rsidR="007E27C4" w:rsidRDefault="007E27C4">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_Toc117240439 \h </w:instrText>
      </w:r>
      <w:r>
        <w:rPr>
          <w:noProof/>
        </w:rPr>
      </w:r>
      <w:r>
        <w:rPr>
          <w:noProof/>
        </w:rPr>
        <w:fldChar w:fldCharType="separate"/>
      </w:r>
      <w:r w:rsidR="001A75C6">
        <w:rPr>
          <w:noProof/>
        </w:rPr>
        <w:t>28</w:t>
      </w:r>
      <w:r>
        <w:rPr>
          <w:noProof/>
        </w:rPr>
        <w:fldChar w:fldCharType="end"/>
      </w:r>
    </w:p>
    <w:p w14:paraId="78731523" w14:textId="498D3704" w:rsidR="007E27C4" w:rsidRDefault="007E27C4">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_Toc117240440 \h </w:instrText>
      </w:r>
      <w:r>
        <w:fldChar w:fldCharType="separate"/>
      </w:r>
      <w:r w:rsidR="001A75C6">
        <w:t>28</w:t>
      </w:r>
      <w:r>
        <w:fldChar w:fldCharType="end"/>
      </w:r>
    </w:p>
    <w:p w14:paraId="71FEE948" w14:textId="3498AEA4" w:rsidR="007E27C4" w:rsidRDefault="007E27C4">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_Toc117240441 \h </w:instrText>
      </w:r>
      <w:r>
        <w:fldChar w:fldCharType="separate"/>
      </w:r>
      <w:r w:rsidR="001A75C6">
        <w:t>28</w:t>
      </w:r>
      <w:r>
        <w:fldChar w:fldCharType="end"/>
      </w:r>
    </w:p>
    <w:p w14:paraId="5B485BE0" w14:textId="74943116" w:rsidR="007E27C4" w:rsidRDefault="007E27C4">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_Toc117240442 \h </w:instrText>
      </w:r>
      <w:r>
        <w:fldChar w:fldCharType="separate"/>
      </w:r>
      <w:r w:rsidR="001A75C6">
        <w:t>29</w:t>
      </w:r>
      <w:r>
        <w:fldChar w:fldCharType="end"/>
      </w:r>
    </w:p>
    <w:p w14:paraId="01F98FCC" w14:textId="7134B0FE" w:rsidR="007E27C4" w:rsidRDefault="007E27C4">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_Toc117240443 \h </w:instrText>
      </w:r>
      <w:r>
        <w:fldChar w:fldCharType="separate"/>
      </w:r>
      <w:r w:rsidR="001A75C6">
        <w:t>29</w:t>
      </w:r>
      <w:r>
        <w:fldChar w:fldCharType="end"/>
      </w:r>
    </w:p>
    <w:p w14:paraId="5E0E3C68" w14:textId="38781370" w:rsidR="007E27C4" w:rsidRDefault="007E27C4">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_Toc117240444 \h </w:instrText>
      </w:r>
      <w:r>
        <w:rPr>
          <w:noProof/>
        </w:rPr>
      </w:r>
      <w:r>
        <w:rPr>
          <w:noProof/>
        </w:rPr>
        <w:fldChar w:fldCharType="separate"/>
      </w:r>
      <w:r w:rsidR="001A75C6">
        <w:rPr>
          <w:noProof/>
        </w:rPr>
        <w:t>29</w:t>
      </w:r>
      <w:r>
        <w:rPr>
          <w:noProof/>
        </w:rPr>
        <w:fldChar w:fldCharType="end"/>
      </w:r>
    </w:p>
    <w:p w14:paraId="63303D92" w14:textId="1C735F17" w:rsidR="007E27C4" w:rsidRDefault="007E27C4">
      <w:pPr>
        <w:pStyle w:val="TOC2"/>
        <w:rPr>
          <w:rFonts w:asciiTheme="minorHAnsi" w:eastAsiaTheme="minorEastAsia" w:hAnsiTheme="minorHAnsi" w:cstheme="minorBidi"/>
          <w:b w:val="0"/>
          <w:iCs w:val="0"/>
          <w:noProof/>
          <w:sz w:val="22"/>
          <w:lang w:val="en-AU" w:eastAsia="en-AU"/>
        </w:rPr>
      </w:pPr>
      <w:r w:rsidRPr="000A607E">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_Toc117240445 \h </w:instrText>
      </w:r>
      <w:r>
        <w:rPr>
          <w:noProof/>
        </w:rPr>
      </w:r>
      <w:r>
        <w:rPr>
          <w:noProof/>
        </w:rPr>
        <w:fldChar w:fldCharType="separate"/>
      </w:r>
      <w:r w:rsidR="001A75C6">
        <w:rPr>
          <w:noProof/>
        </w:rPr>
        <w:t>31</w:t>
      </w:r>
      <w:r>
        <w:rPr>
          <w:noProof/>
        </w:rPr>
        <w:fldChar w:fldCharType="end"/>
      </w:r>
    </w:p>
    <w:p w14:paraId="4CB6E813" w14:textId="5B45E52C" w:rsidR="007E27C4" w:rsidRDefault="007E27C4">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_Toc117240446 \h </w:instrText>
      </w:r>
      <w:r>
        <w:rPr>
          <w:noProof/>
        </w:rPr>
      </w:r>
      <w:r>
        <w:rPr>
          <w:noProof/>
        </w:rPr>
        <w:fldChar w:fldCharType="separate"/>
      </w:r>
      <w:r w:rsidR="001A75C6">
        <w:rPr>
          <w:noProof/>
        </w:rPr>
        <w:t>34</w:t>
      </w:r>
      <w:r>
        <w:rPr>
          <w:noProof/>
        </w:rPr>
        <w:fldChar w:fldCharType="end"/>
      </w:r>
    </w:p>
    <w:p w14:paraId="1FF1F92C" w14:textId="14EE5EBC" w:rsidR="007E27C4" w:rsidRDefault="007E27C4">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_Toc117240447 \h </w:instrText>
      </w:r>
      <w:r>
        <w:rPr>
          <w:noProof/>
        </w:rPr>
      </w:r>
      <w:r>
        <w:rPr>
          <w:noProof/>
        </w:rPr>
        <w:fldChar w:fldCharType="separate"/>
      </w:r>
      <w:r w:rsidR="001A75C6">
        <w:rPr>
          <w:noProof/>
        </w:rPr>
        <w:t>34</w:t>
      </w:r>
      <w:r>
        <w:rPr>
          <w:noProof/>
        </w:rPr>
        <w:fldChar w:fldCharType="end"/>
      </w:r>
    </w:p>
    <w:p w14:paraId="20F0BF6A" w14:textId="331A901F" w:rsidR="007E27C4" w:rsidRDefault="007E27C4">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_Toc117240448 \h </w:instrText>
      </w:r>
      <w:r>
        <w:rPr>
          <w:noProof/>
        </w:rPr>
      </w:r>
      <w:r>
        <w:rPr>
          <w:noProof/>
        </w:rPr>
        <w:fldChar w:fldCharType="separate"/>
      </w:r>
      <w:r w:rsidR="001A75C6">
        <w:rPr>
          <w:noProof/>
        </w:rPr>
        <w:t>34</w:t>
      </w:r>
      <w:r>
        <w:rPr>
          <w:noProof/>
        </w:rPr>
        <w:fldChar w:fldCharType="end"/>
      </w:r>
    </w:p>
    <w:p w14:paraId="4EEC0259" w14:textId="1D20F523" w:rsidR="007E27C4" w:rsidRDefault="007E27C4">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_Toc117240449 \h </w:instrText>
      </w:r>
      <w:r>
        <w:rPr>
          <w:noProof/>
        </w:rPr>
      </w:r>
      <w:r>
        <w:rPr>
          <w:noProof/>
        </w:rPr>
        <w:fldChar w:fldCharType="separate"/>
      </w:r>
      <w:r w:rsidR="001A75C6">
        <w:rPr>
          <w:noProof/>
        </w:rPr>
        <w:t>35</w:t>
      </w:r>
      <w:r>
        <w:rPr>
          <w:noProof/>
        </w:rPr>
        <w:fldChar w:fldCharType="end"/>
      </w:r>
    </w:p>
    <w:p w14:paraId="4F22FD0D" w14:textId="578BB49A" w:rsidR="007E27C4" w:rsidRDefault="007E27C4">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_Toc117240450 \h </w:instrText>
      </w:r>
      <w:r>
        <w:rPr>
          <w:noProof/>
        </w:rPr>
      </w:r>
      <w:r>
        <w:rPr>
          <w:noProof/>
        </w:rPr>
        <w:fldChar w:fldCharType="separate"/>
      </w:r>
      <w:r w:rsidR="001A75C6">
        <w:rPr>
          <w:noProof/>
        </w:rPr>
        <w:t>35</w:t>
      </w:r>
      <w:r>
        <w:rPr>
          <w:noProof/>
        </w:rPr>
        <w:fldChar w:fldCharType="end"/>
      </w:r>
    </w:p>
    <w:p w14:paraId="0C52CB12" w14:textId="648171E8" w:rsidR="007E27C4" w:rsidRDefault="007E27C4">
      <w:pPr>
        <w:pStyle w:val="TOC3"/>
        <w:rPr>
          <w:rFonts w:asciiTheme="minorHAnsi" w:eastAsiaTheme="minorEastAsia" w:hAnsiTheme="minorHAnsi" w:cstheme="minorBidi"/>
          <w:iCs w:val="0"/>
          <w:noProof/>
          <w:sz w:val="22"/>
          <w:lang w:val="en-AU" w:eastAsia="en-AU"/>
        </w:rPr>
      </w:pPr>
      <w:r>
        <w:rPr>
          <w:noProof/>
        </w:rPr>
        <w:lastRenderedPageBreak/>
        <w:t>Contract expenditure</w:t>
      </w:r>
      <w:r>
        <w:rPr>
          <w:noProof/>
        </w:rPr>
        <w:tab/>
      </w:r>
      <w:r>
        <w:rPr>
          <w:noProof/>
        </w:rPr>
        <w:fldChar w:fldCharType="begin"/>
      </w:r>
      <w:r>
        <w:rPr>
          <w:noProof/>
        </w:rPr>
        <w:instrText xml:space="preserve"> PAGEREF _Toc117240451 \h </w:instrText>
      </w:r>
      <w:r>
        <w:rPr>
          <w:noProof/>
        </w:rPr>
      </w:r>
      <w:r>
        <w:rPr>
          <w:noProof/>
        </w:rPr>
        <w:fldChar w:fldCharType="separate"/>
      </w:r>
      <w:r w:rsidR="001A75C6">
        <w:rPr>
          <w:noProof/>
        </w:rPr>
        <w:t>36</w:t>
      </w:r>
      <w:r>
        <w:rPr>
          <w:noProof/>
        </w:rPr>
        <w:fldChar w:fldCharType="end"/>
      </w:r>
    </w:p>
    <w:p w14:paraId="5F4521DE" w14:textId="744D97F8" w:rsidR="007E27C4" w:rsidRDefault="007E27C4">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_Toc117240452 \h </w:instrText>
      </w:r>
      <w:r>
        <w:rPr>
          <w:noProof/>
        </w:rPr>
      </w:r>
      <w:r>
        <w:rPr>
          <w:noProof/>
        </w:rPr>
        <w:fldChar w:fldCharType="separate"/>
      </w:r>
      <w:r w:rsidR="001A75C6">
        <w:rPr>
          <w:noProof/>
        </w:rPr>
        <w:t>36</w:t>
      </w:r>
      <w:r>
        <w:rPr>
          <w:noProof/>
        </w:rPr>
        <w:fldChar w:fldCharType="end"/>
      </w:r>
    </w:p>
    <w:p w14:paraId="7A31218E" w14:textId="5064243D" w:rsidR="007E27C4" w:rsidRDefault="007E27C4">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_Toc117240453 \h </w:instrText>
      </w:r>
      <w:r>
        <w:rPr>
          <w:noProof/>
        </w:rPr>
      </w:r>
      <w:r>
        <w:rPr>
          <w:noProof/>
        </w:rPr>
        <w:fldChar w:fldCharType="separate"/>
      </w:r>
      <w:r w:rsidR="001A75C6">
        <w:rPr>
          <w:noProof/>
        </w:rPr>
        <w:t>37</w:t>
      </w:r>
      <w:r>
        <w:rPr>
          <w:noProof/>
        </w:rPr>
        <w:fldChar w:fldCharType="end"/>
      </w:r>
    </w:p>
    <w:p w14:paraId="49E1319B" w14:textId="37588757" w:rsidR="007E27C4" w:rsidRDefault="007E27C4">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_Toc117240454 \h </w:instrText>
      </w:r>
      <w:r>
        <w:rPr>
          <w:noProof/>
        </w:rPr>
      </w:r>
      <w:r>
        <w:rPr>
          <w:noProof/>
        </w:rPr>
        <w:fldChar w:fldCharType="separate"/>
      </w:r>
      <w:r w:rsidR="001A75C6">
        <w:rPr>
          <w:noProof/>
        </w:rPr>
        <w:t>38</w:t>
      </w:r>
      <w:r>
        <w:rPr>
          <w:noProof/>
        </w:rPr>
        <w:fldChar w:fldCharType="end"/>
      </w:r>
    </w:p>
    <w:p w14:paraId="5F38EC3C" w14:textId="68BDD3AB" w:rsidR="007E27C4" w:rsidRDefault="007E27C4">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_Toc117240455 \h </w:instrText>
      </w:r>
      <w:r>
        <w:rPr>
          <w:noProof/>
        </w:rPr>
      </w:r>
      <w:r>
        <w:rPr>
          <w:noProof/>
        </w:rPr>
        <w:fldChar w:fldCharType="separate"/>
      </w:r>
      <w:r w:rsidR="001A75C6">
        <w:rPr>
          <w:noProof/>
        </w:rPr>
        <w:t>39</w:t>
      </w:r>
      <w:r>
        <w:rPr>
          <w:noProof/>
        </w:rPr>
        <w:fldChar w:fldCharType="end"/>
      </w:r>
    </w:p>
    <w:p w14:paraId="25CBAD57" w14:textId="3C16C179" w:rsidR="007E27C4" w:rsidRDefault="007E27C4">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_Toc117240456 \h </w:instrText>
      </w:r>
      <w:r>
        <w:rPr>
          <w:noProof/>
        </w:rPr>
      </w:r>
      <w:r>
        <w:rPr>
          <w:noProof/>
        </w:rPr>
        <w:fldChar w:fldCharType="separate"/>
      </w:r>
      <w:r w:rsidR="001A75C6">
        <w:rPr>
          <w:noProof/>
        </w:rPr>
        <w:t>40</w:t>
      </w:r>
      <w:r>
        <w:rPr>
          <w:noProof/>
        </w:rPr>
        <w:fldChar w:fldCharType="end"/>
      </w:r>
    </w:p>
    <w:p w14:paraId="7DA92C24" w14:textId="11C59988"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2BB0AE22" w14:textId="78451691" w:rsidR="00FC541D" w:rsidRPr="00736BD7" w:rsidRDefault="00FC541D" w:rsidP="00FC541D">
      <w:pPr>
        <w:rPr>
          <w:b/>
        </w:rPr>
      </w:pPr>
      <w:bookmarkStart w:id="4" w:name="_Toc458420391"/>
      <w:bookmarkStart w:id="5" w:name="_Toc462824846"/>
      <w:bookmarkStart w:id="6" w:name="_Toc496536648"/>
      <w:bookmarkStart w:id="7" w:name="_Toc531277475"/>
      <w:bookmarkStart w:id="8" w:name="_Toc955285"/>
      <w:r w:rsidRPr="00736BD7">
        <w:rPr>
          <w:b/>
        </w:rPr>
        <w:lastRenderedPageBreak/>
        <w:t xml:space="preserve">Medical Research Future Fund (MRFF) Rapid Applied Research Translation Initiative: </w:t>
      </w:r>
      <w:bookmarkEnd w:id="4"/>
      <w:bookmarkEnd w:id="5"/>
      <w:r w:rsidRPr="00736BD7">
        <w:rPr>
          <w:b/>
        </w:rPr>
        <w:t>2022 Rapid Applied Research Translation Grant Opportunity process</w:t>
      </w:r>
      <w:bookmarkEnd w:id="6"/>
      <w:bookmarkEnd w:id="7"/>
      <w:bookmarkEnd w:id="8"/>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6D983F0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10C6ECDF"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D60E8">
        <w:rPr>
          <w:sz w:val="19"/>
          <w:szCs w:val="19"/>
        </w:rPr>
        <w:t xml:space="preserve">relevant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1040C73B"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w:t>
      </w:r>
      <w:r w:rsidR="005D60E8">
        <w:rPr>
          <w:sz w:val="19"/>
          <w:szCs w:val="19"/>
        </w:rPr>
        <w:t xml:space="preserve">relevant </w:t>
      </w:r>
      <w:r>
        <w:rPr>
          <w:sz w:val="19"/>
          <w:szCs w:val="19"/>
        </w:rPr>
        <w:t xml:space="preserve">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F26616">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7279B5A2" w14:textId="77777777" w:rsidR="00686047" w:rsidRPr="000553F2" w:rsidRDefault="00686047" w:rsidP="00F26616">
      <w:pPr>
        <w:pStyle w:val="Heading2"/>
      </w:pPr>
      <w:bookmarkStart w:id="12" w:name="_Toc117240379"/>
      <w:r>
        <w:lastRenderedPageBreak/>
        <w:t xml:space="preserve">About the </w:t>
      </w:r>
      <w:bookmarkEnd w:id="9"/>
      <w:bookmarkEnd w:id="10"/>
      <w:bookmarkEnd w:id="11"/>
      <w:r w:rsidR="0041295F">
        <w:t>Medical Research Future Fund</w:t>
      </w:r>
      <w:bookmarkEnd w:id="12"/>
    </w:p>
    <w:p w14:paraId="423A0F9F" w14:textId="77777777" w:rsidR="00C84F5D" w:rsidRDefault="00C84F5D" w:rsidP="00F26616">
      <w:pPr>
        <w:pStyle w:val="Heading3"/>
      </w:pPr>
      <w:bookmarkStart w:id="13" w:name="_Toc117240380"/>
      <w:r>
        <w:t>Medical Research Future Fund</w:t>
      </w:r>
      <w:r w:rsidR="00A713F3">
        <w:t xml:space="preserve"> (MRFF)</w:t>
      </w:r>
      <w:bookmarkEnd w:id="13"/>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5B1E979A" w14:textId="3ACF00C5" w:rsidR="00F16835" w:rsidRDefault="00141152" w:rsidP="001D0699">
      <w:bookmarkStart w:id="14" w:name="_Toc496536650"/>
      <w:bookmarkStart w:id="15" w:name="_Toc531277477"/>
      <w:bookmarkStart w:id="16" w:name="_Toc955287"/>
      <w:r w:rsidRPr="00736BD7">
        <w:t xml:space="preserve">This MRFF investment is guided by the </w:t>
      </w:r>
      <w:r w:rsidRPr="00736BD7">
        <w:rPr>
          <w:i/>
        </w:rPr>
        <w:t xml:space="preserve">Australian Medical Research and Innovation Strategy 2021-2026 </w:t>
      </w:r>
      <w:r w:rsidRPr="00736BD7">
        <w:t xml:space="preserve">(the Strategy) and related set of </w:t>
      </w:r>
      <w:r w:rsidRPr="00736BD7">
        <w:rPr>
          <w:i/>
        </w:rPr>
        <w:t>Australian Medical Research and Innovation Priorities 2022-2024</w:t>
      </w:r>
      <w:r w:rsidRPr="00736BD7">
        <w:t xml:space="preserve"> (the Priorities), developed by the independent and expert Australian Medical Research Advisory Board following extensive national public consultation.</w:t>
      </w:r>
    </w:p>
    <w:p w14:paraId="01277C7A" w14:textId="52356987" w:rsidR="007D0631" w:rsidRDefault="001F2D5D" w:rsidP="00F26616">
      <w:pPr>
        <w:pStyle w:val="Heading3"/>
      </w:pPr>
      <w:bookmarkStart w:id="17" w:name="_Toc117240381"/>
      <w:r>
        <w:t>About the Rapid Applied Research Translation Initiative</w:t>
      </w:r>
      <w:bookmarkEnd w:id="17"/>
    </w:p>
    <w:p w14:paraId="28A31828" w14:textId="78AB8A7C" w:rsidR="001F2D5D" w:rsidRDefault="001F2D5D" w:rsidP="001F2D5D">
      <w:r w:rsidRPr="00D52D76">
        <w:t xml:space="preserve">The </w:t>
      </w:r>
      <w:r w:rsidRPr="00D52D76">
        <w:rPr>
          <w:szCs w:val="20"/>
        </w:rPr>
        <w:t>Rapid Applied Research Translation</w:t>
      </w:r>
      <w:r w:rsidRPr="00D52D76">
        <w:t xml:space="preserve"> Initiative (the Initiative) forms part of the Fund. The Australian Government has announced a total of </w:t>
      </w:r>
      <w:r w:rsidR="00865B37">
        <w:t>$</w:t>
      </w:r>
      <w:r w:rsidRPr="00D52D76">
        <w:t>228 million over 10 years from 2022-23 for the Initiative</w:t>
      </w:r>
      <w:r w:rsidRPr="00B316C0">
        <w:t>.</w:t>
      </w:r>
    </w:p>
    <w:p w14:paraId="13E27D0B" w14:textId="77777777" w:rsidR="001F2D5D" w:rsidRDefault="001F2D5D" w:rsidP="001F2D5D">
      <w:pPr>
        <w:rPr>
          <w:szCs w:val="20"/>
        </w:rPr>
      </w:pPr>
      <w:r w:rsidRPr="007607A9">
        <w:rPr>
          <w:iCs w:val="0"/>
        </w:rPr>
        <w:t>This initiative</w:t>
      </w:r>
      <w:r w:rsidRPr="007607A9">
        <w:rPr>
          <w:szCs w:val="20"/>
        </w:rPr>
        <w:t xml:space="preserve"> will support the translation of research evidence into clinical practice and better quality of care for patients. It will encourage collaborations between academic researchers, health service providers, consumers and other end users to improve health care delivery, services and systems sustainability</w:t>
      </w:r>
      <w:r>
        <w:rPr>
          <w:szCs w:val="20"/>
        </w:rPr>
        <w:t>.</w:t>
      </w:r>
    </w:p>
    <w:p w14:paraId="72E3BF8C" w14:textId="77777777" w:rsidR="001F2D5D" w:rsidRPr="007607A9" w:rsidRDefault="001F2D5D" w:rsidP="001F2D5D">
      <w:pPr>
        <w:rPr>
          <w:iCs w:val="0"/>
        </w:rPr>
      </w:pPr>
      <w:r w:rsidRPr="007607A9">
        <w:rPr>
          <w:iCs w:val="0"/>
        </w:rPr>
        <w:t>Transformative translational research focuses on turning research findings into real health benefits that help patients, by bringing together several expert groups in health and medical research:</w:t>
      </w:r>
    </w:p>
    <w:p w14:paraId="263852AD" w14:textId="77777777" w:rsidR="001F2D5D" w:rsidRPr="00F26616" w:rsidRDefault="001F2D5D" w:rsidP="0004179E">
      <w:pPr>
        <w:pStyle w:val="ListBullet"/>
        <w:ind w:left="357" w:hanging="357"/>
      </w:pPr>
      <w:r w:rsidRPr="00F26616">
        <w:t>universities</w:t>
      </w:r>
    </w:p>
    <w:p w14:paraId="59C87137" w14:textId="77777777" w:rsidR="001F2D5D" w:rsidRPr="00F26616" w:rsidRDefault="001F2D5D" w:rsidP="0004179E">
      <w:pPr>
        <w:pStyle w:val="ListBullet"/>
        <w:ind w:left="357" w:hanging="357"/>
      </w:pPr>
      <w:r w:rsidRPr="00F26616">
        <w:t>medical research institutes</w:t>
      </w:r>
    </w:p>
    <w:p w14:paraId="79AC37EC" w14:textId="77777777" w:rsidR="001F2D5D" w:rsidRPr="00F26616" w:rsidRDefault="001F2D5D" w:rsidP="0004179E">
      <w:pPr>
        <w:pStyle w:val="ListBullet"/>
        <w:ind w:left="357" w:hanging="357"/>
      </w:pPr>
      <w:r w:rsidRPr="00F26616">
        <w:t>hospitals</w:t>
      </w:r>
    </w:p>
    <w:p w14:paraId="5EEA5CFB" w14:textId="77777777" w:rsidR="001F2D5D" w:rsidRPr="00F26616" w:rsidRDefault="001F2D5D" w:rsidP="0004179E">
      <w:pPr>
        <w:pStyle w:val="ListBullet"/>
        <w:ind w:left="357" w:hanging="357"/>
      </w:pPr>
      <w:r w:rsidRPr="00F26616">
        <w:t>primary care networks</w:t>
      </w:r>
    </w:p>
    <w:p w14:paraId="5FFDF9F3" w14:textId="77777777" w:rsidR="001F2D5D" w:rsidRPr="00F26616" w:rsidRDefault="001F2D5D" w:rsidP="0004179E">
      <w:pPr>
        <w:pStyle w:val="ListBullet"/>
        <w:ind w:left="357" w:hanging="357"/>
      </w:pPr>
      <w:r w:rsidRPr="00F26616">
        <w:t>community based health services</w:t>
      </w:r>
    </w:p>
    <w:p w14:paraId="2D6AC747" w14:textId="77777777" w:rsidR="001F2D5D" w:rsidRPr="00F26616" w:rsidRDefault="001F2D5D" w:rsidP="0004179E">
      <w:pPr>
        <w:pStyle w:val="ListBullet"/>
        <w:ind w:left="357" w:hanging="357"/>
      </w:pPr>
      <w:r w:rsidRPr="00F26616">
        <w:t>consumers and their representative groups.</w:t>
      </w:r>
    </w:p>
    <w:p w14:paraId="746BCD20" w14:textId="77777777" w:rsidR="001F2D5D" w:rsidRPr="007607A9" w:rsidRDefault="001F2D5D" w:rsidP="001F2D5D">
      <w:pPr>
        <w:rPr>
          <w:iCs w:val="0"/>
        </w:rPr>
      </w:pPr>
      <w:r w:rsidRPr="007607A9">
        <w:rPr>
          <w:iCs w:val="0"/>
        </w:rPr>
        <w:t>These groups work together to put new health care solutions into practice across Australia.</w:t>
      </w:r>
    </w:p>
    <w:p w14:paraId="5F5C53D2" w14:textId="38CBD245"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703976CB"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19"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the </w:t>
      </w:r>
      <w:r w:rsidR="001F2D5D">
        <w:rPr>
          <w:szCs w:val="20"/>
        </w:rPr>
        <w:t>Rapid Applied Research Translation</w:t>
      </w:r>
      <w:r w:rsidR="001F2D5D">
        <w:t xml:space="preserv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77777777" w:rsidR="00A81789" w:rsidRPr="009D0EBC" w:rsidRDefault="00A81789" w:rsidP="00A81789">
      <w:r>
        <w:lastRenderedPageBreak/>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7479D4">
        <w:t>opening and closing dates</w:t>
      </w:r>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6C42AD96" w14:textId="23C8C96A" w:rsidR="001F2D5D" w:rsidRDefault="001F2D5D" w:rsidP="00F26616">
      <w:pPr>
        <w:pStyle w:val="Heading3"/>
      </w:pPr>
      <w:bookmarkStart w:id="18" w:name="_Toc117240382"/>
      <w:bookmarkEnd w:id="14"/>
      <w:bookmarkEnd w:id="15"/>
      <w:bookmarkEnd w:id="16"/>
      <w:r w:rsidRPr="001844D5">
        <w:t>About</w:t>
      </w:r>
      <w:r>
        <w:t xml:space="preserve"> the </w:t>
      </w:r>
      <w:r w:rsidR="00BD7F34">
        <w:t xml:space="preserve">2022 </w:t>
      </w:r>
      <w:r>
        <w:t>Rapid Applied Research Translation</w:t>
      </w:r>
      <w:r w:rsidRPr="002A779A">
        <w:rPr>
          <w:color w:val="FF0000"/>
        </w:rPr>
        <w:t xml:space="preserve"> </w:t>
      </w:r>
      <w:r>
        <w:t>Grant Opportunity</w:t>
      </w:r>
      <w:bookmarkEnd w:id="18"/>
    </w:p>
    <w:p w14:paraId="66EE4A39" w14:textId="6B458496" w:rsidR="00491133" w:rsidRPr="00BC1C37" w:rsidRDefault="00491133" w:rsidP="00491133">
      <w:r w:rsidRPr="00BC1C37">
        <w:t xml:space="preserve">These guidelines contain information for the 2022 Rapid Applied Research </w:t>
      </w:r>
      <w:r w:rsidR="007479D4">
        <w:t xml:space="preserve">Translation Grant Opportunity. </w:t>
      </w:r>
      <w:r w:rsidRPr="00BC1C37">
        <w:t>This grant opportunity was announced as part of the M</w:t>
      </w:r>
      <w:r w:rsidR="00414A14">
        <w:t>RFF</w:t>
      </w:r>
      <w:r w:rsidRPr="00BC1C37">
        <w:t xml:space="preserve"> under the Rapid Applied Research Translation Initiative.</w:t>
      </w:r>
    </w:p>
    <w:p w14:paraId="7E0F85C6" w14:textId="074D92C5" w:rsidR="00A55053" w:rsidRPr="00713D9E" w:rsidRDefault="00D44C0F" w:rsidP="00293010">
      <w:r w:rsidRPr="00293010">
        <w:t xml:space="preserve">Research translation is the process of moving research ideas from labs to clinics. </w:t>
      </w:r>
      <w:r w:rsidR="00112288" w:rsidRPr="00293010">
        <w:t>The process typically occurs over multiple p</w:t>
      </w:r>
      <w:r w:rsidR="00B43CEE">
        <w:t>athways</w:t>
      </w:r>
      <w:r w:rsidR="00112288" w:rsidRPr="00713D9E">
        <w:t xml:space="preserve"> to</w:t>
      </w:r>
      <w:r w:rsidRPr="00713D9E">
        <w:t xml:space="preserve"> ensure that new medical discoveries</w:t>
      </w:r>
      <w:r w:rsidR="00112288" w:rsidRPr="00713D9E">
        <w:t xml:space="preserve"> or basic research</w:t>
      </w:r>
      <w:r w:rsidRPr="00713D9E">
        <w:t xml:space="preserve"> become</w:t>
      </w:r>
      <w:r w:rsidR="00112288" w:rsidRPr="00713D9E">
        <w:t>s</w:t>
      </w:r>
      <w:r w:rsidRPr="00713D9E">
        <w:t xml:space="preserve"> part of the clinical practice of </w:t>
      </w:r>
      <w:r w:rsidR="000A4C54">
        <w:t>general practitioners (</w:t>
      </w:r>
      <w:r w:rsidRPr="00713D9E">
        <w:t>GPs</w:t>
      </w:r>
      <w:r w:rsidR="000A4C54">
        <w:t>)</w:t>
      </w:r>
      <w:r w:rsidRPr="00713D9E">
        <w:t>, other specialists and hospitals.</w:t>
      </w:r>
      <w:r w:rsidR="00112288" w:rsidRPr="00713D9E">
        <w:t xml:space="preserve"> </w:t>
      </w:r>
    </w:p>
    <w:p w14:paraId="74A3F004" w14:textId="036B428E" w:rsidR="003819B5" w:rsidRDefault="003819B5" w:rsidP="003819B5">
      <w:pPr>
        <w:autoSpaceDE w:val="0"/>
        <w:autoSpaceDN w:val="0"/>
        <w:adjustRightInd w:val="0"/>
        <w:spacing w:before="120" w:after="0" w:line="276" w:lineRule="auto"/>
        <w:rPr>
          <w:rFonts w:cstheme="minorHAnsi"/>
        </w:rPr>
      </w:pPr>
      <w:r w:rsidRPr="003819B5">
        <w:rPr>
          <w:rFonts w:cstheme="minorHAnsi"/>
        </w:rPr>
        <w:t xml:space="preserve">The objective and intended outcome of this grant opportunity are aligned with the following </w:t>
      </w:r>
      <w:r w:rsidRPr="003819B5">
        <w:rPr>
          <w:rFonts w:cstheme="minorHAnsi"/>
          <w:i/>
        </w:rPr>
        <w:t xml:space="preserve">Australian Medical Research and </w:t>
      </w:r>
      <w:r w:rsidRPr="0035795F">
        <w:rPr>
          <w:rFonts w:cstheme="minorHAnsi"/>
          <w:i/>
        </w:rPr>
        <w:t>Innovation Priorities 2022-2024</w:t>
      </w:r>
      <w:r w:rsidRPr="0035795F">
        <w:rPr>
          <w:rFonts w:cstheme="minorHAnsi"/>
        </w:rPr>
        <w:t>:</w:t>
      </w:r>
    </w:p>
    <w:p w14:paraId="64BC930C" w14:textId="46E2AB45" w:rsidR="003819B5" w:rsidRPr="00F26616" w:rsidRDefault="003819B5" w:rsidP="0004179E">
      <w:pPr>
        <w:pStyle w:val="ListBullet"/>
        <w:ind w:left="357" w:hanging="357"/>
      </w:pPr>
      <w:r w:rsidRPr="00F26616">
        <w:t>Translation and Commercialisation</w:t>
      </w:r>
    </w:p>
    <w:p w14:paraId="5900D8D2" w14:textId="13438C99" w:rsidR="003819B5" w:rsidRPr="00F26616" w:rsidRDefault="003819B5" w:rsidP="0004179E">
      <w:pPr>
        <w:pStyle w:val="ListBullet"/>
        <w:ind w:left="357" w:hanging="357"/>
      </w:pPr>
      <w:r w:rsidRPr="00F26616">
        <w:t>Priority Populations</w:t>
      </w:r>
      <w:r w:rsidR="005D5449">
        <w:t>.</w:t>
      </w:r>
    </w:p>
    <w:p w14:paraId="2035A92C" w14:textId="7210490A" w:rsidR="009C4AC8" w:rsidRPr="00E340EA" w:rsidRDefault="009C4AC8" w:rsidP="00D13A2B">
      <w:pPr>
        <w:rPr>
          <w:rFonts w:cstheme="minorHAnsi"/>
          <w:b/>
        </w:rPr>
      </w:pPr>
      <w:r w:rsidRPr="00E340EA">
        <w:rPr>
          <w:b/>
          <w:bCs/>
          <w:iCs w:val="0"/>
          <w:szCs w:val="20"/>
        </w:rPr>
        <w:t>Streams 1 and 2</w:t>
      </w:r>
      <w:r w:rsidR="006D5BDD">
        <w:rPr>
          <w:b/>
          <w:bCs/>
          <w:iCs w:val="0"/>
          <w:szCs w:val="20"/>
        </w:rPr>
        <w:t xml:space="preserve"> (Accelerator)</w:t>
      </w:r>
      <w:r w:rsidR="002558AE" w:rsidRPr="00E340EA">
        <w:rPr>
          <w:b/>
          <w:bCs/>
          <w:iCs w:val="0"/>
          <w:szCs w:val="20"/>
        </w:rPr>
        <w:t>: Rapid translation of research evidence into clinical practice</w:t>
      </w:r>
    </w:p>
    <w:p w14:paraId="4F815B70" w14:textId="42943B65" w:rsidR="00EC2C51" w:rsidRPr="004A4D8F" w:rsidRDefault="00EC2C51" w:rsidP="00D13A2B">
      <w:r>
        <w:rPr>
          <w:rFonts w:cstheme="minorHAnsi"/>
        </w:rPr>
        <w:t>Consistent with the</w:t>
      </w:r>
      <w:r w:rsidR="00414A14">
        <w:rPr>
          <w:rFonts w:cstheme="minorHAnsi"/>
        </w:rPr>
        <w:t xml:space="preserve"> MRFF Act</w:t>
      </w:r>
      <w:r>
        <w:rPr>
          <w:rFonts w:cstheme="minorHAnsi"/>
        </w:rPr>
        <w:t>, t</w:t>
      </w:r>
      <w:r w:rsidRPr="00BB3A63">
        <w:rPr>
          <w:rFonts w:cstheme="minorHAnsi"/>
        </w:rPr>
        <w:t xml:space="preserve">he objective of </w:t>
      </w:r>
      <w:r w:rsidR="000361E9">
        <w:rPr>
          <w:rFonts w:cstheme="minorHAnsi"/>
        </w:rPr>
        <w:t>Streams 1 and 2 of this</w:t>
      </w:r>
      <w:r w:rsidRPr="00BB3A63">
        <w:rPr>
          <w:rFonts w:cstheme="minorHAnsi"/>
        </w:rPr>
        <w:t xml:space="preserve"> grant opportunity </w:t>
      </w:r>
      <w:r>
        <w:rPr>
          <w:rFonts w:cstheme="minorHAnsi"/>
        </w:rPr>
        <w:t xml:space="preserve">is to provide grants of financial assistance to support Australian medical research and medical innovation projects </w:t>
      </w:r>
      <w:r w:rsidRPr="004A4D8F">
        <w:rPr>
          <w:rFonts w:cstheme="minorHAnsi"/>
        </w:rPr>
        <w:t>that</w:t>
      </w:r>
      <w:r w:rsidR="00491133" w:rsidRPr="004A4D8F">
        <w:rPr>
          <w:rFonts w:cstheme="minorHAnsi"/>
        </w:rPr>
        <w:t>:</w:t>
      </w:r>
    </w:p>
    <w:p w14:paraId="4F8D9A87" w14:textId="5C090C82" w:rsidR="00491133" w:rsidRPr="00F26616" w:rsidRDefault="00491133" w:rsidP="0004179E">
      <w:pPr>
        <w:pStyle w:val="ListBullet"/>
        <w:ind w:left="357" w:hanging="357"/>
      </w:pPr>
      <w:r w:rsidRPr="00F26616">
        <w:t>use existing knowledge to support and accelerate the translation of research findings into improved health care and health interventions, that have the potential for broader applicability</w:t>
      </w:r>
    </w:p>
    <w:p w14:paraId="066E0DEE" w14:textId="2A8C824F" w:rsidR="00491133" w:rsidRPr="00F26616" w:rsidRDefault="00491133" w:rsidP="0004179E">
      <w:pPr>
        <w:pStyle w:val="ListBullet"/>
        <w:ind w:left="357" w:hanging="357"/>
      </w:pPr>
      <w:r w:rsidRPr="00F26616">
        <w:t>address a clearly defined gap in the implementation</w:t>
      </w:r>
      <w:r w:rsidR="005C6FCC">
        <w:t xml:space="preserve"> </w:t>
      </w:r>
      <w:r w:rsidRPr="00F26616">
        <w:t xml:space="preserve">of best practice health care and health interventions to improve health outcomes </w:t>
      </w:r>
    </w:p>
    <w:p w14:paraId="4719119E" w14:textId="77777777" w:rsidR="00491133" w:rsidRPr="00F26616" w:rsidRDefault="00491133" w:rsidP="0004179E">
      <w:pPr>
        <w:pStyle w:val="ListBullet"/>
        <w:ind w:left="357" w:hanging="357"/>
      </w:pPr>
      <w:r w:rsidRPr="00F26616">
        <w:t xml:space="preserve">involve all stakeholders relevant to the research and its translation in its conceptualisation, design and implementation, including health care consumers and providers. </w:t>
      </w:r>
    </w:p>
    <w:p w14:paraId="60560D8B" w14:textId="3E3DE8B6" w:rsidR="000A4C54" w:rsidRDefault="000A4C54" w:rsidP="000A4C54">
      <w:r>
        <w:t xml:space="preserve">For the purposes of this grant opportunity, the definition of “translation” is consistent with late stage translation pathways, where proven research findings and interventions are tested in less controlled conditions such as primary care practices or community clinics and/or </w:t>
      </w:r>
      <w:r w:rsidR="002A0E4B">
        <w:t xml:space="preserve">it is </w:t>
      </w:r>
      <w:r>
        <w:t>determin</w:t>
      </w:r>
      <w:r w:rsidR="002A0E4B">
        <w:t>ed</w:t>
      </w:r>
      <w:r>
        <w:t xml:space="preserve"> if these interventions are </w:t>
      </w:r>
      <w:r w:rsidRPr="00873B18">
        <w:t>still effective on a larger scale across the country</w:t>
      </w:r>
      <w:r>
        <w:t>.</w:t>
      </w:r>
    </w:p>
    <w:p w14:paraId="7597DB47" w14:textId="6CF8F9CB" w:rsidR="006D5BDD" w:rsidRDefault="006D5BDD" w:rsidP="00C2178B">
      <w:pPr>
        <w:autoSpaceDE w:val="0"/>
        <w:autoSpaceDN w:val="0"/>
        <w:adjustRightInd w:val="0"/>
        <w:spacing w:before="120" w:after="0" w:line="276" w:lineRule="auto"/>
        <w:rPr>
          <w:szCs w:val="20"/>
        </w:rPr>
      </w:pPr>
      <w:r w:rsidRPr="006F4AC8">
        <w:t>Streams 1 and 2 are inte</w:t>
      </w:r>
      <w:r w:rsidRPr="002C4E34">
        <w:t xml:space="preserve">nded to support large-scale interdisciplinary research programs that drive implementation of substantial improvements to health care </w:t>
      </w:r>
      <w:r w:rsidRPr="008838D3">
        <w:t>and/or</w:t>
      </w:r>
      <w:r w:rsidRPr="008E4F81">
        <w:rPr>
          <w:color w:val="FF0000"/>
        </w:rPr>
        <w:t xml:space="preserve"> </w:t>
      </w:r>
      <w:r w:rsidRPr="002C4E34">
        <w:t>health system effectiveness</w:t>
      </w:r>
      <w:r>
        <w:t>.</w:t>
      </w:r>
    </w:p>
    <w:p w14:paraId="77EAFC8D" w14:textId="6B995D29" w:rsidR="00524820" w:rsidRDefault="00C2178B" w:rsidP="00C2178B">
      <w:pPr>
        <w:autoSpaceDE w:val="0"/>
        <w:autoSpaceDN w:val="0"/>
        <w:adjustRightInd w:val="0"/>
        <w:spacing w:before="120" w:after="0" w:line="276" w:lineRule="auto"/>
        <w:rPr>
          <w:szCs w:val="20"/>
        </w:rPr>
      </w:pPr>
      <w:r>
        <w:rPr>
          <w:szCs w:val="20"/>
        </w:rPr>
        <w:t>Two streams of funding are available</w:t>
      </w:r>
      <w:r w:rsidR="00F9154B">
        <w:rPr>
          <w:szCs w:val="20"/>
        </w:rPr>
        <w:t xml:space="preserve"> for lead organisations and Chief Investigators according to the following criteria</w:t>
      </w:r>
      <w:r w:rsidR="00524820">
        <w:rPr>
          <w:szCs w:val="20"/>
        </w:rPr>
        <w:t>:</w:t>
      </w:r>
    </w:p>
    <w:p w14:paraId="691CC3FC" w14:textId="2DA08E97" w:rsidR="00D725DC" w:rsidRPr="00811513" w:rsidRDefault="00D725DC">
      <w:pPr>
        <w:pStyle w:val="ListBullet"/>
        <w:ind w:left="357" w:hanging="357"/>
      </w:pPr>
      <w:r w:rsidRPr="00811513">
        <w:rPr>
          <w:b/>
          <w:bCs/>
        </w:rPr>
        <w:t>Stream 1:</w:t>
      </w:r>
      <w:r w:rsidRPr="00811513">
        <w:t xml:space="preserve"> The lead organisation is based in any area </w:t>
      </w:r>
      <w:r w:rsidR="00F9154B">
        <w:t xml:space="preserve">(MM1-7 </w:t>
      </w:r>
      <w:r w:rsidRPr="00811513">
        <w:t>according to the Modified Monash Model Locator</w:t>
      </w:r>
      <w:r w:rsidR="00877BAE" w:rsidRPr="005C6FCC">
        <w:rPr>
          <w:vertAlign w:val="superscript"/>
        </w:rPr>
        <w:footnoteReference w:id="3"/>
      </w:r>
      <w:r w:rsidRPr="00811513">
        <w:t xml:space="preserve">) </w:t>
      </w:r>
    </w:p>
    <w:p w14:paraId="19CA127B" w14:textId="416CC0AD" w:rsidR="00D725DC" w:rsidRDefault="00D725DC" w:rsidP="005D5449">
      <w:pPr>
        <w:pStyle w:val="ListBullet"/>
        <w:ind w:left="357" w:hanging="357"/>
        <w:rPr>
          <w:rFonts w:cstheme="minorHAnsi"/>
        </w:rPr>
      </w:pPr>
      <w:r w:rsidRPr="00811513">
        <w:rPr>
          <w:b/>
          <w:bCs/>
        </w:rPr>
        <w:t>Stream 2:</w:t>
      </w:r>
      <w:r w:rsidRPr="00811513">
        <w:t xml:space="preserve"> The lead organisation </w:t>
      </w:r>
      <w:r w:rsidRPr="00E218EE">
        <w:t>and</w:t>
      </w:r>
      <w:r w:rsidRPr="00811513">
        <w:t xml:space="preserve"> Chief Investigator A and more than 50% of all Chief Investigators</w:t>
      </w:r>
      <w:r w:rsidRPr="00D725DC">
        <w:rPr>
          <w:rFonts w:cstheme="minorHAnsi"/>
        </w:rPr>
        <w:t xml:space="preserve"> must be </w:t>
      </w:r>
      <w:r w:rsidRPr="005C6D1B">
        <w:rPr>
          <w:rFonts w:cstheme="minorHAnsi"/>
        </w:rPr>
        <w:t>primarily based in a rural,</w:t>
      </w:r>
      <w:r w:rsidRPr="00D725DC">
        <w:rPr>
          <w:rFonts w:cstheme="minorHAnsi"/>
        </w:rPr>
        <w:t xml:space="preserve"> regional or remote area </w:t>
      </w:r>
      <w:r w:rsidR="00F9154B">
        <w:rPr>
          <w:rFonts w:cstheme="minorHAnsi"/>
        </w:rPr>
        <w:t>(MM</w:t>
      </w:r>
      <w:r w:rsidR="00D759B5">
        <w:rPr>
          <w:rFonts w:cstheme="minorHAnsi"/>
        </w:rPr>
        <w:t>2</w:t>
      </w:r>
      <w:r w:rsidR="00F9154B">
        <w:rPr>
          <w:rFonts w:cstheme="minorHAnsi"/>
        </w:rPr>
        <w:t xml:space="preserve">-7 </w:t>
      </w:r>
      <w:r w:rsidRPr="00D725DC">
        <w:rPr>
          <w:rFonts w:cstheme="minorHAnsi"/>
        </w:rPr>
        <w:t xml:space="preserve">according to the Modified Monash Model Locator ). </w:t>
      </w:r>
    </w:p>
    <w:p w14:paraId="3BEA36F8" w14:textId="4A4E6582" w:rsidR="00B701B2" w:rsidRDefault="00B701B2" w:rsidP="0035795F">
      <w:pPr>
        <w:rPr>
          <w:szCs w:val="20"/>
        </w:rPr>
      </w:pPr>
      <w:r>
        <w:rPr>
          <w:szCs w:val="20"/>
        </w:rPr>
        <w:lastRenderedPageBreak/>
        <w:t xml:space="preserve">If an organisation applies to one of the above </w:t>
      </w:r>
      <w:r w:rsidR="00E7225A">
        <w:rPr>
          <w:szCs w:val="20"/>
        </w:rPr>
        <w:t xml:space="preserve">two </w:t>
      </w:r>
      <w:r>
        <w:rPr>
          <w:szCs w:val="20"/>
        </w:rPr>
        <w:t>Streams it cannot also apply to the other (i.e. the org</w:t>
      </w:r>
      <w:r w:rsidR="005757F3">
        <w:rPr>
          <w:szCs w:val="20"/>
        </w:rPr>
        <w:t>an</w:t>
      </w:r>
      <w:r>
        <w:rPr>
          <w:szCs w:val="20"/>
        </w:rPr>
        <w:t xml:space="preserve">isation must choose and apply to Stream 1 only </w:t>
      </w:r>
      <w:r w:rsidR="002047F6" w:rsidRPr="002047F6">
        <w:rPr>
          <w:szCs w:val="20"/>
        </w:rPr>
        <w:t>or</w:t>
      </w:r>
      <w:r>
        <w:rPr>
          <w:szCs w:val="20"/>
        </w:rPr>
        <w:t xml:space="preserve"> Stream 2 only</w:t>
      </w:r>
      <w:r w:rsidR="00525B90">
        <w:rPr>
          <w:szCs w:val="20"/>
        </w:rPr>
        <w:t>)</w:t>
      </w:r>
      <w:r>
        <w:rPr>
          <w:szCs w:val="20"/>
        </w:rPr>
        <w:t>.</w:t>
      </w:r>
    </w:p>
    <w:p w14:paraId="383D6AE5" w14:textId="65741769" w:rsidR="00736BD7" w:rsidRDefault="00736BD7" w:rsidP="0035795F">
      <w:pPr>
        <w:rPr>
          <w:rFonts w:cstheme="minorHAnsi"/>
        </w:rPr>
      </w:pPr>
      <w:r w:rsidRPr="0035795F">
        <w:rPr>
          <w:rFonts w:cstheme="minorHAnsi"/>
        </w:rPr>
        <w:t>Applications to Streams 1 and 2 of this grant opportunity must meet the</w:t>
      </w:r>
      <w:r w:rsidR="00C37BE3">
        <w:rPr>
          <w:rFonts w:cstheme="minorHAnsi"/>
        </w:rPr>
        <w:t>se</w:t>
      </w:r>
      <w:r w:rsidRPr="0035795F">
        <w:rPr>
          <w:rFonts w:cstheme="minorHAnsi"/>
        </w:rPr>
        <w:t xml:space="preserve"> requirements </w:t>
      </w:r>
      <w:r w:rsidR="00C37BE3">
        <w:rPr>
          <w:rFonts w:cstheme="minorHAnsi"/>
        </w:rPr>
        <w:t xml:space="preserve">in order to be eligible to receive funding. For more information see </w:t>
      </w:r>
      <w:r w:rsidRPr="0035795F">
        <w:rPr>
          <w:rFonts w:cstheme="minorHAnsi"/>
        </w:rPr>
        <w:t>section 3.</w:t>
      </w:r>
      <w:r w:rsidR="001908B2">
        <w:rPr>
          <w:rFonts w:cstheme="minorHAnsi"/>
        </w:rPr>
        <w:t>1</w:t>
      </w:r>
      <w:r w:rsidRPr="0035795F">
        <w:rPr>
          <w:rFonts w:cstheme="minorHAnsi"/>
        </w:rPr>
        <w:t xml:space="preserve">. </w:t>
      </w:r>
    </w:p>
    <w:p w14:paraId="10629CD4" w14:textId="43C27444" w:rsidR="00F964BF" w:rsidRPr="00255D47" w:rsidRDefault="00F964BF" w:rsidP="0035795F">
      <w:pPr>
        <w:rPr>
          <w:rFonts w:cstheme="minorHAnsi"/>
        </w:rPr>
      </w:pPr>
      <w:r w:rsidRPr="00255D47">
        <w:rPr>
          <w:szCs w:val="20"/>
        </w:rPr>
        <w:t>Successful applicants will also be required to work with the Department of Health</w:t>
      </w:r>
      <w:r w:rsidR="00372B3B" w:rsidRPr="00255D47">
        <w:rPr>
          <w:szCs w:val="20"/>
        </w:rPr>
        <w:t xml:space="preserve"> and Aged Care</w:t>
      </w:r>
      <w:r w:rsidRPr="00255D47">
        <w:rPr>
          <w:szCs w:val="20"/>
        </w:rPr>
        <w:t>’s</w:t>
      </w:r>
      <w:r w:rsidR="00372B3B" w:rsidRPr="00255D47">
        <w:rPr>
          <w:szCs w:val="20"/>
        </w:rPr>
        <w:t xml:space="preserve"> </w:t>
      </w:r>
      <w:r w:rsidRPr="00255D47">
        <w:rPr>
          <w:szCs w:val="20"/>
        </w:rPr>
        <w:t xml:space="preserve">Health and Medical Research Office </w:t>
      </w:r>
      <w:r w:rsidR="00414A14" w:rsidRPr="00255D47">
        <w:rPr>
          <w:szCs w:val="20"/>
        </w:rPr>
        <w:t xml:space="preserve">(HMRO) </w:t>
      </w:r>
      <w:r w:rsidRPr="00255D47">
        <w:rPr>
          <w:szCs w:val="20"/>
        </w:rPr>
        <w:t>and the successful applicant from Stream 3 to build evidence that supports effective adoption of evidence-based practice into health care.</w:t>
      </w:r>
    </w:p>
    <w:p w14:paraId="248B3EF1" w14:textId="5654DD37" w:rsidR="009A6657" w:rsidRPr="00255D47" w:rsidRDefault="009A6657" w:rsidP="0035795F">
      <w:pPr>
        <w:rPr>
          <w:rFonts w:cstheme="minorHAnsi"/>
          <w:b/>
        </w:rPr>
      </w:pPr>
      <w:r w:rsidRPr="00255D47">
        <w:rPr>
          <w:b/>
          <w:bCs/>
          <w:iCs w:val="0"/>
          <w:szCs w:val="20"/>
        </w:rPr>
        <w:t>Stream 3</w:t>
      </w:r>
      <w:r w:rsidR="006D5BDD" w:rsidRPr="00255D47">
        <w:rPr>
          <w:b/>
          <w:bCs/>
          <w:iCs w:val="0"/>
          <w:szCs w:val="20"/>
        </w:rPr>
        <w:t xml:space="preserve"> (Targeted Call for Research)</w:t>
      </w:r>
      <w:r w:rsidRPr="00255D47">
        <w:rPr>
          <w:b/>
          <w:bCs/>
          <w:iCs w:val="0"/>
          <w:szCs w:val="20"/>
        </w:rPr>
        <w:t>: Adoption of evidence-based practice into health care</w:t>
      </w:r>
    </w:p>
    <w:p w14:paraId="16BE9BEB" w14:textId="5ED740AD" w:rsidR="00A77BE9" w:rsidRPr="00255D47" w:rsidRDefault="00EE59B1" w:rsidP="00A77BE9">
      <w:pPr>
        <w:autoSpaceDE w:val="0"/>
        <w:autoSpaceDN w:val="0"/>
        <w:adjustRightInd w:val="0"/>
        <w:spacing w:before="120" w:after="0" w:line="276" w:lineRule="auto"/>
        <w:rPr>
          <w:rFonts w:cstheme="minorHAnsi"/>
        </w:rPr>
      </w:pPr>
      <w:r w:rsidRPr="00255D47">
        <w:rPr>
          <w:rFonts w:cstheme="minorHAnsi"/>
        </w:rPr>
        <w:t xml:space="preserve">Consistent with the </w:t>
      </w:r>
      <w:r w:rsidR="000361E9" w:rsidRPr="00255D47">
        <w:rPr>
          <w:rFonts w:cstheme="minorHAnsi"/>
          <w:i/>
        </w:rPr>
        <w:t>Medical Research Future Fund Act 2015</w:t>
      </w:r>
      <w:r w:rsidRPr="00255D47">
        <w:rPr>
          <w:rFonts w:cstheme="minorHAnsi"/>
        </w:rPr>
        <w:t>, the objective of Stream 3 of this grant opportunity is to provide a grant of financial assistance to support a medical research project that</w:t>
      </w:r>
      <w:r w:rsidR="00A77BE9" w:rsidRPr="00255D47">
        <w:rPr>
          <w:rFonts w:cstheme="minorHAnsi"/>
        </w:rPr>
        <w:t>:</w:t>
      </w:r>
    </w:p>
    <w:p w14:paraId="0992781D" w14:textId="65AB6735" w:rsidR="00A77BE9" w:rsidRPr="00255D47" w:rsidRDefault="00EE59B1" w:rsidP="001A6D71">
      <w:pPr>
        <w:pStyle w:val="ListBullet"/>
        <w:ind w:left="357" w:hanging="357"/>
        <w:rPr>
          <w:bCs/>
        </w:rPr>
      </w:pPr>
      <w:r w:rsidRPr="00255D47">
        <w:rPr>
          <w:bCs/>
        </w:rPr>
        <w:t xml:space="preserve">prospectively evaluates </w:t>
      </w:r>
      <w:r w:rsidR="00BD7F34" w:rsidRPr="00255D47">
        <w:rPr>
          <w:bCs/>
        </w:rPr>
        <w:t xml:space="preserve">all </w:t>
      </w:r>
      <w:r w:rsidRPr="00255D47">
        <w:rPr>
          <w:bCs/>
        </w:rPr>
        <w:t xml:space="preserve">projects funded </w:t>
      </w:r>
      <w:r w:rsidR="00BD7F34" w:rsidRPr="00255D47">
        <w:rPr>
          <w:bCs/>
        </w:rPr>
        <w:t>through</w:t>
      </w:r>
      <w:r w:rsidR="00A77BE9" w:rsidRPr="00255D47">
        <w:rPr>
          <w:bCs/>
        </w:rPr>
        <w:t xml:space="preserve"> </w:t>
      </w:r>
      <w:r w:rsidR="00BD7F34" w:rsidRPr="00255D47">
        <w:rPr>
          <w:bCs/>
        </w:rPr>
        <w:t>th</w:t>
      </w:r>
      <w:r w:rsidR="000361E9" w:rsidRPr="00255D47">
        <w:rPr>
          <w:bCs/>
        </w:rPr>
        <w:t>e</w:t>
      </w:r>
      <w:r w:rsidR="00BD7F34" w:rsidRPr="00255D47">
        <w:rPr>
          <w:bCs/>
        </w:rPr>
        <w:t xml:space="preserve"> 2022 Rapid Applied Research Translation grant opportunity, as well as grants awarded through the </w:t>
      </w:r>
      <w:r w:rsidR="0035795F" w:rsidRPr="00255D47">
        <w:rPr>
          <w:bCs/>
        </w:rPr>
        <w:t xml:space="preserve">previous </w:t>
      </w:r>
      <w:r w:rsidR="00BD7F34" w:rsidRPr="00255D47">
        <w:rPr>
          <w:bCs/>
        </w:rPr>
        <w:t>2020 Rapid Applied Research Translation grant opportunity</w:t>
      </w:r>
    </w:p>
    <w:p w14:paraId="3C4813C4" w14:textId="246E51FB" w:rsidR="00EE59B1" w:rsidRPr="00255D47" w:rsidRDefault="00EE59B1" w:rsidP="001A6D71">
      <w:pPr>
        <w:pStyle w:val="ListBullet"/>
        <w:ind w:left="357" w:hanging="357"/>
        <w:rPr>
          <w:bCs/>
        </w:rPr>
      </w:pPr>
      <w:r w:rsidRPr="00255D47">
        <w:rPr>
          <w:bCs/>
        </w:rPr>
        <w:t>generate</w:t>
      </w:r>
      <w:r w:rsidR="00A77BE9" w:rsidRPr="00255D47">
        <w:rPr>
          <w:bCs/>
        </w:rPr>
        <w:t>s</w:t>
      </w:r>
      <w:r w:rsidRPr="00255D47">
        <w:rPr>
          <w:bCs/>
        </w:rPr>
        <w:t xml:space="preserve"> knowledge that improves understanding of the factors that promote the adoption, impact and sustainability of evidence-based practice in health care.</w:t>
      </w:r>
    </w:p>
    <w:p w14:paraId="70B3DD9B" w14:textId="00CB9B69" w:rsidR="006F4AC8" w:rsidRPr="00255D47" w:rsidRDefault="006F4AC8" w:rsidP="00D22EC3">
      <w:pPr>
        <w:autoSpaceDE w:val="0"/>
        <w:autoSpaceDN w:val="0"/>
        <w:adjustRightInd w:val="0"/>
        <w:spacing w:before="120" w:after="0" w:line="276" w:lineRule="auto"/>
      </w:pPr>
      <w:r w:rsidRPr="00255D47">
        <w:t>Stream 3 is intended to support projects that progress research that addresses a specific health need.</w:t>
      </w:r>
    </w:p>
    <w:p w14:paraId="64FF54F0" w14:textId="25B857D8" w:rsidR="005757F3" w:rsidRDefault="009A6657" w:rsidP="00D22EC3">
      <w:pPr>
        <w:autoSpaceDE w:val="0"/>
        <w:autoSpaceDN w:val="0"/>
        <w:adjustRightInd w:val="0"/>
        <w:spacing w:before="120" w:after="0" w:line="276" w:lineRule="auto"/>
        <w:rPr>
          <w:szCs w:val="20"/>
        </w:rPr>
      </w:pPr>
      <w:r w:rsidRPr="00255D47">
        <w:rPr>
          <w:szCs w:val="20"/>
        </w:rPr>
        <w:t>Successful applicants</w:t>
      </w:r>
      <w:r w:rsidR="001F5C84" w:rsidRPr="00255D47">
        <w:rPr>
          <w:szCs w:val="20"/>
        </w:rPr>
        <w:t xml:space="preserve"> </w:t>
      </w:r>
      <w:r w:rsidRPr="00255D47">
        <w:rPr>
          <w:szCs w:val="20"/>
        </w:rPr>
        <w:t xml:space="preserve">will be required to work with the </w:t>
      </w:r>
      <w:r w:rsidR="00414A14" w:rsidRPr="00D759B5">
        <w:rPr>
          <w:szCs w:val="20"/>
        </w:rPr>
        <w:t>HMRO</w:t>
      </w:r>
      <w:r w:rsidR="00D759B5">
        <w:rPr>
          <w:szCs w:val="20"/>
        </w:rPr>
        <w:t xml:space="preserve">, </w:t>
      </w:r>
      <w:r w:rsidRPr="009A6657">
        <w:rPr>
          <w:szCs w:val="20"/>
        </w:rPr>
        <w:t>the</w:t>
      </w:r>
      <w:r w:rsidRPr="00255D47">
        <w:rPr>
          <w:szCs w:val="20"/>
        </w:rPr>
        <w:t xml:space="preserve"> successful </w:t>
      </w:r>
      <w:r w:rsidR="001A6D71" w:rsidRPr="00255D47">
        <w:rPr>
          <w:szCs w:val="20"/>
        </w:rPr>
        <w:t xml:space="preserve">grantees </w:t>
      </w:r>
      <w:r w:rsidRPr="00255D47">
        <w:rPr>
          <w:szCs w:val="20"/>
        </w:rPr>
        <w:t xml:space="preserve">from </w:t>
      </w:r>
      <w:r w:rsidR="003F1256" w:rsidRPr="00255D47">
        <w:rPr>
          <w:szCs w:val="20"/>
        </w:rPr>
        <w:t>Streams 1 and 2</w:t>
      </w:r>
      <w:r w:rsidR="00F964BF" w:rsidRPr="00255D47">
        <w:rPr>
          <w:szCs w:val="20"/>
        </w:rPr>
        <w:t xml:space="preserve">, </w:t>
      </w:r>
      <w:r w:rsidR="00A77BE9" w:rsidRPr="00255D47">
        <w:rPr>
          <w:szCs w:val="20"/>
        </w:rPr>
        <w:t xml:space="preserve">and </w:t>
      </w:r>
      <w:r w:rsidR="00FA744F" w:rsidRPr="00255D47">
        <w:rPr>
          <w:szCs w:val="20"/>
        </w:rPr>
        <w:t xml:space="preserve">recipients of funding under the </w:t>
      </w:r>
      <w:r w:rsidRPr="00255D47">
        <w:rPr>
          <w:szCs w:val="20"/>
        </w:rPr>
        <w:t xml:space="preserve">2020 </w:t>
      </w:r>
      <w:r w:rsidR="00FA744F" w:rsidRPr="00255D47">
        <w:rPr>
          <w:rFonts w:cstheme="minorHAnsi"/>
        </w:rPr>
        <w:t xml:space="preserve">Rapid Applied Research Translation </w:t>
      </w:r>
      <w:r w:rsidRPr="00255D47">
        <w:rPr>
          <w:szCs w:val="20"/>
        </w:rPr>
        <w:t xml:space="preserve">grant opportunity </w:t>
      </w:r>
      <w:r w:rsidR="003F1256" w:rsidRPr="00255D47">
        <w:rPr>
          <w:szCs w:val="20"/>
        </w:rPr>
        <w:t xml:space="preserve">to </w:t>
      </w:r>
      <w:r w:rsidRPr="00255D47">
        <w:rPr>
          <w:szCs w:val="20"/>
        </w:rPr>
        <w:t>build evidence that supports effective adoption of evidence-based practice into health care.</w:t>
      </w:r>
    </w:p>
    <w:p w14:paraId="179DE471" w14:textId="285F2446" w:rsidR="005757F3" w:rsidRDefault="000361E9" w:rsidP="00D22EC3">
      <w:pPr>
        <w:autoSpaceDE w:val="0"/>
        <w:autoSpaceDN w:val="0"/>
        <w:adjustRightInd w:val="0"/>
        <w:spacing w:before="120" w:after="0" w:line="276" w:lineRule="auto"/>
        <w:rPr>
          <w:szCs w:val="20"/>
        </w:rPr>
      </w:pPr>
      <w:r>
        <w:rPr>
          <w:szCs w:val="20"/>
        </w:rPr>
        <w:t xml:space="preserve">Applications to this grant opportunity must propose research that addresses </w:t>
      </w:r>
      <w:r w:rsidRPr="00A77EB0">
        <w:rPr>
          <w:szCs w:val="20"/>
        </w:rPr>
        <w:t xml:space="preserve">one </w:t>
      </w:r>
      <w:r>
        <w:rPr>
          <w:szCs w:val="20"/>
        </w:rPr>
        <w:t xml:space="preserve">of the three Streams of research. An application may only be submitted to </w:t>
      </w:r>
      <w:r w:rsidRPr="00A77EB0">
        <w:rPr>
          <w:szCs w:val="20"/>
        </w:rPr>
        <w:t>one</w:t>
      </w:r>
      <w:r>
        <w:rPr>
          <w:szCs w:val="20"/>
        </w:rPr>
        <w:t xml:space="preserve"> of the above three Streams only. Applicants must specify the Stream to which they are applying in their application</w:t>
      </w:r>
      <w:r w:rsidR="002A3AFD">
        <w:rPr>
          <w:szCs w:val="20"/>
        </w:rPr>
        <w:t>.</w:t>
      </w:r>
    </w:p>
    <w:p w14:paraId="1C75DA49" w14:textId="1A530F61" w:rsidR="00D22EC3" w:rsidRDefault="00D22EC3" w:rsidP="00D22EC3">
      <w:pPr>
        <w:autoSpaceDE w:val="0"/>
        <w:autoSpaceDN w:val="0"/>
        <w:adjustRightInd w:val="0"/>
        <w:spacing w:before="120" w:after="0" w:line="276" w:lineRule="auto"/>
        <w:rPr>
          <w:rFonts w:cstheme="minorHAnsi"/>
        </w:rPr>
      </w:pPr>
      <w:r w:rsidRPr="00465DBF">
        <w:rPr>
          <w:rFonts w:cstheme="minorHAnsi"/>
        </w:rPr>
        <w:t>To be competitive for funding, applicants must propose to conduct research that delivers against the above objectives and those of the</w:t>
      </w:r>
      <w:r w:rsidR="00491133" w:rsidRPr="00465DBF">
        <w:rPr>
          <w:rFonts w:cstheme="minorHAnsi"/>
        </w:rPr>
        <w:t xml:space="preserve"> </w:t>
      </w:r>
      <w:r w:rsidR="00491133" w:rsidRPr="00465DBF">
        <w:t>Rapid Applied Research Translation</w:t>
      </w:r>
      <w:r w:rsidRPr="00465DBF">
        <w:rPr>
          <w:rFonts w:cstheme="minorHAnsi"/>
        </w:rPr>
        <w:t xml:space="preserve"> Initiative. Applicants are encouraged to propose novel and/or innovative research and describe </w:t>
      </w:r>
      <w:r>
        <w:rPr>
          <w:rFonts w:cstheme="minorHAnsi"/>
        </w:rPr>
        <w:t>how the outcomes of the research will be translated into health benefits for Australians.</w:t>
      </w:r>
    </w:p>
    <w:p w14:paraId="4CA9EC72" w14:textId="7F52C0BF" w:rsidR="00253232" w:rsidRDefault="00253232" w:rsidP="008340CF">
      <w:pPr>
        <w:autoSpaceDE w:val="0"/>
        <w:autoSpaceDN w:val="0"/>
        <w:adjustRightInd w:val="0"/>
        <w:spacing w:before="120" w:after="0" w:line="276" w:lineRule="auto"/>
        <w:rPr>
          <w:rFonts w:cstheme="minorHAnsi"/>
        </w:rPr>
      </w:pPr>
      <w:r>
        <w:rPr>
          <w:rFonts w:cstheme="minorHAnsi"/>
        </w:rPr>
        <w:t xml:space="preserve">The intended outcome of the research funded by this grant opportunity is to improve the health and wellbeing of Australians </w:t>
      </w:r>
      <w:r w:rsidRPr="002D6E20">
        <w:rPr>
          <w:rFonts w:cstheme="minorHAnsi"/>
        </w:rPr>
        <w:t>by</w:t>
      </w:r>
      <w:r>
        <w:rPr>
          <w:rFonts w:cstheme="minorHAnsi"/>
        </w:rPr>
        <w:t>:</w:t>
      </w:r>
    </w:p>
    <w:p w14:paraId="2DE0B4C5" w14:textId="77777777" w:rsidR="00253232" w:rsidRPr="00873B18" w:rsidRDefault="00253232" w:rsidP="00F26616">
      <w:pPr>
        <w:pStyle w:val="ListBullet"/>
        <w:ind w:left="357" w:hanging="357"/>
        <w:rPr>
          <w:rFonts w:cs="Arial"/>
          <w:b/>
          <w:bCs/>
          <w:u w:val="single"/>
        </w:rPr>
      </w:pPr>
      <w:r w:rsidRPr="00E340EA">
        <w:rPr>
          <w:rFonts w:cs="Arial"/>
          <w:b/>
          <w:bCs/>
        </w:rPr>
        <w:t>Stream 1 and 2:</w:t>
      </w:r>
      <w:r w:rsidRPr="00712203">
        <w:t xml:space="preserve"> </w:t>
      </w:r>
      <w:r w:rsidRPr="00C865DD">
        <w:t>accelerating implementation of research knowledge and outcomes into health care and practice</w:t>
      </w:r>
      <w:r>
        <w:t>.</w:t>
      </w:r>
      <w:r w:rsidDel="00B34C14">
        <w:t xml:space="preserve"> </w:t>
      </w:r>
    </w:p>
    <w:p w14:paraId="2083BDDD" w14:textId="3FCC2C94" w:rsidR="00253232" w:rsidRDefault="00253232" w:rsidP="00F26616">
      <w:pPr>
        <w:pStyle w:val="ListBullet"/>
        <w:ind w:left="357" w:hanging="357"/>
      </w:pPr>
      <w:r w:rsidRPr="00E340EA">
        <w:rPr>
          <w:b/>
          <w:bCs/>
        </w:rPr>
        <w:t>Stream 3</w:t>
      </w:r>
      <w:r w:rsidRPr="00E340EA">
        <w:rPr>
          <w:b/>
        </w:rPr>
        <w:t>:</w:t>
      </w:r>
      <w:r w:rsidRPr="00873B18">
        <w:t xml:space="preserve"> generat</w:t>
      </w:r>
      <w:r>
        <w:t xml:space="preserve">ing </w:t>
      </w:r>
      <w:r w:rsidRPr="00873B18">
        <w:t xml:space="preserve">evidence that will support the effective implementation of </w:t>
      </w:r>
      <w:r w:rsidRPr="009A6657">
        <w:t>evidence-based practice in health care</w:t>
      </w:r>
      <w:r w:rsidR="000701F6">
        <w:t>.</w:t>
      </w:r>
      <w:r w:rsidRPr="00873B18">
        <w:t xml:space="preserve"> </w:t>
      </w:r>
    </w:p>
    <w:p w14:paraId="16B2774C" w14:textId="21735089" w:rsidR="00107697" w:rsidRPr="00022A7F" w:rsidRDefault="00107697" w:rsidP="00B34C14">
      <w:pPr>
        <w:autoSpaceDE w:val="0"/>
        <w:autoSpaceDN w:val="0"/>
        <w:adjustRightInd w:val="0"/>
        <w:spacing w:before="120" w:after="0" w:line="276" w:lineRule="auto"/>
      </w:pPr>
      <w:r w:rsidRPr="00022A7F">
        <w:t>This document sets out</w:t>
      </w:r>
      <w:r w:rsidR="00162CF7">
        <w:t>:</w:t>
      </w:r>
    </w:p>
    <w:p w14:paraId="57976A23" w14:textId="77777777" w:rsidR="00107697" w:rsidRPr="00F26616" w:rsidRDefault="00107697" w:rsidP="00F26616">
      <w:pPr>
        <w:pStyle w:val="ListBullet"/>
        <w:ind w:left="357" w:hanging="357"/>
        <w:rPr>
          <w:bCs/>
        </w:rPr>
      </w:pPr>
      <w:r w:rsidRPr="00F26616">
        <w:rPr>
          <w:bCs/>
        </w:rPr>
        <w:t xml:space="preserve">the eligibility and </w:t>
      </w:r>
      <w:r w:rsidR="0059733A" w:rsidRPr="00F26616">
        <w:rPr>
          <w:bCs/>
        </w:rPr>
        <w:t xml:space="preserve">assessment </w:t>
      </w:r>
      <w:r w:rsidRPr="00F26616">
        <w:rPr>
          <w:bCs/>
        </w:rPr>
        <w:t>criteria</w:t>
      </w:r>
    </w:p>
    <w:p w14:paraId="66CF9E26" w14:textId="77777777" w:rsidR="00107697" w:rsidRPr="00F26616" w:rsidRDefault="00107697" w:rsidP="00F26616">
      <w:pPr>
        <w:pStyle w:val="ListBullet"/>
        <w:ind w:left="357" w:hanging="357"/>
        <w:rPr>
          <w:bCs/>
        </w:rPr>
      </w:pPr>
      <w:r w:rsidRPr="00F26616">
        <w:rPr>
          <w:bCs/>
        </w:rPr>
        <w:t xml:space="preserve">how </w:t>
      </w:r>
      <w:r w:rsidR="001E42D1" w:rsidRPr="00F26616">
        <w:rPr>
          <w:bCs/>
        </w:rPr>
        <w:t xml:space="preserve">we consider and assess </w:t>
      </w:r>
      <w:r w:rsidRPr="00F26616">
        <w:rPr>
          <w:bCs/>
        </w:rPr>
        <w:t>grant applications</w:t>
      </w:r>
    </w:p>
    <w:p w14:paraId="45F3050D" w14:textId="77777777" w:rsidR="00476A36" w:rsidRPr="00F26616" w:rsidRDefault="00476A36" w:rsidP="00F26616">
      <w:pPr>
        <w:pStyle w:val="ListBullet"/>
        <w:ind w:left="357" w:hanging="357"/>
        <w:rPr>
          <w:bCs/>
        </w:rPr>
      </w:pPr>
      <w:r w:rsidRPr="00F26616">
        <w:rPr>
          <w:bCs/>
        </w:rPr>
        <w:t>how we notify applicants and enter into grant agreements with grantees</w:t>
      </w:r>
    </w:p>
    <w:p w14:paraId="1715971F" w14:textId="77777777" w:rsidR="00107697" w:rsidRPr="00F26616" w:rsidRDefault="00107697" w:rsidP="00F26616">
      <w:pPr>
        <w:pStyle w:val="ListBullet"/>
        <w:ind w:left="357" w:hanging="357"/>
        <w:rPr>
          <w:bCs/>
        </w:rPr>
      </w:pPr>
      <w:r w:rsidRPr="00F26616">
        <w:rPr>
          <w:bCs/>
        </w:rPr>
        <w:t xml:space="preserve">how </w:t>
      </w:r>
      <w:r w:rsidR="001E42D1" w:rsidRPr="00F26616">
        <w:rPr>
          <w:bCs/>
        </w:rPr>
        <w:t xml:space="preserve">we monitor and evaluate </w:t>
      </w:r>
      <w:r w:rsidRPr="00F26616">
        <w:rPr>
          <w:bCs/>
        </w:rPr>
        <w:t>grantees</w:t>
      </w:r>
      <w:r w:rsidR="00C43123" w:rsidRPr="00F26616">
        <w:rPr>
          <w:bCs/>
        </w:rPr>
        <w:t>’ performance</w:t>
      </w:r>
    </w:p>
    <w:p w14:paraId="32533A1C" w14:textId="77777777" w:rsidR="00107697" w:rsidRPr="00F26616" w:rsidRDefault="00107697" w:rsidP="00F26616">
      <w:pPr>
        <w:pStyle w:val="ListBullet"/>
        <w:ind w:left="357" w:hanging="357"/>
        <w:rPr>
          <w:bCs/>
        </w:rPr>
      </w:pPr>
      <w:r w:rsidRPr="00F26616" w:rsidDel="001E42D1">
        <w:rPr>
          <w:bCs/>
        </w:rPr>
        <w:t xml:space="preserve">responsibilities and </w:t>
      </w:r>
      <w:r w:rsidRPr="00F26616">
        <w:rPr>
          <w:bCs/>
        </w:rPr>
        <w:t>expectations in relation to the opportunity.</w:t>
      </w:r>
    </w:p>
    <w:p w14:paraId="3DE90057" w14:textId="5A16FDEE" w:rsidR="00E75B0B" w:rsidRPr="00CC767D" w:rsidRDefault="00FE2398">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42A60EA6" w14:textId="77777777" w:rsidR="00932556" w:rsidRPr="00F45402" w:rsidRDefault="00932556" w:rsidP="00932556">
      <w:pPr>
        <w:pStyle w:val="Heading3"/>
        <w:numPr>
          <w:ilvl w:val="0"/>
          <w:numId w:val="0"/>
        </w:numPr>
        <w:ind w:left="432" w:hanging="432"/>
      </w:pPr>
      <w:bookmarkStart w:id="19" w:name="_Toc58854341"/>
      <w:bookmarkStart w:id="20" w:name="_Toc81914517"/>
      <w:bookmarkStart w:id="21" w:name="_Toc88566230"/>
      <w:bookmarkStart w:id="22" w:name="_Toc88566416"/>
      <w:bookmarkStart w:id="23" w:name="_Toc113533149"/>
      <w:bookmarkStart w:id="24" w:name="_Toc115855644"/>
      <w:r w:rsidRPr="00F45402">
        <w:lastRenderedPageBreak/>
        <w:t>Impact of COVID-19</w:t>
      </w:r>
      <w:bookmarkEnd w:id="19"/>
    </w:p>
    <w:bookmarkEnd w:id="20"/>
    <w:bookmarkEnd w:id="21"/>
    <w:bookmarkEnd w:id="22"/>
    <w:bookmarkEnd w:id="23"/>
    <w:bookmarkEnd w:id="24"/>
    <w:p w14:paraId="5FED4CD9" w14:textId="56FF94BA" w:rsidR="00EC2C51" w:rsidRPr="00855ADF"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2EBEDDFA" w14:textId="262E9E89" w:rsidR="00107697" w:rsidRDefault="00107697" w:rsidP="00107697">
      <w:r>
        <w:t xml:space="preserve">We have defined key terms used in these guidelines in </w:t>
      </w:r>
      <w:r w:rsidR="00BB5EF3">
        <w:t>the glossary at</w:t>
      </w:r>
      <w:r w:rsidR="00082460">
        <w:t xml:space="preserve"> </w:t>
      </w:r>
      <w:r w:rsidR="007479D4">
        <w:t xml:space="preserve">section </w:t>
      </w:r>
      <w:r w:rsidR="00082460">
        <w:fldChar w:fldCharType="begin"/>
      </w:r>
      <w:r w:rsidR="00082460">
        <w:instrText xml:space="preserve"> REF _Ref17466953 \r \h </w:instrText>
      </w:r>
      <w:r w:rsidR="00082460">
        <w:fldChar w:fldCharType="separate"/>
      </w:r>
      <w:r w:rsidR="001A75C6">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F26616">
      <w:pPr>
        <w:pStyle w:val="Heading3"/>
      </w:pPr>
      <w:bookmarkStart w:id="25" w:name="_Toc23316529"/>
      <w:bookmarkStart w:id="26" w:name="_Toc117240383"/>
      <w:r w:rsidRPr="00A4767A">
        <w:t>Encouraging Partnerships</w:t>
      </w:r>
      <w:bookmarkEnd w:id="25"/>
      <w:bookmarkEnd w:id="26"/>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04B78F32" w:rsidR="008D395C" w:rsidRPr="009D4C98" w:rsidRDefault="008D395C" w:rsidP="00F26616">
      <w:pPr>
        <w:pStyle w:val="ListBullet"/>
        <w:numPr>
          <w:ilvl w:val="0"/>
          <w:numId w:val="0"/>
        </w:numPr>
      </w:pPr>
      <w:r w:rsidRPr="009D4C98">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t xml:space="preserve"> </w:t>
      </w:r>
      <w:r w:rsidR="00D22EC3" w:rsidRPr="009D4C98">
        <w:t>Partnerships</w:t>
      </w:r>
      <w:r w:rsidR="00D22EC3">
        <w:t xml:space="preserve"> are also encouraged </w:t>
      </w:r>
      <w:r w:rsidR="00D22EC3" w:rsidRPr="00F42F7B">
        <w:t xml:space="preserve">to </w:t>
      </w:r>
      <w:r w:rsidR="00D22EC3">
        <w:t>ensure</w:t>
      </w:r>
      <w:r w:rsidR="00D22EC3" w:rsidRPr="00F42F7B">
        <w:t xml:space="preserve"> the </w:t>
      </w:r>
      <w:r w:rsidR="00D22EC3">
        <w:t xml:space="preserve">proposed </w:t>
      </w:r>
      <w:r w:rsidR="00D22EC3" w:rsidRPr="00F42F7B">
        <w:t xml:space="preserve">research is of relevance to consumers and </w:t>
      </w:r>
      <w:r w:rsidR="00D22EC3">
        <w:t xml:space="preserve">delivery of </w:t>
      </w:r>
      <w:r w:rsidR="00D22EC3" w:rsidRPr="00F42F7B">
        <w:t xml:space="preserve">services, and </w:t>
      </w:r>
      <w:r w:rsidR="00D22EC3">
        <w:t>to support translation of research</w:t>
      </w:r>
      <w:r w:rsidR="00D22EC3" w:rsidRPr="00F42F7B">
        <w:t xml:space="preserve"> outcomes into practice</w:t>
      </w:r>
      <w:r w:rsidR="003C1E54">
        <w:t>.</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F26616" w:rsidRDefault="008D395C" w:rsidP="00F26616">
      <w:pPr>
        <w:pStyle w:val="ListBullet"/>
        <w:ind w:left="357" w:hanging="357"/>
        <w:rPr>
          <w:bCs/>
        </w:rPr>
      </w:pPr>
      <w:r w:rsidRPr="00F26616">
        <w:rPr>
          <w:bCs/>
        </w:rPr>
        <w:t>those working in federal, state, territory or local government – in the health portfolio or in other areas affecting health, such as economic policy, urban planning, education or transport</w:t>
      </w:r>
    </w:p>
    <w:p w14:paraId="2E9D0493" w14:textId="3A0FA7A3" w:rsidR="008D395C" w:rsidRPr="00F26616" w:rsidRDefault="008D395C" w:rsidP="00F26616">
      <w:pPr>
        <w:pStyle w:val="ListBullet"/>
        <w:ind w:left="357" w:hanging="357"/>
        <w:rPr>
          <w:bCs/>
        </w:rPr>
      </w:pPr>
      <w:r w:rsidRPr="00F26616">
        <w:rPr>
          <w:bCs/>
        </w:rPr>
        <w:t>those working in the private sector such as employers, private health insurance providers or private hospitals</w:t>
      </w:r>
    </w:p>
    <w:p w14:paraId="58C54F3F" w14:textId="77777777" w:rsidR="008D395C" w:rsidRPr="00F26616" w:rsidRDefault="008D395C" w:rsidP="00F26616">
      <w:pPr>
        <w:pStyle w:val="ListBullet"/>
        <w:ind w:left="357" w:hanging="357"/>
        <w:rPr>
          <w:bCs/>
        </w:rPr>
      </w:pPr>
      <w:r w:rsidRPr="00F26616">
        <w:rPr>
          <w:bCs/>
        </w:rPr>
        <w:t>non-government organisations and charities</w:t>
      </w:r>
    </w:p>
    <w:p w14:paraId="247E078B" w14:textId="77777777" w:rsidR="008D395C" w:rsidRPr="00F26616" w:rsidRDefault="008D395C" w:rsidP="00F26616">
      <w:pPr>
        <w:pStyle w:val="ListBullet"/>
        <w:ind w:left="357" w:hanging="357"/>
        <w:rPr>
          <w:bCs/>
        </w:rPr>
      </w:pPr>
      <w:r w:rsidRPr="00F26616">
        <w:rPr>
          <w:bCs/>
        </w:rPr>
        <w:t>community organisations such as consumer groups</w:t>
      </w:r>
    </w:p>
    <w:p w14:paraId="11F4294E" w14:textId="77777777" w:rsidR="008D395C" w:rsidRPr="00F26616" w:rsidRDefault="008D395C" w:rsidP="00F26616">
      <w:pPr>
        <w:pStyle w:val="ListBullet"/>
        <w:ind w:left="357" w:hanging="357"/>
        <w:rPr>
          <w:bCs/>
        </w:rPr>
      </w:pPr>
      <w:r w:rsidRPr="00F26616">
        <w:rPr>
          <w:bCs/>
        </w:rPr>
        <w:t>healthcare providers, and/or</w:t>
      </w:r>
    </w:p>
    <w:p w14:paraId="5EE14597" w14:textId="77777777" w:rsidR="008D395C" w:rsidRPr="00F26616" w:rsidRDefault="008D395C" w:rsidP="00F26616">
      <w:pPr>
        <w:pStyle w:val="ListBullet"/>
        <w:ind w:left="357" w:hanging="357"/>
        <w:rPr>
          <w:bCs/>
        </w:rPr>
      </w:pPr>
      <w:r w:rsidRPr="00F26616">
        <w:rPr>
          <w:bCs/>
        </w:rPr>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Default="00405D85" w:rsidP="00F26616">
      <w:pPr>
        <w:pStyle w:val="Heading2"/>
      </w:pPr>
      <w:bookmarkStart w:id="27" w:name="_Toc496536651"/>
      <w:bookmarkStart w:id="28" w:name="_Toc531277478"/>
      <w:bookmarkStart w:id="29" w:name="_Toc955288"/>
      <w:bookmarkStart w:id="30" w:name="_Toc117240384"/>
      <w:bookmarkStart w:id="31" w:name="_Toc164844263"/>
      <w:bookmarkStart w:id="32" w:name="_Toc383003256"/>
      <w:bookmarkEnd w:id="3"/>
      <w:r>
        <w:t xml:space="preserve">Grant </w:t>
      </w:r>
      <w:r w:rsidR="00D26B94">
        <w:t>amount</w:t>
      </w:r>
      <w:r w:rsidR="00A439FB">
        <w:t xml:space="preserve"> and </w:t>
      </w:r>
      <w:r>
        <w:t xml:space="preserve">grant </w:t>
      </w:r>
      <w:r w:rsidR="00A439FB">
        <w:t>period</w:t>
      </w:r>
      <w:bookmarkEnd w:id="27"/>
      <w:bookmarkEnd w:id="28"/>
      <w:bookmarkEnd w:id="29"/>
      <w:bookmarkEnd w:id="30"/>
    </w:p>
    <w:p w14:paraId="1F885AA4" w14:textId="37E28A03" w:rsidR="004A168F" w:rsidRDefault="004A168F" w:rsidP="004A168F">
      <w:r w:rsidRPr="00081773">
        <w:t xml:space="preserve">For this grant </w:t>
      </w:r>
      <w:r w:rsidR="004A1D54" w:rsidRPr="00081773">
        <w:t>opportunity,</w:t>
      </w:r>
      <w:r w:rsidRPr="00081773">
        <w:t xml:space="preserve"> </w:t>
      </w:r>
      <w:r w:rsidR="002A779A" w:rsidRPr="00081773">
        <w:t xml:space="preserve">up to </w:t>
      </w:r>
      <w:r w:rsidRPr="00081773">
        <w:t>$</w:t>
      </w:r>
      <w:r w:rsidR="00D725DC" w:rsidRPr="00081773">
        <w:t xml:space="preserve">38.5 </w:t>
      </w:r>
      <w:r w:rsidR="00D64413" w:rsidRPr="00081773">
        <w:t>million</w:t>
      </w:r>
      <w:r w:rsidRPr="00081773">
        <w:t xml:space="preserve"> is available</w:t>
      </w:r>
      <w:r w:rsidR="002A779A" w:rsidRPr="00081773">
        <w:t xml:space="preserve"> over</w:t>
      </w:r>
      <w:r w:rsidR="00D725DC" w:rsidRPr="00081773">
        <w:t xml:space="preserve"> </w:t>
      </w:r>
      <w:r w:rsidR="009C3735">
        <w:t xml:space="preserve">three </w:t>
      </w:r>
      <w:r w:rsidR="00821BC5" w:rsidRPr="00081773">
        <w:t xml:space="preserve">years </w:t>
      </w:r>
      <w:r w:rsidR="002A779A" w:rsidRPr="00081773">
        <w:t xml:space="preserve">from </w:t>
      </w:r>
      <w:r w:rsidR="00D13A2B" w:rsidRPr="00081773">
        <w:t>20</w:t>
      </w:r>
      <w:r w:rsidR="00D725DC" w:rsidRPr="00081773">
        <w:t>23</w:t>
      </w:r>
      <w:r w:rsidR="002A779A" w:rsidRPr="00081773">
        <w:t>-</w:t>
      </w:r>
      <w:r w:rsidR="00D725DC" w:rsidRPr="00081773">
        <w:t>24</w:t>
      </w:r>
      <w:r w:rsidR="009C3735">
        <w:t xml:space="preserve"> for the three Streams listed in section 1.3</w:t>
      </w:r>
      <w:r w:rsidR="00D13A2B" w:rsidRPr="00081773">
        <w:t>.</w:t>
      </w:r>
    </w:p>
    <w:p w14:paraId="08D56557" w14:textId="6F06895B" w:rsidR="00DE3254" w:rsidRPr="00081773" w:rsidRDefault="00DE3254" w:rsidP="004A168F">
      <w:r>
        <w:t>The funding available under each Stream is as follows:</w:t>
      </w:r>
    </w:p>
    <w:p w14:paraId="5B8330B2" w14:textId="6EE74108" w:rsidR="008E2824" w:rsidRDefault="008E2824" w:rsidP="00DD4CF9">
      <w:pPr>
        <w:pStyle w:val="ListBullet"/>
        <w:ind w:left="357" w:hanging="357"/>
        <w:rPr>
          <w:bCs/>
        </w:rPr>
      </w:pPr>
      <w:r w:rsidRPr="005C6FCC">
        <w:rPr>
          <w:b/>
          <w:bCs/>
        </w:rPr>
        <w:lastRenderedPageBreak/>
        <w:t>Stream 1</w:t>
      </w:r>
      <w:r w:rsidR="006D5BDD">
        <w:rPr>
          <w:b/>
          <w:bCs/>
        </w:rPr>
        <w:t xml:space="preserve"> (Accelerator)</w:t>
      </w:r>
      <w:r>
        <w:rPr>
          <w:bCs/>
        </w:rPr>
        <w:t>: up to $15</w:t>
      </w:r>
      <w:r w:rsidR="00815F91">
        <w:rPr>
          <w:bCs/>
        </w:rPr>
        <w:t>.0</w:t>
      </w:r>
      <w:r>
        <w:rPr>
          <w:bCs/>
        </w:rPr>
        <w:t xml:space="preserve"> million ($3</w:t>
      </w:r>
      <w:r w:rsidR="00414A14">
        <w:rPr>
          <w:bCs/>
        </w:rPr>
        <w:t>.</w:t>
      </w:r>
      <w:r w:rsidR="00414A14" w:rsidRPr="006A001B">
        <w:t>0</w:t>
      </w:r>
      <w:r>
        <w:rPr>
          <w:bCs/>
        </w:rPr>
        <w:t xml:space="preserve"> million in 2023-24, $8.5 million in 2024-25 and $3.5 million in 2025-26)</w:t>
      </w:r>
    </w:p>
    <w:p w14:paraId="76CC0B39" w14:textId="6BDFAB92" w:rsidR="008E2824" w:rsidRDefault="008E2824" w:rsidP="00DD4CF9">
      <w:pPr>
        <w:pStyle w:val="ListBullet"/>
        <w:ind w:left="357" w:hanging="357"/>
        <w:rPr>
          <w:bCs/>
        </w:rPr>
      </w:pPr>
      <w:r w:rsidRPr="005C6FCC">
        <w:rPr>
          <w:b/>
        </w:rPr>
        <w:t>Stream 2</w:t>
      </w:r>
      <w:r w:rsidR="006D5BDD">
        <w:rPr>
          <w:b/>
        </w:rPr>
        <w:t xml:space="preserve"> (Accelerator)</w:t>
      </w:r>
      <w:r>
        <w:rPr>
          <w:bCs/>
        </w:rPr>
        <w:t>: up to $15</w:t>
      </w:r>
      <w:r w:rsidR="00815F91">
        <w:rPr>
          <w:bCs/>
        </w:rPr>
        <w:t>.0</w:t>
      </w:r>
      <w:r>
        <w:rPr>
          <w:bCs/>
        </w:rPr>
        <w:t xml:space="preserve"> million ($2.5 million in 2023-24, $8.5 million in 2024-25 and $4.0 million in 2025-26)</w:t>
      </w:r>
    </w:p>
    <w:p w14:paraId="07F20F2B" w14:textId="3178E957" w:rsidR="008E2824" w:rsidRPr="00DD4CF9" w:rsidRDefault="008E2824" w:rsidP="00DD4CF9">
      <w:pPr>
        <w:pStyle w:val="ListBullet"/>
        <w:ind w:left="357" w:hanging="357"/>
        <w:rPr>
          <w:bCs/>
        </w:rPr>
      </w:pPr>
      <w:r w:rsidRPr="005C6FCC">
        <w:rPr>
          <w:b/>
        </w:rPr>
        <w:t>Stream 3</w:t>
      </w:r>
      <w:r w:rsidR="006D5BDD">
        <w:rPr>
          <w:b/>
        </w:rPr>
        <w:t xml:space="preserve"> (Targeted Call for Research)</w:t>
      </w:r>
      <w:r>
        <w:rPr>
          <w:bCs/>
        </w:rPr>
        <w:t>: up to $0.5 million in 2023-24.</w:t>
      </w:r>
    </w:p>
    <w:p w14:paraId="2DC1B0A9" w14:textId="51FB466D" w:rsidR="00871DDA" w:rsidRPr="002D6E20" w:rsidDel="00DE3254" w:rsidRDefault="00871DDA" w:rsidP="00F26616">
      <w:pPr>
        <w:pStyle w:val="ListBullet"/>
        <w:numPr>
          <w:ilvl w:val="0"/>
          <w:numId w:val="0"/>
        </w:numPr>
      </w:pPr>
      <w:r>
        <w:t>Additionally, up to $8</w:t>
      </w:r>
      <w:r w:rsidR="00815F91">
        <w:t>.0</w:t>
      </w:r>
      <w:r>
        <w:t xml:space="preserve"> million ($4.0 million in 2024-25 and $4.0 million in 2025-26) is available for grants under Streams 1 and 2 as specified below.</w:t>
      </w:r>
    </w:p>
    <w:p w14:paraId="12DA1BB5" w14:textId="0DB0EF40" w:rsidR="006C31D3" w:rsidRDefault="006C31D3" w:rsidP="006C31D3">
      <w:pPr>
        <w:rPr>
          <w:szCs w:val="20"/>
        </w:rPr>
      </w:pPr>
      <w:r>
        <w:rPr>
          <w:szCs w:val="20"/>
        </w:rPr>
        <w:t xml:space="preserve">For </w:t>
      </w:r>
      <w:r w:rsidR="00B71682">
        <w:rPr>
          <w:szCs w:val="20"/>
        </w:rPr>
        <w:t>Streams 1</w:t>
      </w:r>
      <w:r w:rsidR="0093526B">
        <w:rPr>
          <w:szCs w:val="20"/>
        </w:rPr>
        <w:t xml:space="preserve"> </w:t>
      </w:r>
      <w:r w:rsidR="00B71682">
        <w:rPr>
          <w:szCs w:val="20"/>
        </w:rPr>
        <w:t>and 2</w:t>
      </w:r>
      <w:r>
        <w:rPr>
          <w:szCs w:val="20"/>
        </w:rPr>
        <w:t>, applications will be funded based on rank to a maximum of $15 million</w:t>
      </w:r>
      <w:r w:rsidR="00871DDA">
        <w:rPr>
          <w:szCs w:val="20"/>
        </w:rPr>
        <w:t xml:space="preserve"> as indicated above</w:t>
      </w:r>
      <w:r>
        <w:rPr>
          <w:szCs w:val="20"/>
        </w:rPr>
        <w:t>, after which the remaining applications</w:t>
      </w:r>
      <w:r w:rsidR="005311D0">
        <w:rPr>
          <w:szCs w:val="20"/>
        </w:rPr>
        <w:t xml:space="preserve"> </w:t>
      </w:r>
      <w:r w:rsidR="004F0F4E">
        <w:rPr>
          <w:szCs w:val="20"/>
        </w:rPr>
        <w:t xml:space="preserve">across </w:t>
      </w:r>
      <w:r w:rsidR="005311D0">
        <w:rPr>
          <w:szCs w:val="20"/>
        </w:rPr>
        <w:t>Stream</w:t>
      </w:r>
      <w:r w:rsidR="004F0F4E">
        <w:rPr>
          <w:szCs w:val="20"/>
        </w:rPr>
        <w:t>s</w:t>
      </w:r>
      <w:r w:rsidR="005311D0">
        <w:rPr>
          <w:szCs w:val="20"/>
        </w:rPr>
        <w:t xml:space="preserve"> 1 and 2</w:t>
      </w:r>
      <w:r>
        <w:rPr>
          <w:szCs w:val="20"/>
        </w:rPr>
        <w:t xml:space="preserve"> will be pooled into a combined ranked merit list and any residual funds from Streams</w:t>
      </w:r>
      <w:r w:rsidR="005311D0">
        <w:rPr>
          <w:szCs w:val="20"/>
        </w:rPr>
        <w:t xml:space="preserve"> 1 and 2</w:t>
      </w:r>
      <w:r>
        <w:rPr>
          <w:szCs w:val="20"/>
        </w:rPr>
        <w:t>, as well as the $</w:t>
      </w:r>
      <w:r w:rsidR="005311D0">
        <w:rPr>
          <w:szCs w:val="20"/>
        </w:rPr>
        <w:t>8</w:t>
      </w:r>
      <w:r>
        <w:rPr>
          <w:szCs w:val="20"/>
        </w:rPr>
        <w:t xml:space="preserve"> million remaining for the grant opportunity, will be allocated until the </w:t>
      </w:r>
      <w:r w:rsidR="00AE60FA">
        <w:rPr>
          <w:szCs w:val="20"/>
        </w:rPr>
        <w:t>total funding available has been reached</w:t>
      </w:r>
      <w:r>
        <w:rPr>
          <w:szCs w:val="20"/>
        </w:rPr>
        <w:t>.</w:t>
      </w:r>
    </w:p>
    <w:p w14:paraId="4BD2754B" w14:textId="467792ED" w:rsidR="00B71682" w:rsidRPr="00EE59B1" w:rsidRDefault="00B71682" w:rsidP="006C31D3">
      <w:r>
        <w:rPr>
          <w:szCs w:val="20"/>
        </w:rPr>
        <w:t xml:space="preserve">For </w:t>
      </w:r>
      <w:r w:rsidR="00871DDA">
        <w:rPr>
          <w:szCs w:val="20"/>
        </w:rPr>
        <w:t xml:space="preserve">Stream </w:t>
      </w:r>
      <w:r>
        <w:rPr>
          <w:szCs w:val="20"/>
        </w:rPr>
        <w:t>3, the top ranked application only</w:t>
      </w:r>
      <w:r w:rsidR="00871DDA">
        <w:rPr>
          <w:szCs w:val="20"/>
        </w:rPr>
        <w:t xml:space="preserve"> will be funded up to a maximum of $0.5 million</w:t>
      </w:r>
      <w:r>
        <w:rPr>
          <w:szCs w:val="20"/>
        </w:rPr>
        <w:t>.</w:t>
      </w:r>
    </w:p>
    <w:p w14:paraId="6CFCC370" w14:textId="724C8F5A" w:rsidR="00DE3254" w:rsidRPr="002D6E20" w:rsidRDefault="00DE3254" w:rsidP="00DE3254">
      <w:pPr>
        <w:pStyle w:val="ListBullet"/>
        <w:numPr>
          <w:ilvl w:val="0"/>
          <w:numId w:val="0"/>
        </w:numPr>
      </w:pPr>
      <w:r w:rsidRPr="002D6E20">
        <w:t>Grant funds will be provided according to the funding profile indicated above; however, grant funds can be expended across the life of the project (</w:t>
      </w:r>
      <w:r w:rsidR="00AF4108">
        <w:t>grant</w:t>
      </w:r>
      <w:r w:rsidRPr="002D6E20">
        <w:t xml:space="preserve"> period). See below and section 2.2.</w:t>
      </w:r>
    </w:p>
    <w:p w14:paraId="7392BB59" w14:textId="76D6CB77" w:rsidR="00D22EC3" w:rsidRPr="00D22EC3" w:rsidRDefault="00D22EC3" w:rsidP="00D22EC3">
      <w:pPr>
        <w:autoSpaceDE w:val="0"/>
        <w:autoSpaceDN w:val="0"/>
        <w:adjustRightInd w:val="0"/>
        <w:spacing w:before="120" w:after="0" w:line="276" w:lineRule="auto"/>
        <w:rPr>
          <w:rFonts w:asciiTheme="minorHAnsi" w:hAnsiTheme="minorHAnsi" w:cstheme="minorHAnsi"/>
          <w:sz w:val="22"/>
          <w:szCs w:val="22"/>
        </w:rPr>
      </w:pPr>
      <w:r>
        <w:t>Applicants are encouraged to design a research project that best addresses the objectives and intended outcomes of the grant opportunity and propose an appropriate budget.</w:t>
      </w:r>
    </w:p>
    <w:p w14:paraId="4D09FCE0" w14:textId="52E81855" w:rsidR="00A04E7B" w:rsidRDefault="00A04E7B" w:rsidP="00F26616">
      <w:pPr>
        <w:pStyle w:val="Heading3"/>
      </w:pPr>
      <w:bookmarkStart w:id="33" w:name="_Toc496536652"/>
      <w:bookmarkStart w:id="34" w:name="_Toc531277479"/>
      <w:bookmarkStart w:id="35" w:name="_Toc955289"/>
      <w:bookmarkStart w:id="36" w:name="_Toc117240385"/>
      <w:r>
        <w:t>Grants available</w:t>
      </w:r>
      <w:bookmarkEnd w:id="33"/>
      <w:bookmarkEnd w:id="34"/>
      <w:bookmarkEnd w:id="35"/>
      <w:bookmarkEnd w:id="36"/>
    </w:p>
    <w:p w14:paraId="2D543949" w14:textId="77777777" w:rsidR="00C73F2B" w:rsidRPr="00C73F2B" w:rsidRDefault="00C73F2B" w:rsidP="00C73F2B">
      <w:pPr>
        <w:rPr>
          <w:rFonts w:cs="Arial"/>
          <w:szCs w:val="20"/>
        </w:rPr>
      </w:pPr>
      <w:r w:rsidRPr="00C73F2B">
        <w:rPr>
          <w:rFonts w:cs="Arial"/>
          <w:szCs w:val="20"/>
        </w:rPr>
        <w:t xml:space="preserve">Two types of grants are available under this grant opportunity: </w:t>
      </w:r>
    </w:p>
    <w:p w14:paraId="2B101166" w14:textId="420EB48B" w:rsidR="00C73F2B" w:rsidRDefault="00C73F2B" w:rsidP="004C3EE2">
      <w:pPr>
        <w:pStyle w:val="ListBullet"/>
        <w:ind w:left="357" w:hanging="357"/>
        <w:rPr>
          <w:szCs w:val="20"/>
        </w:rPr>
      </w:pPr>
      <w:r w:rsidRPr="004C3EE2">
        <w:rPr>
          <w:b/>
          <w:bCs/>
          <w:szCs w:val="20"/>
        </w:rPr>
        <w:t>Stream 1</w:t>
      </w:r>
      <w:r>
        <w:rPr>
          <w:szCs w:val="20"/>
        </w:rPr>
        <w:t>: Accelerator grants</w:t>
      </w:r>
    </w:p>
    <w:p w14:paraId="13266729" w14:textId="68AEFE3C" w:rsidR="00C73F2B" w:rsidRDefault="00C73F2B" w:rsidP="004C3EE2">
      <w:pPr>
        <w:pStyle w:val="ListBullet"/>
        <w:ind w:left="357" w:hanging="357"/>
        <w:rPr>
          <w:szCs w:val="20"/>
        </w:rPr>
      </w:pPr>
      <w:r w:rsidRPr="004C3EE2">
        <w:rPr>
          <w:b/>
          <w:bCs/>
          <w:szCs w:val="20"/>
        </w:rPr>
        <w:t>Stream 2</w:t>
      </w:r>
      <w:r>
        <w:rPr>
          <w:szCs w:val="20"/>
        </w:rPr>
        <w:t xml:space="preserve">: Accelerator grants </w:t>
      </w:r>
    </w:p>
    <w:p w14:paraId="4EB177D3" w14:textId="118EFA12" w:rsidR="00C73F2B" w:rsidRPr="00255D47" w:rsidRDefault="00C73F2B" w:rsidP="004C3EE2">
      <w:pPr>
        <w:pStyle w:val="ListBullet"/>
        <w:ind w:left="357" w:hanging="357"/>
        <w:rPr>
          <w:szCs w:val="20"/>
        </w:rPr>
      </w:pPr>
      <w:r w:rsidRPr="004C3EE2">
        <w:rPr>
          <w:b/>
          <w:bCs/>
          <w:szCs w:val="20"/>
        </w:rPr>
        <w:t>Stream 3</w:t>
      </w:r>
      <w:r>
        <w:rPr>
          <w:szCs w:val="20"/>
        </w:rPr>
        <w:t xml:space="preserve">: Targeted Call for Research </w:t>
      </w:r>
      <w:r w:rsidRPr="00255D47">
        <w:rPr>
          <w:szCs w:val="20"/>
        </w:rPr>
        <w:t xml:space="preserve">grant. </w:t>
      </w:r>
    </w:p>
    <w:p w14:paraId="2AB98D70" w14:textId="5BEDD92D" w:rsidR="00815F91" w:rsidRPr="00255D47" w:rsidRDefault="00815F91" w:rsidP="00815F91">
      <w:pPr>
        <w:rPr>
          <w:rFonts w:cs="Arial"/>
          <w:szCs w:val="20"/>
        </w:rPr>
      </w:pPr>
      <w:r w:rsidRPr="00255D47">
        <w:rPr>
          <w:rFonts w:cs="Arial"/>
          <w:szCs w:val="20"/>
        </w:rPr>
        <w:t>The amounts available for a single grant in each Stream are as follows:</w:t>
      </w:r>
    </w:p>
    <w:p w14:paraId="2FE573E8" w14:textId="10BD7E26" w:rsidR="00050050" w:rsidRPr="00255D47" w:rsidRDefault="00815F91" w:rsidP="009E5393">
      <w:pPr>
        <w:pStyle w:val="ListBullet"/>
        <w:ind w:left="357" w:hanging="357"/>
        <w:rPr>
          <w:szCs w:val="20"/>
        </w:rPr>
      </w:pPr>
      <w:r w:rsidRPr="00255D47">
        <w:rPr>
          <w:b/>
          <w:szCs w:val="20"/>
        </w:rPr>
        <w:t>Stream 1</w:t>
      </w:r>
      <w:r w:rsidR="006D5BDD" w:rsidRPr="00255D47">
        <w:rPr>
          <w:b/>
          <w:szCs w:val="20"/>
        </w:rPr>
        <w:t xml:space="preserve"> (Accelerator)</w:t>
      </w:r>
      <w:r w:rsidRPr="00255D47">
        <w:rPr>
          <w:b/>
          <w:szCs w:val="20"/>
        </w:rPr>
        <w:t xml:space="preserve">: </w:t>
      </w:r>
      <w:r w:rsidR="00DD4CF9" w:rsidRPr="00255D47">
        <w:rPr>
          <w:szCs w:val="20"/>
        </w:rPr>
        <w:t>t</w:t>
      </w:r>
      <w:r w:rsidR="00050050" w:rsidRPr="00255D47">
        <w:rPr>
          <w:szCs w:val="20"/>
        </w:rPr>
        <w:t>he minim</w:t>
      </w:r>
      <w:r w:rsidR="00DD4CF9" w:rsidRPr="00255D47">
        <w:rPr>
          <w:szCs w:val="20"/>
        </w:rPr>
        <w:t xml:space="preserve">um </w:t>
      </w:r>
      <w:r w:rsidR="00DD4CF9" w:rsidRPr="00255D47">
        <w:rPr>
          <w:iCs/>
          <w:szCs w:val="20"/>
        </w:rPr>
        <w:t xml:space="preserve">amount </w:t>
      </w:r>
      <w:r w:rsidRPr="00255D47">
        <w:rPr>
          <w:szCs w:val="20"/>
        </w:rPr>
        <w:t xml:space="preserve">available for a single grant </w:t>
      </w:r>
      <w:r w:rsidR="00DD4CF9" w:rsidRPr="00255D47">
        <w:rPr>
          <w:szCs w:val="20"/>
        </w:rPr>
        <w:t>is $250,000</w:t>
      </w:r>
      <w:r w:rsidRPr="00255D47">
        <w:rPr>
          <w:szCs w:val="20"/>
        </w:rPr>
        <w:t xml:space="preserve"> and </w:t>
      </w:r>
      <w:r w:rsidR="00DD4CF9" w:rsidRPr="00255D47">
        <w:rPr>
          <w:szCs w:val="20"/>
        </w:rPr>
        <w:t xml:space="preserve">the </w:t>
      </w:r>
      <w:r w:rsidR="00050050" w:rsidRPr="00255D47">
        <w:rPr>
          <w:szCs w:val="20"/>
        </w:rPr>
        <w:t xml:space="preserve">maximum </w:t>
      </w:r>
      <w:r w:rsidRPr="00255D47">
        <w:rPr>
          <w:szCs w:val="20"/>
        </w:rPr>
        <w:t xml:space="preserve">amount available for a single </w:t>
      </w:r>
      <w:r w:rsidR="00050050" w:rsidRPr="00255D47">
        <w:rPr>
          <w:szCs w:val="20"/>
        </w:rPr>
        <w:t>grant is $</w:t>
      </w:r>
      <w:r w:rsidR="00255D47">
        <w:rPr>
          <w:szCs w:val="20"/>
        </w:rPr>
        <w:t>5</w:t>
      </w:r>
      <w:r w:rsidR="00050050" w:rsidRPr="00255D47">
        <w:rPr>
          <w:szCs w:val="20"/>
        </w:rPr>
        <w:t xml:space="preserve"> million. </w:t>
      </w:r>
    </w:p>
    <w:p w14:paraId="0033C85C" w14:textId="2255F221" w:rsidR="00815F91" w:rsidRPr="00255D47" w:rsidRDefault="00815F91" w:rsidP="00815F91">
      <w:pPr>
        <w:pStyle w:val="ListBullet"/>
        <w:ind w:left="357" w:hanging="357"/>
        <w:rPr>
          <w:szCs w:val="20"/>
        </w:rPr>
      </w:pPr>
      <w:r w:rsidRPr="00255D47">
        <w:rPr>
          <w:b/>
          <w:szCs w:val="20"/>
        </w:rPr>
        <w:t>Stream 2</w:t>
      </w:r>
      <w:r w:rsidR="006D5BDD" w:rsidRPr="00255D47">
        <w:rPr>
          <w:b/>
          <w:szCs w:val="20"/>
        </w:rPr>
        <w:t xml:space="preserve"> (Accelerator)</w:t>
      </w:r>
      <w:r w:rsidRPr="00255D47">
        <w:rPr>
          <w:b/>
          <w:szCs w:val="20"/>
        </w:rPr>
        <w:t xml:space="preserve">: </w:t>
      </w:r>
      <w:r w:rsidRPr="00255D47">
        <w:rPr>
          <w:szCs w:val="20"/>
        </w:rPr>
        <w:t>the minimum amount available for a single grant is $250,000 and the maximum amount available for a single grant is $</w:t>
      </w:r>
      <w:r w:rsidR="00255D47">
        <w:rPr>
          <w:szCs w:val="20"/>
        </w:rPr>
        <w:t>5</w:t>
      </w:r>
      <w:r w:rsidRPr="00255D47">
        <w:rPr>
          <w:szCs w:val="20"/>
        </w:rPr>
        <w:t xml:space="preserve"> million</w:t>
      </w:r>
    </w:p>
    <w:p w14:paraId="03330933" w14:textId="351C4188" w:rsidR="00815F91" w:rsidRPr="00255D47" w:rsidRDefault="00EE59B1" w:rsidP="00815F91">
      <w:pPr>
        <w:pStyle w:val="ListBullet"/>
        <w:ind w:left="357" w:hanging="357"/>
      </w:pPr>
      <w:r w:rsidRPr="00255D47">
        <w:rPr>
          <w:b/>
        </w:rPr>
        <w:t>Stream 3</w:t>
      </w:r>
      <w:r w:rsidR="006D5BDD" w:rsidRPr="00255D47">
        <w:rPr>
          <w:b/>
        </w:rPr>
        <w:t xml:space="preserve"> (Targeted Call for Research):</w:t>
      </w:r>
      <w:r w:rsidR="00815F91" w:rsidRPr="00255D47">
        <w:t xml:space="preserve"> there is </w:t>
      </w:r>
      <w:r w:rsidRPr="00255D47">
        <w:t>no minimum grant amount</w:t>
      </w:r>
      <w:r w:rsidR="00050050" w:rsidRPr="00255D47">
        <w:t xml:space="preserve"> </w:t>
      </w:r>
      <w:r w:rsidR="00815F91" w:rsidRPr="00255D47">
        <w:t>and t</w:t>
      </w:r>
      <w:r w:rsidR="00DD4CF9" w:rsidRPr="00255D47">
        <w:t xml:space="preserve">he </w:t>
      </w:r>
      <w:r w:rsidRPr="00255D47">
        <w:t xml:space="preserve">maximum amount available for </w:t>
      </w:r>
      <w:r w:rsidR="00414A14" w:rsidRPr="00255D47">
        <w:t>the</w:t>
      </w:r>
      <w:r w:rsidRPr="00255D47">
        <w:t xml:space="preserve"> single grant is $</w:t>
      </w:r>
      <w:r w:rsidR="00B71682" w:rsidRPr="00255D47">
        <w:t>0.5</w:t>
      </w:r>
      <w:r w:rsidRPr="00255D47">
        <w:t xml:space="preserve"> million. </w:t>
      </w:r>
    </w:p>
    <w:p w14:paraId="5F9F50DF" w14:textId="2E11DC2C" w:rsidR="00815F91" w:rsidRPr="00973B77" w:rsidRDefault="00815F91" w:rsidP="00815F91">
      <w:r w:rsidRPr="00255D47">
        <w:t>The grant amount will be up to 100</w:t>
      </w:r>
      <w:r w:rsidRPr="00255D47">
        <w:rPr>
          <w:color w:val="FF0000"/>
        </w:rPr>
        <w:t xml:space="preserve"> </w:t>
      </w:r>
      <w:r w:rsidRPr="00255D47">
        <w:t>per cent of eligible project</w:t>
      </w:r>
      <w:r w:rsidRPr="00903CB6">
        <w:t xml:space="preserve"> costs (grant percentage)</w:t>
      </w:r>
      <w:r>
        <w:t>.</w:t>
      </w:r>
      <w:r w:rsidRPr="00903CB6">
        <w:t xml:space="preserve"> </w:t>
      </w:r>
    </w:p>
    <w:p w14:paraId="53782CF2" w14:textId="20295690" w:rsidR="00A04E7B" w:rsidRDefault="00A06636" w:rsidP="00F26616">
      <w:pPr>
        <w:pStyle w:val="Heading3"/>
      </w:pPr>
      <w:bookmarkStart w:id="37" w:name="_Toc496536653"/>
      <w:bookmarkStart w:id="38" w:name="_Toc531277480"/>
      <w:bookmarkStart w:id="39" w:name="_Toc955290"/>
      <w:bookmarkStart w:id="40" w:name="_Toc117240386"/>
      <w:r>
        <w:t>Project</w:t>
      </w:r>
      <w:r w:rsidR="00815F91">
        <w:t xml:space="preserve"> </w:t>
      </w:r>
      <w:r w:rsidR="008037D7">
        <w:t xml:space="preserve">(grant) </w:t>
      </w:r>
      <w:r w:rsidR="00476A36" w:rsidRPr="005A61FE">
        <w:t>period</w:t>
      </w:r>
      <w:bookmarkEnd w:id="37"/>
      <w:bookmarkEnd w:id="38"/>
      <w:bookmarkEnd w:id="39"/>
      <w:bookmarkEnd w:id="40"/>
    </w:p>
    <w:p w14:paraId="44612332" w14:textId="625C9B70" w:rsidR="009A0990" w:rsidRDefault="00815F91" w:rsidP="005242BA">
      <w:r w:rsidRPr="001C0C97">
        <w:rPr>
          <w:rFonts w:cstheme="minorHAnsi"/>
          <w:iCs w:val="0"/>
        </w:rPr>
        <w:t xml:space="preserve">The maximum </w:t>
      </w:r>
      <w:r w:rsidR="008037D7">
        <w:rPr>
          <w:rFonts w:cstheme="minorHAnsi"/>
          <w:iCs w:val="0"/>
        </w:rPr>
        <w:t>project (</w:t>
      </w:r>
      <w:r w:rsidRPr="001C0C97">
        <w:rPr>
          <w:rFonts w:cstheme="minorHAnsi"/>
          <w:iCs w:val="0"/>
        </w:rPr>
        <w:t>grant</w:t>
      </w:r>
      <w:r w:rsidR="008037D7">
        <w:rPr>
          <w:rFonts w:cstheme="minorHAnsi"/>
          <w:iCs w:val="0"/>
        </w:rPr>
        <w:t>)</w:t>
      </w:r>
      <w:r w:rsidRPr="001C0C97">
        <w:rPr>
          <w:rFonts w:cstheme="minorHAnsi"/>
          <w:iCs w:val="0"/>
        </w:rPr>
        <w:t xml:space="preserve"> period that can be applied for is </w:t>
      </w:r>
      <w:r w:rsidR="008B1963" w:rsidRPr="001C0C97">
        <w:t>five</w:t>
      </w:r>
      <w:r w:rsidR="00D725DC" w:rsidRPr="001C0C97">
        <w:t xml:space="preserve"> </w:t>
      </w:r>
      <w:r w:rsidR="002A779A" w:rsidRPr="001C0C97">
        <w:t>years</w:t>
      </w:r>
      <w:r w:rsidR="00A06636">
        <w:t>.</w:t>
      </w:r>
    </w:p>
    <w:p w14:paraId="3D920EE1" w14:textId="3C7ED9EC" w:rsidR="00010EAF" w:rsidRPr="002047F6" w:rsidRDefault="00010EAF" w:rsidP="005242BA">
      <w:pPr>
        <w:rPr>
          <w:rFonts w:ascii="Calibri" w:hAnsi="Calibri"/>
          <w:iCs w:val="0"/>
          <w:szCs w:val="22"/>
        </w:rPr>
      </w:pPr>
      <w:r w:rsidRPr="002047F6">
        <w:t>The Program Delegate may approve an extension of time under certain circumstances.</w:t>
      </w:r>
    </w:p>
    <w:p w14:paraId="5D90027D" w14:textId="77777777" w:rsidR="00285F58" w:rsidRPr="00DF637B" w:rsidRDefault="00285F58" w:rsidP="00F26616">
      <w:pPr>
        <w:pStyle w:val="Heading2"/>
      </w:pPr>
      <w:bookmarkStart w:id="41" w:name="_Toc530072971"/>
      <w:bookmarkStart w:id="42" w:name="_Toc496536654"/>
      <w:bookmarkStart w:id="43" w:name="_Toc531277481"/>
      <w:bookmarkStart w:id="44" w:name="_Toc955291"/>
      <w:bookmarkStart w:id="45" w:name="_Toc117240387"/>
      <w:bookmarkEnd w:id="31"/>
      <w:bookmarkEnd w:id="32"/>
      <w:bookmarkEnd w:id="41"/>
      <w:r>
        <w:t>Eligibility criteria</w:t>
      </w:r>
      <w:bookmarkEnd w:id="42"/>
      <w:bookmarkEnd w:id="43"/>
      <w:bookmarkEnd w:id="44"/>
      <w:bookmarkEnd w:id="45"/>
    </w:p>
    <w:p w14:paraId="78BC60A1" w14:textId="3CAA6116" w:rsidR="00C84E84" w:rsidRDefault="009D33F3" w:rsidP="00C84E84">
      <w:bookmarkStart w:id="46" w:name="_Ref437348317"/>
      <w:bookmarkStart w:id="47" w:name="_Ref437348323"/>
      <w:bookmarkStart w:id="48" w:name="_Ref437349175"/>
      <w:r>
        <w:t xml:space="preserve">We cannot consider your application if you do not satisfy all eligibility criteria. </w:t>
      </w:r>
    </w:p>
    <w:p w14:paraId="6C40945C" w14:textId="4E08B8D5" w:rsidR="00462A7B" w:rsidRDefault="00462A7B" w:rsidP="008D3CC0">
      <w:pPr>
        <w:spacing w:after="80"/>
        <w:rPr>
          <w:szCs w:val="20"/>
        </w:rPr>
      </w:pPr>
      <w:r>
        <w:rPr>
          <w:szCs w:val="20"/>
        </w:rPr>
        <w:t xml:space="preserve">Applicants must propose research that addresses </w:t>
      </w:r>
      <w:r w:rsidRPr="00A77EB0">
        <w:rPr>
          <w:szCs w:val="20"/>
        </w:rPr>
        <w:t xml:space="preserve">one </w:t>
      </w:r>
      <w:r>
        <w:rPr>
          <w:szCs w:val="20"/>
        </w:rPr>
        <w:t xml:space="preserve">of the three Streams of research. An application can only be submitted to </w:t>
      </w:r>
      <w:r w:rsidRPr="00A77EB0">
        <w:rPr>
          <w:szCs w:val="20"/>
        </w:rPr>
        <w:t>one</w:t>
      </w:r>
      <w:r>
        <w:rPr>
          <w:szCs w:val="20"/>
        </w:rPr>
        <w:t xml:space="preserve"> of the above three Streams. Applicants must specify the Stream they are applying for in their application.</w:t>
      </w:r>
      <w:r w:rsidR="00A84270">
        <w:rPr>
          <w:szCs w:val="20"/>
        </w:rPr>
        <w:t xml:space="preserve"> </w:t>
      </w:r>
    </w:p>
    <w:p w14:paraId="3FA7AEC0" w14:textId="445C73C4" w:rsidR="000124E8" w:rsidRPr="000124E8" w:rsidRDefault="000124E8" w:rsidP="008D3CC0">
      <w:pPr>
        <w:spacing w:after="80"/>
        <w:rPr>
          <w:b/>
          <w:bCs/>
          <w:szCs w:val="20"/>
        </w:rPr>
      </w:pPr>
      <w:r>
        <w:rPr>
          <w:szCs w:val="20"/>
        </w:rPr>
        <w:lastRenderedPageBreak/>
        <w:t>If an organisation applies to Stream</w:t>
      </w:r>
      <w:r w:rsidR="00762B95">
        <w:rPr>
          <w:szCs w:val="20"/>
        </w:rPr>
        <w:t xml:space="preserve"> 1 </w:t>
      </w:r>
      <w:r>
        <w:rPr>
          <w:szCs w:val="20"/>
        </w:rPr>
        <w:t xml:space="preserve">it cannot also apply to </w:t>
      </w:r>
      <w:r w:rsidR="00762B95">
        <w:rPr>
          <w:szCs w:val="20"/>
        </w:rPr>
        <w:t>Stream 2 and vice versa</w:t>
      </w:r>
      <w:r>
        <w:rPr>
          <w:szCs w:val="20"/>
        </w:rPr>
        <w:t xml:space="preserve"> (i.e. the organisation must choose and apply to Stream 1 only </w:t>
      </w:r>
      <w:r w:rsidR="002047F6" w:rsidRPr="002047F6">
        <w:rPr>
          <w:szCs w:val="20"/>
        </w:rPr>
        <w:t>or</w:t>
      </w:r>
      <w:r>
        <w:rPr>
          <w:szCs w:val="20"/>
        </w:rPr>
        <w:t xml:space="preserve"> Stream 2 only).</w:t>
      </w:r>
    </w:p>
    <w:p w14:paraId="6DD3FDEA" w14:textId="3787FB48" w:rsidR="00A35F51" w:rsidRDefault="001A6862" w:rsidP="00F26616">
      <w:pPr>
        <w:pStyle w:val="Heading3"/>
      </w:pPr>
      <w:bookmarkStart w:id="49" w:name="_Toc496536655"/>
      <w:bookmarkStart w:id="50" w:name="_Ref530054835"/>
      <w:bookmarkStart w:id="51" w:name="_Toc531277482"/>
      <w:bookmarkStart w:id="52" w:name="_Toc955292"/>
      <w:bookmarkStart w:id="53" w:name="_Toc117240388"/>
      <w:r>
        <w:t xml:space="preserve">Who </w:t>
      </w:r>
      <w:r w:rsidR="009F7B46">
        <w:t>is eligible?</w:t>
      </w:r>
      <w:bookmarkEnd w:id="46"/>
      <w:bookmarkEnd w:id="47"/>
      <w:bookmarkEnd w:id="48"/>
      <w:bookmarkEnd w:id="49"/>
      <w:bookmarkEnd w:id="50"/>
      <w:bookmarkEnd w:id="51"/>
      <w:bookmarkEnd w:id="52"/>
      <w:bookmarkEnd w:id="53"/>
    </w:p>
    <w:p w14:paraId="78C0FCE8" w14:textId="77777777" w:rsidR="00093BA1" w:rsidRDefault="00A35F51" w:rsidP="008D5C33">
      <w:pPr>
        <w:spacing w:after="80"/>
      </w:pPr>
      <w:r w:rsidRPr="00E162FF">
        <w:t xml:space="preserve">To </w:t>
      </w:r>
      <w:r w:rsidR="009F7B46">
        <w:t>be eligible you must</w:t>
      </w:r>
      <w:r w:rsidR="00B6306B">
        <w:t>:</w:t>
      </w:r>
    </w:p>
    <w:p w14:paraId="1EB336B6" w14:textId="01BF8A63" w:rsidR="00093BA1" w:rsidRPr="00F26616" w:rsidRDefault="006B0D0E" w:rsidP="00F26616">
      <w:pPr>
        <w:pStyle w:val="ListBullet"/>
        <w:ind w:left="357" w:hanging="357"/>
        <w:rPr>
          <w:bCs/>
        </w:rPr>
      </w:pPr>
      <w:r w:rsidRPr="00F26616">
        <w:rPr>
          <w:bCs/>
        </w:rPr>
        <w:t>have an Australian Business Number (ABN)</w:t>
      </w:r>
    </w:p>
    <w:p w14:paraId="5C46A348" w14:textId="77777777" w:rsidR="00093BA1" w:rsidRPr="00F26616" w:rsidRDefault="004A1D54" w:rsidP="00F26616">
      <w:pPr>
        <w:pStyle w:val="ListBullet"/>
        <w:ind w:left="357" w:hanging="357"/>
        <w:rPr>
          <w:bCs/>
        </w:rPr>
      </w:pPr>
      <w:r w:rsidRPr="00F26616">
        <w:rPr>
          <w:bCs/>
        </w:rP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1" w:history="1">
        <w:r w:rsidR="00AD2AA3">
          <w:rPr>
            <w:rStyle w:val="Hyperlink"/>
            <w:i/>
          </w:rPr>
          <w:t>MRFF Act 2015</w:t>
        </w:r>
      </w:hyperlink>
      <w:r w:rsidR="004A1D54" w:rsidRPr="40F9B17B">
        <w:rPr>
          <w:rStyle w:val="FootnoteReference"/>
          <w:i/>
        </w:rPr>
        <w:footnoteReference w:id="4"/>
      </w:r>
      <w:r w:rsidR="004A1D54" w:rsidRPr="008342B1">
        <w:t xml:space="preserve">, </w:t>
      </w:r>
      <w:r w:rsidR="009F7B46">
        <w:t>be one of the following</w:t>
      </w:r>
      <w:r w:rsidR="00093BA1">
        <w:t xml:space="preserve"> entities</w:t>
      </w:r>
      <w:r w:rsidR="00B6306B">
        <w:t>:</w:t>
      </w:r>
    </w:p>
    <w:p w14:paraId="2C7D522A" w14:textId="77777777" w:rsidR="002933AB" w:rsidRPr="00F26616" w:rsidRDefault="00D33D33" w:rsidP="00F26616">
      <w:pPr>
        <w:pStyle w:val="ListBullet"/>
        <w:ind w:left="357" w:hanging="357"/>
        <w:rPr>
          <w:bCs/>
        </w:rPr>
      </w:pPr>
      <w:r w:rsidRPr="00F26616">
        <w:rPr>
          <w:bCs/>
        </w:rPr>
        <w:t xml:space="preserve">a </w:t>
      </w:r>
      <w:r w:rsidR="002933AB" w:rsidRPr="00F26616">
        <w:rPr>
          <w:bCs/>
        </w:rPr>
        <w:t xml:space="preserve">medical </w:t>
      </w:r>
      <w:r w:rsidR="006F0129" w:rsidRPr="00F26616">
        <w:rPr>
          <w:bCs/>
        </w:rPr>
        <w:t xml:space="preserve">research </w:t>
      </w:r>
      <w:r w:rsidR="002933AB" w:rsidRPr="00F26616">
        <w:rPr>
          <w:bCs/>
        </w:rPr>
        <w:t>institute</w:t>
      </w:r>
    </w:p>
    <w:p w14:paraId="5EC5D133" w14:textId="77777777" w:rsidR="002933AB" w:rsidRPr="00F26616" w:rsidRDefault="002933AB" w:rsidP="00F26616">
      <w:pPr>
        <w:pStyle w:val="ListBullet"/>
        <w:ind w:left="357" w:hanging="357"/>
        <w:rPr>
          <w:bCs/>
        </w:rPr>
      </w:pPr>
      <w:r w:rsidRPr="00F26616">
        <w:rPr>
          <w:bCs/>
        </w:rPr>
        <w:t xml:space="preserve">a university </w:t>
      </w:r>
    </w:p>
    <w:p w14:paraId="65F7775A" w14:textId="25FFCE64" w:rsidR="002933AB" w:rsidRPr="00F26616" w:rsidRDefault="002933AB" w:rsidP="00F26616">
      <w:pPr>
        <w:pStyle w:val="ListBullet"/>
        <w:ind w:left="357" w:hanging="357"/>
        <w:rPr>
          <w:bCs/>
        </w:rPr>
      </w:pPr>
      <w:r w:rsidRPr="00F26616">
        <w:rPr>
          <w:bCs/>
        </w:rPr>
        <w:t xml:space="preserve">a corporate Commonwealth entity </w:t>
      </w:r>
    </w:p>
    <w:p w14:paraId="61AAB220" w14:textId="08F9B49F" w:rsidR="00D33D33" w:rsidRPr="00F26616" w:rsidRDefault="002933AB" w:rsidP="00F26616">
      <w:pPr>
        <w:pStyle w:val="ListBullet"/>
        <w:ind w:left="357" w:hanging="357"/>
        <w:rPr>
          <w:bCs/>
        </w:rPr>
      </w:pPr>
      <w:r w:rsidRPr="00F26616">
        <w:rPr>
          <w:bCs/>
        </w:rPr>
        <w:t>a corporation (including businesses and not for profits)</w:t>
      </w:r>
      <w:r w:rsidR="003C1E54" w:rsidRPr="00F26616">
        <w:rPr>
          <w:bCs/>
        </w:rPr>
        <w:t>.</w:t>
      </w:r>
    </w:p>
    <w:p w14:paraId="292F983A" w14:textId="7CDC6912" w:rsidR="00E86E79" w:rsidRPr="00AF4108" w:rsidRDefault="00E86E79" w:rsidP="009E5393">
      <w:r w:rsidRPr="00AF4108">
        <w:t xml:space="preserve">Additionally, for the purposes of this grant opportunity, to </w:t>
      </w:r>
      <w:r w:rsidR="00FE388E">
        <w:t xml:space="preserve">be considered for funding under </w:t>
      </w:r>
      <w:r w:rsidRPr="009E5393">
        <w:t>Stream</w:t>
      </w:r>
      <w:r w:rsidR="00FE388E">
        <w:t> </w:t>
      </w:r>
      <w:r w:rsidRPr="009E5393">
        <w:t>2</w:t>
      </w:r>
      <w:r w:rsidRPr="00AF4108">
        <w:t xml:space="preserve">: </w:t>
      </w:r>
    </w:p>
    <w:p w14:paraId="21EFA637" w14:textId="2C0EB38A" w:rsidR="00E86E79" w:rsidRPr="00637546" w:rsidRDefault="00AF4108" w:rsidP="00811513">
      <w:pPr>
        <w:pStyle w:val="ListBullet"/>
        <w:ind w:left="357" w:hanging="357"/>
        <w:rPr>
          <w:bCs/>
        </w:rPr>
      </w:pPr>
      <w:r>
        <w:rPr>
          <w:bCs/>
        </w:rPr>
        <w:t xml:space="preserve">the </w:t>
      </w:r>
      <w:r w:rsidR="00E86E79" w:rsidRPr="00AF4108">
        <w:rPr>
          <w:bCs/>
        </w:rPr>
        <w:t>lead organisation must be located within an MM</w:t>
      </w:r>
      <w:r w:rsidR="00D759B5">
        <w:rPr>
          <w:bCs/>
        </w:rPr>
        <w:t>2</w:t>
      </w:r>
      <w:r w:rsidR="00E86E79" w:rsidRPr="00AF4108">
        <w:rPr>
          <w:bCs/>
        </w:rPr>
        <w:t xml:space="preserve">-7 location, including having sufficient and identifiable staffing, resources, infrastructure, facilities and services on site to lead and deliver the proposed project, and </w:t>
      </w:r>
    </w:p>
    <w:p w14:paraId="01C847DA" w14:textId="5342B6D4" w:rsidR="00E86E79" w:rsidRPr="00AF4108" w:rsidRDefault="00AE60FA" w:rsidP="00811513">
      <w:pPr>
        <w:pStyle w:val="ListBullet"/>
        <w:ind w:left="357" w:hanging="357"/>
        <w:rPr>
          <w:bCs/>
        </w:rPr>
      </w:pPr>
      <w:r w:rsidRPr="00E54790">
        <w:rPr>
          <w:bCs/>
        </w:rPr>
        <w:t xml:space="preserve">the </w:t>
      </w:r>
      <w:r w:rsidR="00E86E79" w:rsidRPr="00E54790">
        <w:rPr>
          <w:bCs/>
        </w:rPr>
        <w:t>Chief Investigator A and more than 50% of all Chief Investigators must be primarily resident in an MM</w:t>
      </w:r>
      <w:r w:rsidR="00D759B5">
        <w:rPr>
          <w:bCs/>
        </w:rPr>
        <w:t>2</w:t>
      </w:r>
      <w:r w:rsidR="00E86E79" w:rsidRPr="00792AC4">
        <w:rPr>
          <w:bCs/>
        </w:rPr>
        <w:t>-7 location (i.e. have been residing in an MM</w:t>
      </w:r>
      <w:r w:rsidR="00D759B5">
        <w:rPr>
          <w:bCs/>
        </w:rPr>
        <w:t>2</w:t>
      </w:r>
      <w:r w:rsidR="00E86E79" w:rsidRPr="005C6FCC">
        <w:rPr>
          <w:bCs/>
        </w:rPr>
        <w:t xml:space="preserve">-7 location for at least 12 months prior to the </w:t>
      </w:r>
      <w:r w:rsidR="004C0062">
        <w:rPr>
          <w:bCs/>
        </w:rPr>
        <w:t xml:space="preserve">submission date of the </w:t>
      </w:r>
      <w:r w:rsidR="00E86E79" w:rsidRPr="005C6FCC">
        <w:rPr>
          <w:bCs/>
        </w:rPr>
        <w:t>grant application</w:t>
      </w:r>
      <w:r w:rsidR="00E86E79" w:rsidRPr="00AF4108">
        <w:rPr>
          <w:bCs/>
        </w:rPr>
        <w:t xml:space="preserve">). </w:t>
      </w:r>
    </w:p>
    <w:p w14:paraId="7ACC637A" w14:textId="38F9583C"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1A75C6">
        <w:t>6.2</w:t>
      </w:r>
      <w:r w:rsidR="009049DE" w:rsidRPr="005A61FE">
        <w:fldChar w:fldCharType="end"/>
      </w:r>
      <w:r w:rsidR="00DF1A74">
        <w:t>.</w:t>
      </w:r>
    </w:p>
    <w:p w14:paraId="0E113410" w14:textId="69EE5FE5" w:rsidR="00FD6D6F" w:rsidRDefault="00FD6D6F" w:rsidP="00F26616">
      <w:pPr>
        <w:pStyle w:val="ListBullet"/>
        <w:numPr>
          <w:ilvl w:val="0"/>
          <w:numId w:val="0"/>
        </w:numPr>
      </w:pPr>
      <w:r w:rsidDel="00BC706D">
        <w:t>We cannot waive the eligibility criteria under any circumstances.</w:t>
      </w:r>
    </w:p>
    <w:p w14:paraId="506709DE" w14:textId="22422910" w:rsidR="00EC2C51" w:rsidRDefault="00EC2C51" w:rsidP="00F26616">
      <w:pPr>
        <w:pStyle w:val="Heading3"/>
      </w:pPr>
      <w:bookmarkStart w:id="54" w:name="_Toc22546438"/>
      <w:bookmarkStart w:id="55" w:name="_Toc50471224"/>
      <w:bookmarkStart w:id="56" w:name="_Toc117240389"/>
      <w:bookmarkStart w:id="57" w:name="_Toc496536656"/>
      <w:bookmarkStart w:id="58" w:name="_Toc531277483"/>
      <w:bookmarkStart w:id="59" w:name="_Toc955293"/>
      <w:bookmarkEnd w:id="54"/>
      <w:r>
        <w:t>Chief Investigators</w:t>
      </w:r>
      <w:bookmarkEnd w:id="55"/>
      <w:bookmarkEnd w:id="56"/>
    </w:p>
    <w:p w14:paraId="1BF2642A" w14:textId="772839CE" w:rsidR="00EC2C51" w:rsidRPr="00255D47"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w:t>
      </w:r>
      <w:r w:rsidR="00E30667">
        <w:rPr>
          <w:rFonts w:cstheme="minorHAnsi"/>
        </w:rPr>
        <w:t xml:space="preserve"> </w:t>
      </w:r>
      <w:r>
        <w:rPr>
          <w:rFonts w:cstheme="minorHAnsi"/>
        </w:rPr>
        <w:t>(CIs). A</w:t>
      </w:r>
      <w:r w:rsidRPr="00BB3A63">
        <w:rPr>
          <w:rFonts w:cstheme="minorHAnsi"/>
        </w:rPr>
        <w:t xml:space="preserve">pplicants must nominate a Chief Investigator </w:t>
      </w:r>
      <w:r>
        <w:rPr>
          <w:rFonts w:cstheme="minorHAnsi"/>
        </w:rPr>
        <w:t xml:space="preserve">A (CIA) </w:t>
      </w:r>
      <w:r w:rsidRPr="00BB3A63">
        <w:rPr>
          <w:rFonts w:cstheme="minorHAnsi"/>
        </w:rPr>
        <w:t>who will take the lead role in</w:t>
      </w:r>
      <w:r w:rsidR="00E30667">
        <w:rPr>
          <w:rFonts w:cstheme="minorHAnsi"/>
        </w:rPr>
        <w:t xml:space="preserve"> </w:t>
      </w:r>
      <w:r w:rsidR="00961887">
        <w:rPr>
          <w:rFonts w:cstheme="minorHAnsi"/>
        </w:rPr>
        <w:t xml:space="preserve">completing the application, </w:t>
      </w:r>
      <w:r w:rsidRPr="00BB3A63">
        <w:rPr>
          <w:rFonts w:cstheme="minorHAnsi"/>
        </w:rPr>
        <w:t xml:space="preserve">conducting the </w:t>
      </w:r>
      <w:r>
        <w:rPr>
          <w:rFonts w:cstheme="minorHAnsi"/>
        </w:rPr>
        <w:t>project and report on the outcomes of the project</w:t>
      </w:r>
      <w:r w:rsidRPr="00BB3A63">
        <w:rPr>
          <w:rFonts w:cstheme="minorHAnsi"/>
        </w:rPr>
        <w:t xml:space="preserve"> as </w:t>
      </w:r>
      <w:r w:rsidRPr="00255D47">
        <w:rPr>
          <w:rFonts w:cstheme="minorHAnsi"/>
        </w:rPr>
        <w:t xml:space="preserve">specified in the grant agreement. </w:t>
      </w:r>
    </w:p>
    <w:p w14:paraId="3CF962EB" w14:textId="74AA266F" w:rsidR="00EC2C51" w:rsidRPr="00255D47" w:rsidRDefault="00EC2C51" w:rsidP="00EC2C51">
      <w:pPr>
        <w:autoSpaceDE w:val="0"/>
        <w:autoSpaceDN w:val="0"/>
        <w:adjustRightInd w:val="0"/>
        <w:spacing w:before="120" w:after="0" w:line="276" w:lineRule="auto"/>
        <w:rPr>
          <w:rFonts w:cstheme="minorHAnsi"/>
        </w:rPr>
      </w:pPr>
      <w:r w:rsidRPr="00255D47">
        <w:rPr>
          <w:rFonts w:cstheme="minorHAnsi"/>
        </w:rPr>
        <w:t xml:space="preserve">A person must not be named as a Chief Investigator (CI) on more than one application </w:t>
      </w:r>
      <w:r w:rsidR="00961887" w:rsidRPr="00255D47">
        <w:rPr>
          <w:rFonts w:cstheme="minorHAnsi"/>
        </w:rPr>
        <w:t>submitted to a Stream of this grant opportunity (i</w:t>
      </w:r>
      <w:r w:rsidR="005667C9" w:rsidRPr="00255D47">
        <w:rPr>
          <w:rFonts w:cstheme="minorHAnsi"/>
        </w:rPr>
        <w:t>.</w:t>
      </w:r>
      <w:r w:rsidR="00961887" w:rsidRPr="00255D47">
        <w:rPr>
          <w:rFonts w:cstheme="minorHAnsi"/>
        </w:rPr>
        <w:t>e</w:t>
      </w:r>
      <w:r w:rsidR="005667C9" w:rsidRPr="00255D47">
        <w:rPr>
          <w:rFonts w:cstheme="minorHAnsi"/>
        </w:rPr>
        <w:t>.</w:t>
      </w:r>
      <w:r w:rsidR="00961887" w:rsidRPr="00255D47">
        <w:rPr>
          <w:rFonts w:cstheme="minorHAnsi"/>
        </w:rPr>
        <w:t xml:space="preserve"> a person may be named as a CI on a maximum of one application per Stream). </w:t>
      </w:r>
      <w:r w:rsidR="00FC715A" w:rsidRPr="00255D47">
        <w:rPr>
          <w:rFonts w:cstheme="minorHAnsi"/>
        </w:rPr>
        <w:t>If a CI is named on more than one application submitted to a Stream of this grant opportunity, both applications will be considered ineligible.</w:t>
      </w:r>
    </w:p>
    <w:p w14:paraId="25984991" w14:textId="7BE7B957" w:rsidR="00770928" w:rsidRDefault="00770928" w:rsidP="00EC2C51">
      <w:pPr>
        <w:autoSpaceDE w:val="0"/>
        <w:autoSpaceDN w:val="0"/>
        <w:adjustRightInd w:val="0"/>
        <w:spacing w:before="120" w:after="0" w:line="276" w:lineRule="auto"/>
        <w:rPr>
          <w:rFonts w:cstheme="minorHAnsi"/>
        </w:rPr>
      </w:pPr>
      <w:r w:rsidRPr="00255D47">
        <w:rPr>
          <w:rFonts w:cstheme="minorHAnsi"/>
        </w:rPr>
        <w:t xml:space="preserve">If a person is named as a CI on more than one </w:t>
      </w:r>
      <w:r w:rsidR="00ED2F75" w:rsidRPr="00255D47">
        <w:rPr>
          <w:rFonts w:cstheme="minorHAnsi"/>
        </w:rPr>
        <w:t xml:space="preserve">eligible </w:t>
      </w:r>
      <w:r w:rsidRPr="00255D47">
        <w:rPr>
          <w:rFonts w:cstheme="minorHAnsi"/>
        </w:rPr>
        <w:t>application to this grant opportunity, the applications will be considered independently for funding.To facilitate collaborative research teams with the required capacity and capability to undertake the proposed research, you can include up to 15 CIs as members of the research team. If you include more than 15 CIs, your application will be ineligible. You should only i</w:t>
      </w:r>
      <w:r w:rsidRPr="00255D47">
        <w:t>nclude individuals in the CI</w:t>
      </w:r>
      <w:r>
        <w:t xml:space="preserve"> list if they have </w:t>
      </w:r>
      <w:r w:rsidRPr="007D5059">
        <w:rPr>
          <w:rFonts w:cstheme="minorHAnsi"/>
        </w:rPr>
        <w:t xml:space="preserve">shared authority and responsibility for leading and directing the design, conduct and reporting of the proposed </w:t>
      </w:r>
      <w:r>
        <w:rPr>
          <w:rFonts w:cstheme="minorHAnsi"/>
        </w:rPr>
        <w:t>research.</w:t>
      </w:r>
    </w:p>
    <w:p w14:paraId="4654AC09" w14:textId="154C279C"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4506FD4A" w14:textId="638A199F" w:rsidR="002A0E03" w:rsidRDefault="002A0E03" w:rsidP="00F26616">
      <w:pPr>
        <w:pStyle w:val="Heading3"/>
      </w:pPr>
      <w:bookmarkStart w:id="60" w:name="_Toc117240390"/>
      <w:r>
        <w:lastRenderedPageBreak/>
        <w:t>Additional eligibility requirements</w:t>
      </w:r>
      <w:bookmarkEnd w:id="57"/>
      <w:bookmarkEnd w:id="58"/>
      <w:bookmarkEnd w:id="59"/>
      <w:bookmarkEnd w:id="60"/>
    </w:p>
    <w:p w14:paraId="382FD18E" w14:textId="3D198568" w:rsidR="00657D89" w:rsidRDefault="00F608BE" w:rsidP="00F26616">
      <w:pPr>
        <w:pStyle w:val="ListBullet"/>
        <w:numPr>
          <w:ilvl w:val="0"/>
          <w:numId w:val="0"/>
        </w:numPr>
      </w:pPr>
      <w:r>
        <w:t>We can only accept applications</w:t>
      </w:r>
      <w:r w:rsidR="005623BF">
        <w:t xml:space="preserve"> </w:t>
      </w:r>
      <w:r>
        <w:t>w</w:t>
      </w:r>
      <w:r w:rsidRPr="00510C89">
        <w:t>here you can provide</w:t>
      </w:r>
      <w:r w:rsidR="00657D89">
        <w:t>:</w:t>
      </w:r>
    </w:p>
    <w:p w14:paraId="1D870DFA" w14:textId="3A0865D9" w:rsidR="00657D89" w:rsidRPr="00F26616" w:rsidRDefault="00F608BE" w:rsidP="00F26616">
      <w:pPr>
        <w:pStyle w:val="ListBullet"/>
        <w:ind w:left="357" w:hanging="357"/>
        <w:rPr>
          <w:bCs/>
        </w:rPr>
      </w:pPr>
      <w:r w:rsidRPr="00F26616">
        <w:rPr>
          <w:bCs/>
        </w:rPr>
        <w:t>evidence from your board (or chief executive officer or equivalent if there is no board) that the project is supported, and that you can complete the project and meet the costs of the project not covered by grant funding</w:t>
      </w:r>
    </w:p>
    <w:p w14:paraId="612FFE0B" w14:textId="77777777" w:rsidR="00FE5DF3" w:rsidRPr="00F26616" w:rsidRDefault="00FE5DF3" w:rsidP="00F26616">
      <w:pPr>
        <w:pStyle w:val="ListBullet"/>
        <w:ind w:left="357" w:hanging="357"/>
        <w:rPr>
          <w:bCs/>
        </w:rPr>
      </w:pPr>
      <w:r w:rsidRPr="00F26616">
        <w:rPr>
          <w:bCs/>
        </w:rPr>
        <w:t>letters of support from each project partner.</w:t>
      </w:r>
    </w:p>
    <w:p w14:paraId="0931DE1E" w14:textId="77777777" w:rsidR="00C32C6B" w:rsidRDefault="00C32C6B" w:rsidP="00F26616">
      <w:pPr>
        <w:pStyle w:val="Heading3"/>
      </w:pPr>
      <w:bookmarkStart w:id="61" w:name="_Toc496536657"/>
      <w:bookmarkStart w:id="62" w:name="_Toc531277484"/>
      <w:bookmarkStart w:id="63" w:name="_Toc955294"/>
      <w:bookmarkStart w:id="64" w:name="_Toc117240391"/>
      <w:bookmarkStart w:id="65" w:name="_Toc164844264"/>
      <w:bookmarkStart w:id="66" w:name="_Toc383003257"/>
      <w:r>
        <w:t xml:space="preserve">Who is not </w:t>
      </w:r>
      <w:r w:rsidRPr="00A47AC1">
        <w:t>eligible</w:t>
      </w:r>
      <w:r>
        <w:t>?</w:t>
      </w:r>
      <w:bookmarkEnd w:id="61"/>
      <w:bookmarkEnd w:id="62"/>
      <w:bookmarkEnd w:id="63"/>
      <w:bookmarkEnd w:id="64"/>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Pr="00F26616" w:rsidRDefault="00C32C6B" w:rsidP="00F26616">
      <w:pPr>
        <w:pStyle w:val="ListBullet"/>
        <w:ind w:left="357" w:hanging="357"/>
        <w:rPr>
          <w:bCs/>
        </w:rPr>
      </w:pPr>
      <w:r w:rsidRPr="00F26616">
        <w:rPr>
          <w:bCs/>
        </w:rPr>
        <w:t>an individual</w:t>
      </w:r>
    </w:p>
    <w:p w14:paraId="2AACCA7A" w14:textId="6876F749" w:rsidR="00172BA3" w:rsidRPr="00F26616" w:rsidRDefault="000701F6" w:rsidP="00F26616">
      <w:pPr>
        <w:pStyle w:val="ListBullet"/>
        <w:ind w:left="357" w:hanging="357"/>
        <w:rPr>
          <w:bCs/>
        </w:rPr>
      </w:pPr>
      <w:r>
        <w:rPr>
          <w:bCs/>
        </w:rPr>
        <w:t xml:space="preserve">a </w:t>
      </w:r>
      <w:r w:rsidR="00172BA3" w:rsidRPr="00F26616">
        <w:rPr>
          <w:bCs/>
        </w:rPr>
        <w:t>partnership</w:t>
      </w:r>
    </w:p>
    <w:p w14:paraId="41E07FF7" w14:textId="70130ABF" w:rsidR="00F52948" w:rsidRPr="00F26616" w:rsidRDefault="000701F6" w:rsidP="00F26616">
      <w:pPr>
        <w:pStyle w:val="ListBullet"/>
        <w:ind w:left="357" w:hanging="357"/>
        <w:rPr>
          <w:bCs/>
        </w:rPr>
      </w:pPr>
      <w:r>
        <w:rPr>
          <w:bCs/>
        </w:rPr>
        <w:t xml:space="preserve">an </w:t>
      </w:r>
      <w:r w:rsidR="00F52948" w:rsidRPr="00F26616">
        <w:rPr>
          <w:bCs/>
        </w:rPr>
        <w:t>unincorporated association</w:t>
      </w:r>
    </w:p>
    <w:p w14:paraId="5C99F1CF" w14:textId="0A5544C2" w:rsidR="00F52948" w:rsidRPr="00F26616" w:rsidRDefault="00F52948" w:rsidP="00F26616">
      <w:pPr>
        <w:pStyle w:val="ListBullet"/>
        <w:ind w:left="357" w:hanging="357"/>
        <w:rPr>
          <w:bCs/>
        </w:rPr>
      </w:pPr>
      <w:r w:rsidRPr="00F26616">
        <w:rPr>
          <w:bCs/>
        </w:rPr>
        <w:t xml:space="preserve">any organisation not included in section </w:t>
      </w:r>
      <w:r w:rsidRPr="00F26616">
        <w:rPr>
          <w:bCs/>
        </w:rPr>
        <w:fldChar w:fldCharType="begin"/>
      </w:r>
      <w:r w:rsidRPr="00F26616">
        <w:rPr>
          <w:bCs/>
        </w:rPr>
        <w:instrText xml:space="preserve"> REF _Ref530054835 \r \h </w:instrText>
      </w:r>
      <w:r w:rsidR="00F26616">
        <w:rPr>
          <w:bCs/>
        </w:rPr>
        <w:instrText xml:space="preserve"> \* MERGEFORMAT </w:instrText>
      </w:r>
      <w:r w:rsidRPr="00F26616">
        <w:rPr>
          <w:bCs/>
        </w:rPr>
      </w:r>
      <w:r w:rsidRPr="00F26616">
        <w:rPr>
          <w:bCs/>
        </w:rPr>
        <w:fldChar w:fldCharType="separate"/>
      </w:r>
      <w:r w:rsidR="001A75C6">
        <w:rPr>
          <w:bCs/>
        </w:rPr>
        <w:t>3.1</w:t>
      </w:r>
      <w:r w:rsidRPr="00F26616">
        <w:rPr>
          <w:bCs/>
        </w:rPr>
        <w:fldChar w:fldCharType="end"/>
      </w:r>
    </w:p>
    <w:p w14:paraId="18DE6C31" w14:textId="2E4EEBDB" w:rsidR="00C32C6B" w:rsidRPr="00F26616" w:rsidRDefault="000701F6" w:rsidP="00F26616">
      <w:pPr>
        <w:pStyle w:val="ListBullet"/>
        <w:ind w:left="357" w:hanging="357"/>
        <w:rPr>
          <w:bCs/>
        </w:rPr>
      </w:pPr>
      <w:r>
        <w:rPr>
          <w:bCs/>
        </w:rPr>
        <w:t xml:space="preserve">a </w:t>
      </w:r>
      <w:r w:rsidR="00C32C6B" w:rsidRPr="00F26616">
        <w:rPr>
          <w:bCs/>
        </w:rPr>
        <w:t>trust (however, an incorporated trustee may apply on behalf of a trust)</w:t>
      </w:r>
    </w:p>
    <w:p w14:paraId="27E94D0C" w14:textId="75353714" w:rsidR="001844D5" w:rsidRPr="00F26616" w:rsidRDefault="001844D5" w:rsidP="00F26616">
      <w:pPr>
        <w:pStyle w:val="ListBullet"/>
        <w:ind w:left="357" w:hanging="357"/>
        <w:rPr>
          <w:bCs/>
        </w:rPr>
      </w:pPr>
      <w:r w:rsidRPr="00F26616">
        <w:rPr>
          <w:bCs/>
        </w:rPr>
        <w:t>a non-corporate Commonwealth entity</w:t>
      </w:r>
    </w:p>
    <w:p w14:paraId="781E0101" w14:textId="77777777" w:rsidR="003C1E54" w:rsidRDefault="003C1E54" w:rsidP="00F26616">
      <w:pPr>
        <w:pStyle w:val="ListBullet"/>
        <w:ind w:left="357" w:hanging="357"/>
      </w:pPr>
      <w:r w:rsidRPr="00F26616">
        <w:rPr>
          <w:bCs/>
        </w:rPr>
        <w:t>an organisation, or your project partner is an organisation, included on the National Redress Scheme’s</w:t>
      </w:r>
      <w:r>
        <w:t xml:space="preserve"> website on the list of ‘Institutions that have not joined or signified their intent to join the Scheme’ (</w:t>
      </w:r>
      <w:hyperlink r:id="rId22" w:history="1">
        <w:r>
          <w:rPr>
            <w:rStyle w:val="Hyperlink"/>
          </w:rPr>
          <w:t>www.nationalredress.gov.au</w:t>
        </w:r>
      </w:hyperlink>
      <w:r>
        <w:t>)</w:t>
      </w:r>
    </w:p>
    <w:p w14:paraId="158EEC02" w14:textId="0CBF38DC" w:rsidR="003C1E54" w:rsidRDefault="003C1E54" w:rsidP="00F26616">
      <w:pPr>
        <w:pStyle w:val="ListBullet"/>
        <w:ind w:left="357" w:hanging="357"/>
      </w:pPr>
      <w:r>
        <w:t xml:space="preserve">an employer of 100 or more employees that has </w:t>
      </w:r>
      <w:hyperlink r:id="rId23" w:history="1">
        <w:r>
          <w:rPr>
            <w:rStyle w:val="Hyperlink"/>
          </w:rPr>
          <w:t>not complied</w:t>
        </w:r>
      </w:hyperlink>
      <w:r>
        <w:t xml:space="preserve"> with the </w:t>
      </w:r>
      <w:r>
        <w:rPr>
          <w:i/>
        </w:rPr>
        <w:t>Workplace Gender Equality Act (2012)</w:t>
      </w:r>
      <w:r>
        <w:t>.</w:t>
      </w:r>
    </w:p>
    <w:p w14:paraId="3C3D9682" w14:textId="77777777" w:rsidR="00E27755" w:rsidRDefault="00F52948" w:rsidP="00F26616">
      <w:pPr>
        <w:pStyle w:val="Heading2"/>
      </w:pPr>
      <w:bookmarkStart w:id="67" w:name="_Toc531277486"/>
      <w:bookmarkStart w:id="68" w:name="_Toc489952676"/>
      <w:bookmarkStart w:id="69" w:name="_Toc496536659"/>
      <w:bookmarkStart w:id="70" w:name="_Toc955296"/>
      <w:bookmarkStart w:id="71" w:name="_Toc117240392"/>
      <w:r w:rsidRPr="005A61FE">
        <w:t xml:space="preserve">What </w:t>
      </w:r>
      <w:r w:rsidR="00082460">
        <w:t xml:space="preserve">the </w:t>
      </w:r>
      <w:r w:rsidR="00E27755">
        <w:t xml:space="preserve">grant </w:t>
      </w:r>
      <w:r w:rsidR="00082460">
        <w:t xml:space="preserve">money can be used </w:t>
      </w:r>
      <w:r w:rsidRPr="005A61FE">
        <w:t>for</w:t>
      </w:r>
      <w:bookmarkEnd w:id="67"/>
      <w:bookmarkEnd w:id="68"/>
      <w:bookmarkEnd w:id="69"/>
      <w:bookmarkEnd w:id="70"/>
      <w:bookmarkEnd w:id="71"/>
    </w:p>
    <w:p w14:paraId="21C3C834" w14:textId="77777777" w:rsidR="00E95540" w:rsidRPr="00C330AE" w:rsidRDefault="00E95540" w:rsidP="00F26616">
      <w:pPr>
        <w:pStyle w:val="Heading3"/>
      </w:pPr>
      <w:bookmarkStart w:id="72" w:name="_Toc530072978"/>
      <w:bookmarkStart w:id="73" w:name="_Toc530072979"/>
      <w:bookmarkStart w:id="74" w:name="_Toc530072980"/>
      <w:bookmarkStart w:id="75" w:name="_Toc530072981"/>
      <w:bookmarkStart w:id="76" w:name="_Toc530072982"/>
      <w:bookmarkStart w:id="77" w:name="_Toc530072983"/>
      <w:bookmarkStart w:id="78" w:name="_Toc530072984"/>
      <w:bookmarkStart w:id="79" w:name="_Toc530072985"/>
      <w:bookmarkStart w:id="80" w:name="_Toc530072986"/>
      <w:bookmarkStart w:id="81" w:name="_Toc530072987"/>
      <w:bookmarkStart w:id="82" w:name="_Toc530072988"/>
      <w:bookmarkStart w:id="83" w:name="_Ref468355814"/>
      <w:bookmarkStart w:id="84" w:name="_Toc496536661"/>
      <w:bookmarkStart w:id="85" w:name="_Toc531277487"/>
      <w:bookmarkStart w:id="86" w:name="_Toc955297"/>
      <w:bookmarkStart w:id="87" w:name="_Toc117240393"/>
      <w:bookmarkStart w:id="88" w:name="_Toc383003258"/>
      <w:bookmarkStart w:id="89" w:name="_Toc164844265"/>
      <w:bookmarkEnd w:id="65"/>
      <w:bookmarkEnd w:id="66"/>
      <w:bookmarkEnd w:id="72"/>
      <w:bookmarkEnd w:id="73"/>
      <w:bookmarkEnd w:id="74"/>
      <w:bookmarkEnd w:id="75"/>
      <w:bookmarkEnd w:id="76"/>
      <w:bookmarkEnd w:id="77"/>
      <w:bookmarkEnd w:id="78"/>
      <w:bookmarkEnd w:id="79"/>
      <w:bookmarkEnd w:id="80"/>
      <w:bookmarkEnd w:id="81"/>
      <w:bookmarkEnd w:id="82"/>
      <w:r w:rsidRPr="00C330AE">
        <w:t xml:space="preserve">Eligible </w:t>
      </w:r>
      <w:r w:rsidR="008A5CD2" w:rsidRPr="00C330AE">
        <w:t>a</w:t>
      </w:r>
      <w:r w:rsidRPr="00C330AE">
        <w:t>ctivities</w:t>
      </w:r>
      <w:bookmarkEnd w:id="83"/>
      <w:bookmarkEnd w:id="84"/>
      <w:bookmarkEnd w:id="85"/>
      <w:bookmarkEnd w:id="86"/>
      <w:bookmarkEnd w:id="87"/>
    </w:p>
    <w:p w14:paraId="6EE43799" w14:textId="77777777" w:rsidR="00F52948" w:rsidRPr="005A61FE" w:rsidRDefault="00F52948" w:rsidP="00F52948">
      <w:pPr>
        <w:spacing w:after="80"/>
      </w:pPr>
      <w:r w:rsidRPr="005A61FE">
        <w:t>To be eligible your project must:</w:t>
      </w:r>
    </w:p>
    <w:p w14:paraId="4435D813" w14:textId="669BF99B" w:rsidR="00F52948" w:rsidRPr="005A61FE" w:rsidRDefault="00F52948" w:rsidP="00F26616">
      <w:pPr>
        <w:pStyle w:val="ListBullet"/>
        <w:ind w:left="357" w:hanging="357"/>
      </w:pPr>
      <w:r w:rsidRPr="005A61FE">
        <w:t xml:space="preserve">be aimed at </w:t>
      </w:r>
      <w:r w:rsidR="008B7A19">
        <w:t xml:space="preserve">the objectives </w:t>
      </w:r>
      <w:r w:rsidR="00FE5DF3">
        <w:t xml:space="preserve">in </w:t>
      </w:r>
      <w:r w:rsidR="007479D4">
        <w:t xml:space="preserve">section </w:t>
      </w:r>
      <w:r w:rsidR="00FE5DF3">
        <w:t>1.3</w:t>
      </w:r>
    </w:p>
    <w:p w14:paraId="60AF3588" w14:textId="7D6E4670" w:rsidR="00F52948" w:rsidRDefault="00F52948" w:rsidP="00F26616">
      <w:pPr>
        <w:pStyle w:val="ListBullet"/>
        <w:ind w:left="357" w:hanging="357"/>
      </w:pPr>
      <w:r w:rsidRPr="005A61FE">
        <w:t xml:space="preserve">have at least </w:t>
      </w:r>
      <w:r w:rsidR="002F1DDF">
        <w:t>$</w:t>
      </w:r>
      <w:r w:rsidR="00FE5DF3">
        <w:t>250,000</w:t>
      </w:r>
      <w:r w:rsidR="00637244">
        <w:t xml:space="preserve"> </w:t>
      </w:r>
      <w:r w:rsidRPr="005A61FE">
        <w:t>in eligible expenditure</w:t>
      </w:r>
      <w:r w:rsidR="00CE7FF4">
        <w:t xml:space="preserve"> </w:t>
      </w:r>
      <w:r w:rsidR="00FC715A">
        <w:t>(</w:t>
      </w:r>
      <w:r w:rsidR="00CE7FF4">
        <w:t>for Streams 1 and 2)</w:t>
      </w:r>
    </w:p>
    <w:p w14:paraId="3CA57A13" w14:textId="77777777" w:rsidR="00DA1AE7" w:rsidRDefault="00637244" w:rsidP="00F26616">
      <w:pPr>
        <w:pStyle w:val="ListBullet"/>
        <w:ind w:left="357" w:hanging="357"/>
      </w:pPr>
      <w:r>
        <w:t>include one o</w:t>
      </w:r>
      <w:r w:rsidR="00583F8E">
        <w:t>r</w:t>
      </w:r>
      <w:r>
        <w:t xml:space="preserve"> more of the following eligible activities</w:t>
      </w:r>
      <w:r w:rsidR="00DA1AE7">
        <w:t>:</w:t>
      </w:r>
    </w:p>
    <w:p w14:paraId="2B1AE3FE" w14:textId="6FF3832F" w:rsidR="00D17C4E" w:rsidRDefault="009678ED" w:rsidP="008B15FF">
      <w:pPr>
        <w:pStyle w:val="ListBullet"/>
        <w:numPr>
          <w:ilvl w:val="1"/>
          <w:numId w:val="7"/>
        </w:numPr>
      </w:pPr>
      <w:r w:rsidRPr="00E36EBF">
        <w:t>d</w:t>
      </w:r>
      <w:r w:rsidR="000F0129" w:rsidRPr="00E36EBF">
        <w:t>ev</w:t>
      </w:r>
      <w:r w:rsidR="002A53F5" w:rsidRPr="00E36EBF">
        <w:t xml:space="preserve">elopment/installation </w:t>
      </w:r>
      <w:r w:rsidR="000F0129" w:rsidRPr="00E36EBF">
        <w:t>of research equipment</w:t>
      </w:r>
    </w:p>
    <w:p w14:paraId="10849E83" w14:textId="08C3ACBE" w:rsidR="00FE5DF3" w:rsidRDefault="009678ED" w:rsidP="008B15FF">
      <w:pPr>
        <w:pStyle w:val="ListBullet"/>
        <w:numPr>
          <w:ilvl w:val="1"/>
          <w:numId w:val="7"/>
        </w:numPr>
      </w:pPr>
      <w:r w:rsidRPr="00E36EBF">
        <w:t>employment</w:t>
      </w:r>
      <w:r w:rsidR="000F0129" w:rsidRPr="00E36EBF">
        <w:t xml:space="preserve"> </w:t>
      </w:r>
      <w:r w:rsidRPr="00E36EBF">
        <w:t>of personnel</w:t>
      </w:r>
      <w:r w:rsidR="00FE5DF3">
        <w:t xml:space="preserve"> </w:t>
      </w:r>
    </w:p>
    <w:p w14:paraId="0793B16F" w14:textId="0A8BEC46" w:rsidR="00E95540" w:rsidRPr="00E162FF" w:rsidRDefault="00FE5DF3" w:rsidP="009E5A80">
      <w:pPr>
        <w:pStyle w:val="ListBullet"/>
        <w:numPr>
          <w:ilvl w:val="1"/>
          <w:numId w:val="7"/>
        </w:numPr>
      </w:pPr>
      <w:r>
        <w:t>other direct research costs</w:t>
      </w:r>
      <w:r w:rsidR="00E36EBF">
        <w:t>.</w:t>
      </w:r>
    </w:p>
    <w:p w14:paraId="480AAB0B" w14:textId="77777777" w:rsidR="00A47AC1" w:rsidRPr="00A47AC1" w:rsidRDefault="00A47AC1" w:rsidP="00F26616">
      <w:pPr>
        <w:pStyle w:val="Heading3"/>
      </w:pPr>
      <w:bookmarkStart w:id="90" w:name="_Toc530072991"/>
      <w:bookmarkStart w:id="91" w:name="_Toc530072992"/>
      <w:bookmarkStart w:id="92" w:name="_Toc530072993"/>
      <w:bookmarkStart w:id="93" w:name="_Toc530072995"/>
      <w:bookmarkStart w:id="94" w:name="_Toc117240394"/>
      <w:bookmarkStart w:id="95" w:name="_Ref468355804"/>
      <w:bookmarkStart w:id="96" w:name="_Toc496536662"/>
      <w:bookmarkStart w:id="97" w:name="_Toc531277489"/>
      <w:bookmarkStart w:id="98" w:name="_Toc955299"/>
      <w:bookmarkEnd w:id="90"/>
      <w:bookmarkEnd w:id="91"/>
      <w:bookmarkEnd w:id="92"/>
      <w:bookmarkEnd w:id="93"/>
      <w:r>
        <w:t>Eligible locations</w:t>
      </w:r>
      <w:bookmarkEnd w:id="94"/>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F26616">
      <w:pPr>
        <w:pStyle w:val="Heading3"/>
      </w:pPr>
      <w:bookmarkStart w:id="99" w:name="_Toc117240395"/>
      <w:r w:rsidRPr="003E6559">
        <w:lastRenderedPageBreak/>
        <w:t>Eligible</w:t>
      </w:r>
      <w:r>
        <w:t xml:space="preserve"> </w:t>
      </w:r>
      <w:r w:rsidR="001F215C">
        <w:t>e</w:t>
      </w:r>
      <w:r w:rsidR="00490C48">
        <w:t>xpenditure</w:t>
      </w:r>
      <w:bookmarkEnd w:id="95"/>
      <w:bookmarkEnd w:id="96"/>
      <w:bookmarkEnd w:id="97"/>
      <w:bookmarkEnd w:id="98"/>
      <w:bookmarkEnd w:id="99"/>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F26616">
      <w:pPr>
        <w:pStyle w:val="ListBullet"/>
        <w:ind w:left="357" w:hanging="357"/>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F26616">
      <w:pPr>
        <w:pStyle w:val="ListBullet"/>
        <w:ind w:left="357" w:hanging="357"/>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F26616">
      <w:pPr>
        <w:pStyle w:val="ListBullet"/>
        <w:numPr>
          <w:ilvl w:val="0"/>
          <w:numId w:val="0"/>
        </w:numPr>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F26616">
      <w:pPr>
        <w:pStyle w:val="ListBullet"/>
        <w:numPr>
          <w:ilvl w:val="0"/>
          <w:numId w:val="0"/>
        </w:numPr>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26616">
      <w:pPr>
        <w:pStyle w:val="ListBullet"/>
        <w:ind w:left="357" w:hanging="357"/>
      </w:pPr>
      <w:r>
        <w:t>be a direct cost of the project</w:t>
      </w:r>
    </w:p>
    <w:p w14:paraId="0E50E699" w14:textId="77777777" w:rsidR="00FE5602" w:rsidRDefault="00FE5602" w:rsidP="00F26616">
      <w:pPr>
        <w:pStyle w:val="ListBullet"/>
        <w:ind w:left="357" w:hanging="357"/>
      </w:pPr>
      <w:r>
        <w:t xml:space="preserve">be incurred by you </w:t>
      </w:r>
      <w:r w:rsidR="00E27755">
        <w:t xml:space="preserve">for </w:t>
      </w:r>
      <w:r w:rsidR="008C6462">
        <w:t xml:space="preserve">required </w:t>
      </w:r>
      <w:r>
        <w:t>project audit activities.</w:t>
      </w:r>
    </w:p>
    <w:p w14:paraId="50AB32E1" w14:textId="77777777" w:rsidR="00E27755" w:rsidRDefault="00E27755" w:rsidP="00F26616">
      <w:pPr>
        <w:pStyle w:val="ListBullet"/>
        <w:numPr>
          <w:ilvl w:val="0"/>
          <w:numId w:val="0"/>
        </w:numPr>
      </w:pPr>
      <w:r>
        <w:t>You must incur the project expenditure between the project start and end date for it to be eligible unless stated otherwise.</w:t>
      </w:r>
    </w:p>
    <w:p w14:paraId="52CBBD86" w14:textId="77777777" w:rsidR="00EF53D9" w:rsidRDefault="00EF53D9" w:rsidP="00EF53D9">
      <w:bookmarkStart w:id="100" w:name="_Toc496536663"/>
      <w:r>
        <w:t>You must not commence your project until you execute a grant agreement with the Commonwealth.</w:t>
      </w:r>
    </w:p>
    <w:p w14:paraId="6D32AB13" w14:textId="77777777" w:rsidR="0039610D" w:rsidRPr="00747B26" w:rsidRDefault="0036055C" w:rsidP="00F26616">
      <w:pPr>
        <w:pStyle w:val="Heading2"/>
      </w:pPr>
      <w:bookmarkStart w:id="101" w:name="_Toc955301"/>
      <w:bookmarkStart w:id="102" w:name="_Toc496536664"/>
      <w:bookmarkStart w:id="103" w:name="_Toc531277491"/>
      <w:bookmarkStart w:id="104" w:name="_Toc117240396"/>
      <w:bookmarkEnd w:id="100"/>
      <w:r>
        <w:t xml:space="preserve">The </w:t>
      </w:r>
      <w:r w:rsidR="00E93B21">
        <w:t>assessment</w:t>
      </w:r>
      <w:r w:rsidR="0053412C">
        <w:t xml:space="preserve"> </w:t>
      </w:r>
      <w:r>
        <w:t>criteria</w:t>
      </w:r>
      <w:bookmarkEnd w:id="101"/>
      <w:bookmarkEnd w:id="102"/>
      <w:bookmarkEnd w:id="103"/>
      <w:bookmarkEnd w:id="104"/>
    </w:p>
    <w:p w14:paraId="542DCFD6" w14:textId="1A8BBBDE" w:rsidR="00C73F2B" w:rsidRPr="00C73F2B" w:rsidRDefault="00C73F2B" w:rsidP="0039610D">
      <w:r w:rsidRPr="007E27C4">
        <w:rPr>
          <w:rFonts w:cstheme="minorHAnsi"/>
        </w:rPr>
        <w:t xml:space="preserve">Grants funded under </w:t>
      </w:r>
      <w:r w:rsidRPr="004C3EE2">
        <w:rPr>
          <w:rFonts w:cstheme="minorHAnsi"/>
        </w:rPr>
        <w:t xml:space="preserve">Streams 1 and 2 </w:t>
      </w:r>
      <w:r w:rsidRPr="007E27C4">
        <w:rPr>
          <w:rFonts w:cstheme="minorHAnsi"/>
        </w:rPr>
        <w:t>are</w:t>
      </w:r>
      <w:r w:rsidRPr="007E27C4">
        <w:t xml:space="preserve"> </w:t>
      </w:r>
      <w:r w:rsidRPr="007E27C4">
        <w:rPr>
          <w:rFonts w:cstheme="minorHAnsi"/>
        </w:rPr>
        <w:t xml:space="preserve">intended to support large-scale </w:t>
      </w:r>
      <w:r w:rsidRPr="00AB7BDB">
        <w:rPr>
          <w:rFonts w:cstheme="minorHAnsi"/>
        </w:rPr>
        <w:t>interdisciplinary research programs that drive implementation of substantial improvements to health care and/or health system effectiveness</w:t>
      </w:r>
      <w:r w:rsidRPr="00C73F2B">
        <w:rPr>
          <w:rFonts w:cstheme="minorHAnsi"/>
        </w:rPr>
        <w:t>.</w:t>
      </w:r>
    </w:p>
    <w:p w14:paraId="5186722E" w14:textId="378C404E" w:rsidR="00C73F2B" w:rsidRPr="00C73F2B" w:rsidRDefault="00C73F2B" w:rsidP="0039610D">
      <w:r w:rsidRPr="00C73F2B">
        <w:rPr>
          <w:rFonts w:cstheme="minorHAnsi"/>
        </w:rPr>
        <w:t xml:space="preserve">Grants funded under </w:t>
      </w:r>
      <w:r w:rsidRPr="004C3EE2">
        <w:rPr>
          <w:rFonts w:cstheme="minorHAnsi"/>
        </w:rPr>
        <w:t xml:space="preserve">Stream 3 </w:t>
      </w:r>
      <w:r w:rsidRPr="007E27C4">
        <w:rPr>
          <w:rFonts w:cstheme="minorHAnsi"/>
        </w:rPr>
        <w:t>are intended to support projects that progress research that addresses a specific health need</w:t>
      </w:r>
      <w:r w:rsidRPr="00C73F2B">
        <w:t>.</w:t>
      </w:r>
    </w:p>
    <w:p w14:paraId="4BD9D93C" w14:textId="6CB923CB" w:rsidR="00FB1F46" w:rsidRDefault="00C73F2B" w:rsidP="0039610D">
      <w:r>
        <w:rPr>
          <w:rFonts w:cstheme="minorHAnsi"/>
        </w:rPr>
        <w:t xml:space="preserve">Applications will be assessed against the assessment criteria described below. </w:t>
      </w:r>
      <w:r w:rsidR="005C7680" w:rsidRPr="005A61FE">
        <w:t>You must</w:t>
      </w:r>
      <w:r w:rsidR="0039610D">
        <w:t xml:space="preserve"> </w:t>
      </w:r>
      <w:r w:rsidR="005A4714">
        <w:t xml:space="preserve">address </w:t>
      </w:r>
      <w:r w:rsidR="00FB1F46">
        <w:t xml:space="preserve">all </w:t>
      </w:r>
      <w:r>
        <w:t xml:space="preserve">relevant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005C7680"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0746161C" w:rsidR="00C32ABB" w:rsidRDefault="00C32ABB" w:rsidP="00C32ABB">
      <w:bookmarkStart w:id="105" w:name="_Toc496536666"/>
      <w:bookmarkStart w:id="106" w:name="_Toc531277493"/>
      <w:bookmarkStart w:id="107" w:name="_Toc955303"/>
      <w:r>
        <w:t xml:space="preserve">We will only award funding to applications that score </w:t>
      </w:r>
      <w:r w:rsidR="00AC2FFD">
        <w:t xml:space="preserve">satisfactorily </w:t>
      </w:r>
      <w:r>
        <w:t xml:space="preserve">against all </w:t>
      </w:r>
      <w:r w:rsidR="00C73F2B">
        <w:t xml:space="preserve">relevant </w:t>
      </w:r>
      <w:r>
        <w:t>criteria.</w:t>
      </w:r>
    </w:p>
    <w:p w14:paraId="4747C0BE" w14:textId="77777777" w:rsidR="00C73F2B" w:rsidRPr="007E27C4" w:rsidRDefault="00C73F2B" w:rsidP="00C73F2B">
      <w:pPr>
        <w:autoSpaceDE w:val="0"/>
        <w:autoSpaceDN w:val="0"/>
        <w:adjustRightInd w:val="0"/>
        <w:rPr>
          <w:rFonts w:cstheme="minorHAnsi"/>
        </w:rPr>
      </w:pPr>
      <w:r w:rsidRPr="002C4E34">
        <w:rPr>
          <w:rFonts w:cstheme="minorHAnsi"/>
        </w:rPr>
        <w:t xml:space="preserve">The assessment </w:t>
      </w:r>
      <w:r w:rsidRPr="007E27C4">
        <w:rPr>
          <w:rFonts w:cstheme="minorHAnsi"/>
        </w:rPr>
        <w:t>criteria for each Stream are described within these grant guidelines as follows:</w:t>
      </w:r>
    </w:p>
    <w:p w14:paraId="26BA17F6" w14:textId="49DC2F20" w:rsidR="00C73F2B" w:rsidRPr="007E27C4" w:rsidRDefault="00C73F2B" w:rsidP="00227EB6">
      <w:pPr>
        <w:pStyle w:val="ListBullet"/>
        <w:ind w:left="357" w:hanging="357"/>
      </w:pPr>
      <w:r w:rsidRPr="007E27C4">
        <w:rPr>
          <w:b/>
          <w:bCs/>
        </w:rPr>
        <w:t>Stream 1</w:t>
      </w:r>
      <w:r w:rsidRPr="00AB7BDB">
        <w:t xml:space="preserve"> (</w:t>
      </w:r>
      <w:r w:rsidRPr="004C3EE2">
        <w:t>Accelerator</w:t>
      </w:r>
      <w:r w:rsidRPr="007E27C4">
        <w:t>): see section 5.1</w:t>
      </w:r>
    </w:p>
    <w:p w14:paraId="4C35F12A" w14:textId="4588F348" w:rsidR="00C73F2B" w:rsidRPr="00AB7BDB" w:rsidRDefault="00C73F2B" w:rsidP="00227EB6">
      <w:pPr>
        <w:pStyle w:val="ListBullet"/>
        <w:ind w:left="357" w:hanging="357"/>
      </w:pPr>
      <w:r w:rsidRPr="00AB7BDB">
        <w:rPr>
          <w:b/>
          <w:bCs/>
        </w:rPr>
        <w:t>Stream 2</w:t>
      </w:r>
      <w:r w:rsidRPr="00C73F2B">
        <w:t xml:space="preserve"> (</w:t>
      </w:r>
      <w:r w:rsidRPr="004C3EE2">
        <w:t>Accelerator</w:t>
      </w:r>
      <w:r w:rsidRPr="007E27C4">
        <w:t>): see section 5.1</w:t>
      </w:r>
    </w:p>
    <w:p w14:paraId="4C71A5F5" w14:textId="397DA425" w:rsidR="00C73F2B" w:rsidRPr="007E27C4" w:rsidRDefault="00C73F2B" w:rsidP="00227EB6">
      <w:pPr>
        <w:pStyle w:val="ListBullet"/>
        <w:ind w:left="357" w:hanging="357"/>
      </w:pPr>
      <w:r w:rsidRPr="00C73F2B">
        <w:rPr>
          <w:b/>
          <w:bCs/>
        </w:rPr>
        <w:t>Stream 3</w:t>
      </w:r>
      <w:r w:rsidRPr="00C73F2B">
        <w:t>: (</w:t>
      </w:r>
      <w:r w:rsidRPr="004C3EE2">
        <w:t>Targeted Call for Research</w:t>
      </w:r>
      <w:r w:rsidRPr="007E27C4">
        <w:t>): see section 5.</w:t>
      </w:r>
      <w:bookmarkStart w:id="108" w:name="_Toc92470463"/>
      <w:bookmarkStart w:id="109" w:name="_Toc92470693"/>
      <w:bookmarkStart w:id="110" w:name="_Toc92470907"/>
      <w:bookmarkStart w:id="111" w:name="_Toc93572616"/>
      <w:bookmarkStart w:id="112" w:name="_Toc93572941"/>
      <w:bookmarkStart w:id="113" w:name="_Toc93573068"/>
      <w:bookmarkStart w:id="114" w:name="_Toc93573183"/>
      <w:bookmarkStart w:id="115" w:name="_Toc93573344"/>
      <w:bookmarkStart w:id="116" w:name="_Toc93573517"/>
      <w:bookmarkStart w:id="117" w:name="_Toc93573626"/>
      <w:bookmarkEnd w:id="108"/>
      <w:bookmarkEnd w:id="109"/>
      <w:bookmarkEnd w:id="110"/>
      <w:bookmarkEnd w:id="111"/>
      <w:bookmarkEnd w:id="112"/>
      <w:bookmarkEnd w:id="113"/>
      <w:bookmarkEnd w:id="114"/>
      <w:bookmarkEnd w:id="115"/>
      <w:bookmarkEnd w:id="116"/>
      <w:bookmarkEnd w:id="117"/>
      <w:r w:rsidRPr="00AB7BDB">
        <w:t>2</w:t>
      </w:r>
      <w:r>
        <w:t>.</w:t>
      </w:r>
    </w:p>
    <w:p w14:paraId="53B2090A" w14:textId="77777777" w:rsidR="00C73F2B" w:rsidRDefault="00C73F2B" w:rsidP="00F26616">
      <w:pPr>
        <w:pStyle w:val="Heading3"/>
      </w:pPr>
      <w:bookmarkStart w:id="118" w:name="_Toc117240397"/>
      <w:bookmarkStart w:id="119" w:name="_Toc117240398"/>
      <w:bookmarkStart w:id="120" w:name="_Toc22914662"/>
      <w:bookmarkStart w:id="121" w:name="_Toc23330955"/>
      <w:bookmarkEnd w:id="118"/>
      <w:r>
        <w:lastRenderedPageBreak/>
        <w:t>The assessment criteria for Streams 1 and 2 (Accelerator)</w:t>
      </w:r>
      <w:bookmarkEnd w:id="119"/>
    </w:p>
    <w:p w14:paraId="7CFA82A0" w14:textId="40F35FE1" w:rsidR="00F140FE" w:rsidRPr="00395A80" w:rsidRDefault="00F140FE" w:rsidP="00227EB6">
      <w:pPr>
        <w:pStyle w:val="Heading4"/>
      </w:pPr>
      <w:bookmarkStart w:id="122" w:name="_Toc117240399"/>
      <w:r w:rsidRPr="00395A80">
        <w:t xml:space="preserve">Assessment Criterion 1 - Project </w:t>
      </w:r>
      <w:r w:rsidR="00C80609">
        <w:t>Impact</w:t>
      </w:r>
      <w:r w:rsidRPr="00395A80">
        <w:t xml:space="preserve"> (</w:t>
      </w:r>
      <w:r w:rsidR="00BC584E">
        <w:t>40</w:t>
      </w:r>
      <w:r w:rsidR="00C80609">
        <w:t>%</w:t>
      </w:r>
      <w:r w:rsidRPr="00395A80">
        <w:t xml:space="preserve"> weighting)</w:t>
      </w:r>
      <w:bookmarkEnd w:id="120"/>
      <w:bookmarkEnd w:id="121"/>
      <w:bookmarkEnd w:id="122"/>
    </w:p>
    <w:p w14:paraId="18AD8997" w14:textId="39698486" w:rsidR="00DA0D7C" w:rsidRPr="00255D47" w:rsidRDefault="00DA0D7C" w:rsidP="00DA0D7C">
      <w:pPr>
        <w:autoSpaceDE w:val="0"/>
        <w:autoSpaceDN w:val="0"/>
        <w:adjustRightInd w:val="0"/>
        <w:spacing w:line="276" w:lineRule="auto"/>
        <w:rPr>
          <w:rFonts w:cs="Arial"/>
          <w:szCs w:val="20"/>
        </w:rPr>
      </w:pPr>
      <w:bookmarkStart w:id="123" w:name="_Toc22914663"/>
      <w:bookmarkStart w:id="124" w:name="_Toc23330956"/>
      <w:r w:rsidRPr="00DA0D7C">
        <w:t xml:space="preserve">Project Impact is the extent to which the project’s research outputs will contribute to meaningful advances in health outcomes, practice and/or policy, consistent with the objectives and outcomes </w:t>
      </w:r>
      <w:r w:rsidRPr="00255D47">
        <w:t>described in section 1.3. The assessment of Project Impact will also consider the project’s contribution to the objective of the Initiative as described in section 1.2 and your statement against the</w:t>
      </w:r>
      <w:r w:rsidRPr="00255D47">
        <w:rPr>
          <w:rFonts w:cstheme="minorHAnsi"/>
          <w:szCs w:val="20"/>
        </w:rPr>
        <w:t xml:space="preserve"> </w:t>
      </w:r>
      <w:hyperlink r:id="rId24" w:history="1">
        <w:r w:rsidRPr="00255D47">
          <w:rPr>
            <w:rStyle w:val="Hyperlink"/>
            <w:rFonts w:cs="Arial"/>
            <w:szCs w:val="20"/>
          </w:rPr>
          <w:t>MRFF Measures of Success</w:t>
        </w:r>
      </w:hyperlink>
      <w:r w:rsidRPr="00255D47">
        <w:rPr>
          <w:rFonts w:cs="Arial"/>
          <w:szCs w:val="20"/>
        </w:rPr>
        <w:t xml:space="preserve">. </w:t>
      </w:r>
    </w:p>
    <w:p w14:paraId="548431FC" w14:textId="77777777" w:rsidR="00DA0D7C" w:rsidRPr="00255D47" w:rsidRDefault="00DA0D7C" w:rsidP="00DA0D7C">
      <w:pPr>
        <w:autoSpaceDE w:val="0"/>
        <w:autoSpaceDN w:val="0"/>
        <w:adjustRightInd w:val="0"/>
        <w:spacing w:line="276" w:lineRule="auto"/>
        <w:rPr>
          <w:rFonts w:cstheme="minorHAnsi"/>
          <w:szCs w:val="20"/>
        </w:rPr>
      </w:pPr>
      <w:r w:rsidRPr="00255D47">
        <w:rPr>
          <w:rFonts w:cstheme="minorHAnsi"/>
          <w:szCs w:val="20"/>
        </w:rPr>
        <w:t>In your response to this criterion, you should ensure that you:</w:t>
      </w:r>
    </w:p>
    <w:p w14:paraId="025076DD" w14:textId="4A023342" w:rsidR="00DA0D7C" w:rsidRPr="00255D47" w:rsidRDefault="00DA0D7C" w:rsidP="0047389A">
      <w:pPr>
        <w:pStyle w:val="ListNumber2"/>
        <w:numPr>
          <w:ilvl w:val="0"/>
          <w:numId w:val="18"/>
        </w:numPr>
        <w:ind w:left="357" w:hanging="357"/>
      </w:pPr>
      <w:r w:rsidRPr="00255D47">
        <w:t>articulate how the program of research will address a systemic and significant health care or health system need that is of value to the community, health service providers, and health system managers</w:t>
      </w:r>
    </w:p>
    <w:p w14:paraId="63ECBD8C" w14:textId="517556A6" w:rsidR="00DA0D7C" w:rsidRPr="00255D47" w:rsidRDefault="00DA0D7C" w:rsidP="0047389A">
      <w:pPr>
        <w:pStyle w:val="ListNumber2"/>
        <w:numPr>
          <w:ilvl w:val="0"/>
          <w:numId w:val="18"/>
        </w:numPr>
        <w:ind w:left="357" w:hanging="357"/>
      </w:pPr>
      <w:r w:rsidRPr="00255D47">
        <w:t>demonstrate how the proposed program of research will strengthen capacity within the health sector for research, innovation and knowledge exchange</w:t>
      </w:r>
    </w:p>
    <w:p w14:paraId="13330A3B" w14:textId="1D89F8D2" w:rsidR="00DA0D7C" w:rsidRPr="00255D47" w:rsidRDefault="00DA0D7C" w:rsidP="0047389A">
      <w:pPr>
        <w:pStyle w:val="ListNumber2"/>
        <w:numPr>
          <w:ilvl w:val="0"/>
          <w:numId w:val="18"/>
        </w:numPr>
        <w:ind w:left="357" w:hanging="357"/>
      </w:pPr>
      <w:r w:rsidRPr="00255D47">
        <w:t>demonstrate the involvement of consumers (including people with relevant lived experience and their carers), the community health providers and/or other end users (e.g. health professionals, health services, and coordination mechanisms such as Primary Health Networks) in the project and how their needs, priorities, views and values have informed the research question and its conceptualisation, development and planned translation and implementation</w:t>
      </w:r>
    </w:p>
    <w:p w14:paraId="5ADA04FD" w14:textId="77777777" w:rsidR="00DA0D7C" w:rsidRPr="00255D47" w:rsidRDefault="00DA0D7C" w:rsidP="0047389A">
      <w:pPr>
        <w:pStyle w:val="ListNumber2"/>
        <w:numPr>
          <w:ilvl w:val="0"/>
          <w:numId w:val="18"/>
        </w:numPr>
        <w:ind w:left="357" w:hanging="357"/>
      </w:pPr>
      <w:r w:rsidRPr="00255D47">
        <w:t>demonstrate the involvement of academic, industry, state/territory, and/or other partners in the project and how their needs and views have informed its conceptualisation, development and planned translation and implementation.</w:t>
      </w:r>
    </w:p>
    <w:p w14:paraId="78FE4B87" w14:textId="77777777" w:rsidR="00DA0D7C" w:rsidRPr="00766186" w:rsidRDefault="00DA0D7C" w:rsidP="00DA0D7C">
      <w:pPr>
        <w:widowControl w:val="0"/>
        <w:autoSpaceDE w:val="0"/>
        <w:autoSpaceDN w:val="0"/>
        <w:adjustRightInd w:val="0"/>
        <w:spacing w:line="276" w:lineRule="auto"/>
        <w:contextualSpacing/>
        <w:rPr>
          <w:szCs w:val="20"/>
        </w:rPr>
      </w:pPr>
      <w:r w:rsidRPr="00255D47">
        <w:rPr>
          <w:szCs w:val="20"/>
        </w:rPr>
        <w:t>In addition, projects that specifically focus on the health of priority populations (defined as</w:t>
      </w:r>
      <w:r w:rsidRPr="00766186">
        <w:rPr>
          <w:szCs w:val="20"/>
        </w:rPr>
        <w:t xml:space="preserve">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 should:</w:t>
      </w:r>
    </w:p>
    <w:p w14:paraId="4EA47047" w14:textId="77777777" w:rsidR="00DA0D7C" w:rsidRPr="00227EB6" w:rsidRDefault="00DA0D7C" w:rsidP="0047389A">
      <w:pPr>
        <w:pStyle w:val="ListNumber2"/>
        <w:numPr>
          <w:ilvl w:val="0"/>
          <w:numId w:val="19"/>
        </w:numPr>
        <w:ind w:left="357" w:hanging="357"/>
      </w:pPr>
      <w:r w:rsidRPr="00227EB6">
        <w:t>describe how the proposed program of research will drive a transformative change in health practice and/or policy for that will be of value to the priority population</w:t>
      </w:r>
    </w:p>
    <w:p w14:paraId="157445E9" w14:textId="77777777" w:rsidR="00DA0D7C" w:rsidRPr="00227EB6" w:rsidRDefault="00DA0D7C" w:rsidP="0047389A">
      <w:pPr>
        <w:pStyle w:val="ListNumber2"/>
        <w:numPr>
          <w:ilvl w:val="0"/>
          <w:numId w:val="19"/>
        </w:numPr>
        <w:ind w:left="357" w:hanging="357"/>
      </w:pPr>
      <w:r w:rsidRPr="00227EB6">
        <w:t>describe how the proposed program of research will embed improvements to health care and/or the health system that will be acceptable (e.g. culturally appropriate) to the priority population</w:t>
      </w:r>
    </w:p>
    <w:p w14:paraId="28AAC7A0" w14:textId="77777777" w:rsidR="00DA0D7C" w:rsidRPr="00227EB6" w:rsidRDefault="00DA0D7C" w:rsidP="0047389A">
      <w:pPr>
        <w:pStyle w:val="ListNumber2"/>
        <w:numPr>
          <w:ilvl w:val="0"/>
          <w:numId w:val="19"/>
        </w:numPr>
        <w:ind w:left="357" w:hanging="357"/>
      </w:pPr>
      <w:r w:rsidRPr="00227EB6">
        <w:t>demonstrate leadership by, and involvement of, the priority population in the project, and how their needs, views and values have informed its conceptualisation, development and planned implementation.</w:t>
      </w:r>
    </w:p>
    <w:p w14:paraId="00214DAD" w14:textId="45AD8DC0" w:rsidR="00DA0D7C" w:rsidRDefault="00DA0D7C" w:rsidP="004C3EE2">
      <w:pPr>
        <w:autoSpaceDE w:val="0"/>
        <w:autoSpaceDN w:val="0"/>
        <w:adjustRightInd w:val="0"/>
        <w:spacing w:line="276" w:lineRule="auto"/>
      </w:pPr>
      <w:r w:rsidRPr="00766186">
        <w:rPr>
          <w:rFonts w:cstheme="minorHAnsi"/>
          <w:szCs w:val="20"/>
        </w:rPr>
        <w:t>Further instructions are in section 6.</w:t>
      </w:r>
      <w:r w:rsidR="001833E1">
        <w:rPr>
          <w:rFonts w:cstheme="minorHAnsi"/>
          <w:szCs w:val="20"/>
        </w:rPr>
        <w:t>1</w:t>
      </w:r>
      <w:r w:rsidRPr="00766186">
        <w:rPr>
          <w:rFonts w:cstheme="minorHAnsi"/>
          <w:szCs w:val="20"/>
        </w:rPr>
        <w:t>.</w:t>
      </w:r>
    </w:p>
    <w:p w14:paraId="5202F03D" w14:textId="55C73351" w:rsidR="00D13AC7" w:rsidRDefault="00F140FE" w:rsidP="00227EB6">
      <w:pPr>
        <w:pStyle w:val="Heading4"/>
      </w:pPr>
      <w:bookmarkStart w:id="125" w:name="_Toc117240400"/>
      <w:r w:rsidRPr="00395A80">
        <w:t>Assessment Criterion 2 - Project methodology (</w:t>
      </w:r>
      <w:r w:rsidR="00E30667" w:rsidRPr="00E30667">
        <w:t>30</w:t>
      </w:r>
      <w:r w:rsidRPr="00395A80">
        <w:t>% weighting)</w:t>
      </w:r>
      <w:bookmarkEnd w:id="123"/>
      <w:bookmarkEnd w:id="124"/>
      <w:bookmarkEnd w:id="125"/>
    </w:p>
    <w:p w14:paraId="0AB3D038" w14:textId="77777777" w:rsidR="00DA0D7C" w:rsidRPr="00766186" w:rsidRDefault="00DA0D7C" w:rsidP="00DA0D7C">
      <w:pPr>
        <w:autoSpaceDE w:val="0"/>
        <w:autoSpaceDN w:val="0"/>
        <w:adjustRightInd w:val="0"/>
        <w:spacing w:line="276" w:lineRule="auto"/>
        <w:rPr>
          <w:rFonts w:cstheme="minorHAnsi"/>
          <w:szCs w:val="20"/>
        </w:rPr>
      </w:pPr>
      <w:r w:rsidRPr="00766186">
        <w:rPr>
          <w:rFonts w:cstheme="minorHAnsi"/>
          <w:szCs w:val="20"/>
        </w:rPr>
        <w:t>Project Methodology is a description of the design and conduct of the proposed research in the form of a project plan. The assessment of Project Methodology will consider the scientific quality and feasibility of the project plan and its ability to deliver on the project’s intended outcomes. Projects are expected to be original and build on (rather than duplicate) research that has already been undertaken.</w:t>
      </w:r>
    </w:p>
    <w:p w14:paraId="2F47B4C9" w14:textId="77777777" w:rsidR="00DA0D7C" w:rsidRPr="00766186" w:rsidRDefault="00DA0D7C" w:rsidP="00DA0D7C">
      <w:pPr>
        <w:autoSpaceDE w:val="0"/>
        <w:autoSpaceDN w:val="0"/>
        <w:adjustRightInd w:val="0"/>
        <w:spacing w:line="276" w:lineRule="auto"/>
        <w:rPr>
          <w:rFonts w:cstheme="minorHAnsi"/>
          <w:szCs w:val="20"/>
        </w:rPr>
      </w:pPr>
      <w:r w:rsidRPr="00766186">
        <w:rPr>
          <w:rFonts w:cstheme="minorHAnsi"/>
          <w:szCs w:val="20"/>
        </w:rPr>
        <w:lastRenderedPageBreak/>
        <w:t>In your response to this criterion, you should ensure you clearly articulate:</w:t>
      </w:r>
    </w:p>
    <w:p w14:paraId="6CEF3E96" w14:textId="77777777" w:rsidR="00DA0D7C" w:rsidRPr="00227EB6" w:rsidRDefault="00DA0D7C" w:rsidP="0047389A">
      <w:pPr>
        <w:pStyle w:val="ListNumber2"/>
        <w:numPr>
          <w:ilvl w:val="0"/>
          <w:numId w:val="20"/>
        </w:numPr>
        <w:ind w:left="357" w:hanging="357"/>
      </w:pPr>
      <w:r w:rsidRPr="00227EB6">
        <w:t>the research question and the proposed approach for addressing it, including (as appropriate) tools and techniques, participants (e.g. diversity of participants), interventions, controls, statistical approaches, and strategies for data collection and use</w:t>
      </w:r>
    </w:p>
    <w:p w14:paraId="3140E9D8" w14:textId="77777777" w:rsidR="00DA0D7C" w:rsidRPr="00227EB6" w:rsidRDefault="00DA0D7C" w:rsidP="0047389A">
      <w:pPr>
        <w:pStyle w:val="ListNumber2"/>
        <w:numPr>
          <w:ilvl w:val="0"/>
          <w:numId w:val="20"/>
        </w:numPr>
        <w:ind w:left="357" w:hanging="357"/>
      </w:pPr>
      <w:r w:rsidRPr="00227EB6">
        <w:t>how the project applies evidence from foundational or proof of concept research to justify and inform the feasibility of the proposed approach</w:t>
      </w:r>
    </w:p>
    <w:p w14:paraId="2257C5EF" w14:textId="77777777" w:rsidR="00DA0D7C" w:rsidRPr="00227EB6" w:rsidRDefault="00DA0D7C" w:rsidP="0047389A">
      <w:pPr>
        <w:pStyle w:val="ListNumber2"/>
        <w:numPr>
          <w:ilvl w:val="0"/>
          <w:numId w:val="20"/>
        </w:numPr>
        <w:ind w:left="357" w:hanging="357"/>
      </w:pPr>
      <w:r w:rsidRPr="00227EB6">
        <w:t>how the project facilitates partnerships across the health sector, private sector and industry to establish a broad and inclusive program of research under a strong governance structure</w:t>
      </w:r>
    </w:p>
    <w:p w14:paraId="1C5119B9" w14:textId="77777777" w:rsidR="00DA0D7C" w:rsidRPr="00227EB6" w:rsidRDefault="00DA0D7C" w:rsidP="0047389A">
      <w:pPr>
        <w:pStyle w:val="ListNumber2"/>
        <w:numPr>
          <w:ilvl w:val="0"/>
          <w:numId w:val="20"/>
        </w:numPr>
        <w:ind w:left="357" w:hanging="357"/>
      </w:pPr>
      <w:r w:rsidRPr="00227EB6">
        <w:t>how consumers will be involved in the proposed research, including their contributions throughout the life of the project</w:t>
      </w:r>
    </w:p>
    <w:p w14:paraId="6E549503" w14:textId="77777777" w:rsidR="00DA0D7C" w:rsidRPr="00227EB6" w:rsidRDefault="00DA0D7C" w:rsidP="0047389A">
      <w:pPr>
        <w:pStyle w:val="ListNumber2"/>
        <w:numPr>
          <w:ilvl w:val="0"/>
          <w:numId w:val="20"/>
        </w:numPr>
        <w:ind w:left="357" w:hanging="357"/>
      </w:pPr>
      <w:r w:rsidRPr="00227EB6">
        <w:t>stepwise, measurable benchmarks and indicators for project and program progress to inform ongoing disbursement of funds.</w:t>
      </w:r>
    </w:p>
    <w:p w14:paraId="3DE586E1" w14:textId="77777777" w:rsidR="00DA0D7C" w:rsidRPr="00766186" w:rsidRDefault="00DA0D7C" w:rsidP="00DA0D7C">
      <w:pPr>
        <w:autoSpaceDE w:val="0"/>
        <w:autoSpaceDN w:val="0"/>
        <w:adjustRightInd w:val="0"/>
        <w:spacing w:line="276" w:lineRule="auto"/>
        <w:rPr>
          <w:szCs w:val="20"/>
        </w:rPr>
      </w:pPr>
      <w:r w:rsidRPr="00766186">
        <w:rPr>
          <w:rFonts w:cstheme="minorHAnsi"/>
          <w:color w:val="000000" w:themeColor="text1"/>
          <w:szCs w:val="20"/>
        </w:rPr>
        <w:t xml:space="preserve">In addition, projects that specifically focus on the health of priority populations should also articulate how the proposed methodology includes </w:t>
      </w:r>
      <w:r w:rsidRPr="00534699">
        <w:rPr>
          <w:rFonts w:cstheme="minorHAnsi"/>
          <w:szCs w:val="20"/>
        </w:rPr>
        <w:t>strong</w:t>
      </w:r>
      <w:r w:rsidRPr="00766186">
        <w:rPr>
          <w:rFonts w:cstheme="minorHAnsi"/>
          <w:color w:val="000000" w:themeColor="text1"/>
          <w:szCs w:val="20"/>
        </w:rPr>
        <w:t xml:space="preserve"> and meaningful leadership and involvement of the priority population, including its people</w:t>
      </w:r>
      <w:r w:rsidRPr="00766186">
        <w:rPr>
          <w:szCs w:val="20"/>
        </w:rPr>
        <w:t>, communities and organisations.</w:t>
      </w:r>
    </w:p>
    <w:p w14:paraId="765EE399" w14:textId="5BDF0E98" w:rsidR="00DA0D7C" w:rsidRDefault="00DA0D7C" w:rsidP="00DA0D7C">
      <w:pPr>
        <w:autoSpaceDE w:val="0"/>
        <w:autoSpaceDN w:val="0"/>
        <w:adjustRightInd w:val="0"/>
        <w:spacing w:line="276" w:lineRule="auto"/>
        <w:rPr>
          <w:rFonts w:cstheme="minorHAnsi"/>
          <w:szCs w:val="20"/>
        </w:rPr>
      </w:pPr>
      <w:r w:rsidRPr="00766186">
        <w:rPr>
          <w:rFonts w:cstheme="minorHAnsi"/>
          <w:szCs w:val="20"/>
        </w:rPr>
        <w:t xml:space="preserve">Grantees will be required to report on project </w:t>
      </w:r>
      <w:r w:rsidRPr="00DA0D7C">
        <w:rPr>
          <w:rFonts w:cstheme="minorHAnsi"/>
          <w:szCs w:val="20"/>
        </w:rPr>
        <w:t xml:space="preserve">progress at twelve month </w:t>
      </w:r>
      <w:r w:rsidRPr="00766186">
        <w:rPr>
          <w:rFonts w:cstheme="minorHAnsi"/>
          <w:szCs w:val="20"/>
        </w:rPr>
        <w:t xml:space="preserve">intervals. </w:t>
      </w:r>
    </w:p>
    <w:p w14:paraId="173FB9AF" w14:textId="2E23D751" w:rsidR="001833E1" w:rsidRPr="00534699" w:rsidRDefault="001833E1" w:rsidP="004C3EE2">
      <w:pPr>
        <w:widowControl w:val="0"/>
        <w:autoSpaceDE w:val="0"/>
        <w:autoSpaceDN w:val="0"/>
        <w:adjustRightInd w:val="0"/>
        <w:spacing w:before="0"/>
        <w:contextualSpacing/>
        <w:rPr>
          <w:rFonts w:cstheme="minorHAnsi"/>
          <w:szCs w:val="20"/>
        </w:rPr>
      </w:pPr>
      <w:r>
        <w:rPr>
          <w:rFonts w:cstheme="minorHAnsi"/>
        </w:rPr>
        <w:t>Further instructions are in section 6.1.</w:t>
      </w:r>
    </w:p>
    <w:p w14:paraId="25FBFDE4" w14:textId="45568D52" w:rsidR="00D13AC7" w:rsidRPr="00D13AC7" w:rsidRDefault="00D13AC7" w:rsidP="00227EB6">
      <w:pPr>
        <w:pStyle w:val="Heading4"/>
      </w:pPr>
      <w:bookmarkStart w:id="126" w:name="_Toc117240401"/>
      <w:r w:rsidRPr="00D13AC7">
        <w:t>Assessment Criterion 3 - Capacity, capability and resources to deliver the project (30% weighting)</w:t>
      </w:r>
      <w:bookmarkEnd w:id="126"/>
    </w:p>
    <w:p w14:paraId="1C2A6DC5" w14:textId="77777777" w:rsidR="00DA0D7C" w:rsidRPr="00766186" w:rsidRDefault="00DA0D7C" w:rsidP="00DA0D7C">
      <w:pPr>
        <w:autoSpaceDE w:val="0"/>
        <w:autoSpaceDN w:val="0"/>
        <w:adjustRightInd w:val="0"/>
        <w:spacing w:line="276" w:lineRule="auto"/>
        <w:rPr>
          <w:rFonts w:cstheme="minorHAnsi"/>
          <w:szCs w:val="20"/>
        </w:rPr>
      </w:pPr>
      <w:bookmarkStart w:id="127" w:name="_Toc20839293"/>
      <w:bookmarkStart w:id="128" w:name="_Toc22914665"/>
      <w:bookmarkStart w:id="129" w:name="_Toc23330958"/>
      <w:bookmarkEnd w:id="105"/>
      <w:bookmarkEnd w:id="106"/>
      <w:bookmarkEnd w:id="107"/>
      <w:bookmarkEnd w:id="127"/>
      <w:r w:rsidRPr="00766186">
        <w:rPr>
          <w:rFonts w:cstheme="minorHAnsi"/>
          <w:szCs w:val="20"/>
        </w:rPr>
        <w:t>Capacity, Capability and Resources is the relevant skills, knowledge, experience and resources the research team and any partners are contributing to the project. The assessment of Capacity, Capability and Resources will consider the overall composition of the research team, the contribution of individual researchers to the project, and the involvement of partners in the successful delivery of the project.</w:t>
      </w:r>
    </w:p>
    <w:p w14:paraId="22C1D4D2" w14:textId="77777777" w:rsidR="00DA0D7C" w:rsidRPr="00766186" w:rsidRDefault="00DA0D7C" w:rsidP="00DA0D7C">
      <w:pPr>
        <w:autoSpaceDE w:val="0"/>
        <w:autoSpaceDN w:val="0"/>
        <w:adjustRightInd w:val="0"/>
        <w:spacing w:line="276" w:lineRule="auto"/>
        <w:rPr>
          <w:rFonts w:cstheme="minorHAnsi"/>
          <w:szCs w:val="20"/>
        </w:rPr>
      </w:pPr>
      <w:r w:rsidRPr="00766186">
        <w:rPr>
          <w:rFonts w:cstheme="minorHAnsi"/>
          <w:szCs w:val="20"/>
        </w:rPr>
        <w:t xml:space="preserve">In your response to this criterion, you should ensure that you demonstrate: </w:t>
      </w:r>
    </w:p>
    <w:p w14:paraId="010E33E4" w14:textId="77777777" w:rsidR="00DA0D7C" w:rsidRPr="00227EB6" w:rsidRDefault="00DA0D7C" w:rsidP="0047389A">
      <w:pPr>
        <w:pStyle w:val="ListNumber2"/>
        <w:numPr>
          <w:ilvl w:val="0"/>
          <w:numId w:val="21"/>
        </w:numPr>
        <w:ind w:left="357" w:hanging="357"/>
      </w:pPr>
      <w:r w:rsidRPr="00227EB6">
        <w:t>the research team has an appropriate mix of skills (e.g. scientific, project management, research translation, commercialisation) to implement an innovative and transformative research program</w:t>
      </w:r>
    </w:p>
    <w:p w14:paraId="18E95CC4" w14:textId="77777777" w:rsidR="00DA0D7C" w:rsidRPr="00227EB6" w:rsidRDefault="00DA0D7C" w:rsidP="0047389A">
      <w:pPr>
        <w:pStyle w:val="ListNumber2"/>
        <w:numPr>
          <w:ilvl w:val="0"/>
          <w:numId w:val="21"/>
        </w:numPr>
        <w:ind w:left="357" w:hanging="357"/>
      </w:pPr>
      <w:r w:rsidRPr="00227EB6">
        <w:t>the research team</w:t>
      </w:r>
      <w:r w:rsidRPr="00227EB6" w:rsidDel="001468B6">
        <w:t xml:space="preserve"> </w:t>
      </w:r>
      <w:r w:rsidRPr="00227EB6">
        <w:t>includes individuals that bring diverse experiences and expertise (e.g. across disciplines, genders, cultures, lived experience relevant to the research question, career stages and research sectors)</w:t>
      </w:r>
    </w:p>
    <w:p w14:paraId="4B9881C0" w14:textId="77777777" w:rsidR="00DA0D7C" w:rsidRPr="00227EB6" w:rsidRDefault="00DA0D7C" w:rsidP="0047389A">
      <w:pPr>
        <w:pStyle w:val="ListNumber2"/>
        <w:numPr>
          <w:ilvl w:val="0"/>
          <w:numId w:val="21"/>
        </w:numPr>
        <w:ind w:left="357" w:hanging="357"/>
      </w:pPr>
      <w:r w:rsidRPr="00227EB6">
        <w:t>the research team has the skills, experience and capacity to involve and support consumers (including those with lived experience) in the proposed research, and ensure that this is done appropriately and effectively</w:t>
      </w:r>
    </w:p>
    <w:p w14:paraId="34B69115" w14:textId="77777777" w:rsidR="00DA0D7C" w:rsidRPr="00227EB6" w:rsidRDefault="00DA0D7C" w:rsidP="0047389A">
      <w:pPr>
        <w:pStyle w:val="ListNumber2"/>
        <w:numPr>
          <w:ilvl w:val="0"/>
          <w:numId w:val="21"/>
        </w:numPr>
        <w:ind w:left="357" w:hanging="357"/>
      </w:pPr>
      <w:r w:rsidRPr="00227EB6">
        <w:t>the commitment of partners to the project and how they will support (through financial and in-kind contributions) its successful delivery.</w:t>
      </w:r>
    </w:p>
    <w:p w14:paraId="5AE8AB31" w14:textId="77777777" w:rsidR="00DA0D7C" w:rsidRPr="00766186" w:rsidRDefault="00DA0D7C" w:rsidP="00DA0D7C">
      <w:pPr>
        <w:autoSpaceDE w:val="0"/>
        <w:autoSpaceDN w:val="0"/>
        <w:adjustRightInd w:val="0"/>
        <w:spacing w:line="276" w:lineRule="auto"/>
        <w:rPr>
          <w:rFonts w:cstheme="minorHAnsi"/>
          <w:color w:val="000000" w:themeColor="text1"/>
          <w:szCs w:val="20"/>
        </w:rPr>
      </w:pPr>
      <w:r w:rsidRPr="00766186">
        <w:rPr>
          <w:rFonts w:cstheme="minorHAnsi"/>
          <w:color w:val="000000" w:themeColor="text1"/>
          <w:szCs w:val="20"/>
        </w:rPr>
        <w:t>In addition, projects that specifically focus on the health of priority populations</w:t>
      </w:r>
      <w:r w:rsidRPr="00766186" w:rsidDel="00D342E4">
        <w:rPr>
          <w:rFonts w:cstheme="minorHAnsi"/>
          <w:color w:val="000000" w:themeColor="text1"/>
          <w:szCs w:val="20"/>
        </w:rPr>
        <w:t xml:space="preserve"> </w:t>
      </w:r>
      <w:r w:rsidRPr="00766186">
        <w:rPr>
          <w:rFonts w:cstheme="minorHAnsi"/>
          <w:color w:val="000000" w:themeColor="text1"/>
          <w:szCs w:val="20"/>
        </w:rPr>
        <w:t xml:space="preserve">should demonstrate that the research team includes leadership by the priority population, and that the research team has experience in delivering translational research programs that have positively impacted health </w:t>
      </w:r>
      <w:r w:rsidRPr="00766186">
        <w:rPr>
          <w:szCs w:val="20"/>
        </w:rPr>
        <w:t xml:space="preserve">policies and/or practices </w:t>
      </w:r>
      <w:r w:rsidRPr="00766186">
        <w:rPr>
          <w:rFonts w:cstheme="minorHAnsi"/>
          <w:color w:val="000000" w:themeColor="text1"/>
          <w:szCs w:val="20"/>
        </w:rPr>
        <w:t>of relevance to the priority population.</w:t>
      </w:r>
    </w:p>
    <w:p w14:paraId="2AFC6B77" w14:textId="77777777" w:rsidR="00DA0D7C" w:rsidRPr="00766186" w:rsidRDefault="00DA0D7C" w:rsidP="00DA0D7C">
      <w:pPr>
        <w:autoSpaceDE w:val="0"/>
        <w:autoSpaceDN w:val="0"/>
        <w:adjustRightInd w:val="0"/>
        <w:spacing w:line="276" w:lineRule="auto"/>
        <w:rPr>
          <w:rFonts w:cstheme="minorHAnsi"/>
          <w:color w:val="000000" w:themeColor="text1"/>
          <w:szCs w:val="20"/>
        </w:rPr>
      </w:pPr>
      <w:r w:rsidRPr="00766186">
        <w:rPr>
          <w:rFonts w:cstheme="minorHAnsi"/>
          <w:szCs w:val="20"/>
        </w:rPr>
        <w:lastRenderedPageBreak/>
        <w:t>Each Chief Investigator</w:t>
      </w:r>
      <w:r w:rsidRPr="00766186">
        <w:rPr>
          <w:rFonts w:cstheme="minorHAnsi"/>
          <w:color w:val="000000" w:themeColor="text1"/>
          <w:szCs w:val="20"/>
        </w:rPr>
        <w:t xml:space="preserve"> </w:t>
      </w:r>
      <w:r w:rsidRPr="00766186">
        <w:rPr>
          <w:rFonts w:cstheme="minorHAnsi"/>
          <w:szCs w:val="20"/>
        </w:rPr>
        <w:t xml:space="preserve">should provide an example from within the last 5 years of how their research has contributed to meaningful advances in health outcomes, practice and/or policy through the </w:t>
      </w:r>
      <w:r w:rsidRPr="00766186">
        <w:rPr>
          <w:rFonts w:cstheme="minorHAnsi"/>
          <w:color w:val="000000" w:themeColor="text1"/>
          <w:szCs w:val="20"/>
        </w:rPr>
        <w:t xml:space="preserve">translation or </w:t>
      </w:r>
      <w:r w:rsidRPr="00534699">
        <w:rPr>
          <w:rFonts w:cstheme="minorHAnsi"/>
          <w:szCs w:val="20"/>
        </w:rPr>
        <w:t>implementation</w:t>
      </w:r>
      <w:r w:rsidRPr="00766186">
        <w:rPr>
          <w:rFonts w:cstheme="minorHAnsi"/>
          <w:color w:val="000000" w:themeColor="text1"/>
          <w:szCs w:val="20"/>
        </w:rPr>
        <w:t xml:space="preserve"> of research findings. </w:t>
      </w:r>
    </w:p>
    <w:p w14:paraId="612C3C45" w14:textId="30080CBA" w:rsidR="00DA0D7C" w:rsidRPr="00766186" w:rsidRDefault="001833E1" w:rsidP="004C3EE2">
      <w:pPr>
        <w:widowControl w:val="0"/>
        <w:autoSpaceDE w:val="0"/>
        <w:autoSpaceDN w:val="0"/>
        <w:adjustRightInd w:val="0"/>
        <w:spacing w:before="0"/>
        <w:contextualSpacing/>
        <w:rPr>
          <w:rFonts w:cstheme="minorHAnsi"/>
          <w:szCs w:val="20"/>
        </w:rPr>
      </w:pPr>
      <w:r>
        <w:rPr>
          <w:rFonts w:cstheme="minorHAnsi"/>
        </w:rPr>
        <w:t>Further instructions are in section 6.1.</w:t>
      </w:r>
    </w:p>
    <w:p w14:paraId="7272C626" w14:textId="31C753C3" w:rsidR="00F140FE" w:rsidRPr="00EF6226" w:rsidRDefault="00F140FE" w:rsidP="00227EB6">
      <w:pPr>
        <w:pStyle w:val="Heading4"/>
      </w:pPr>
      <w:bookmarkStart w:id="130" w:name="_Toc117240402"/>
      <w:r w:rsidRPr="00EF6226">
        <w:t>Assessment Criterion 4. Overall Value and Risk of the Project (non-weighted)</w:t>
      </w:r>
      <w:bookmarkEnd w:id="128"/>
      <w:bookmarkEnd w:id="129"/>
      <w:bookmarkEnd w:id="130"/>
    </w:p>
    <w:p w14:paraId="434E1A82" w14:textId="63C6D14C" w:rsidR="00DA0D7C" w:rsidRPr="00DA0D7C" w:rsidRDefault="00DA0D7C" w:rsidP="00DA0D7C">
      <w:pPr>
        <w:autoSpaceDE w:val="0"/>
        <w:autoSpaceDN w:val="0"/>
        <w:adjustRightInd w:val="0"/>
        <w:spacing w:line="276" w:lineRule="auto"/>
        <w:rPr>
          <w:rFonts w:cstheme="minorHAnsi"/>
          <w:szCs w:val="20"/>
        </w:rPr>
      </w:pPr>
      <w:bookmarkStart w:id="131" w:name="_Toc22546451"/>
      <w:bookmarkStart w:id="132" w:name="_Toc22546452"/>
      <w:bookmarkStart w:id="133" w:name="_Toc22546453"/>
      <w:bookmarkStart w:id="134" w:name="_Toc22546454"/>
      <w:bookmarkStart w:id="135" w:name="_Toc20839295"/>
      <w:bookmarkStart w:id="136" w:name="_Toc20839298"/>
      <w:bookmarkStart w:id="137" w:name="_Toc20839299"/>
      <w:bookmarkStart w:id="138" w:name="_Toc113533168"/>
      <w:bookmarkStart w:id="139" w:name="_Toc496536669"/>
      <w:bookmarkStart w:id="140" w:name="_Toc531277496"/>
      <w:bookmarkStart w:id="141" w:name="_Toc955306"/>
      <w:bookmarkStart w:id="142" w:name="_Toc164844283"/>
      <w:bookmarkStart w:id="143" w:name="_Toc383003272"/>
      <w:bookmarkEnd w:id="88"/>
      <w:bookmarkEnd w:id="89"/>
      <w:bookmarkEnd w:id="131"/>
      <w:bookmarkEnd w:id="132"/>
      <w:bookmarkEnd w:id="133"/>
      <w:bookmarkEnd w:id="134"/>
      <w:bookmarkEnd w:id="135"/>
      <w:bookmarkEnd w:id="136"/>
      <w:bookmarkEnd w:id="137"/>
      <w:r w:rsidRPr="00766186">
        <w:rPr>
          <w:rFonts w:cstheme="minorHAnsi"/>
          <w:szCs w:val="20"/>
        </w:rPr>
        <w:t xml:space="preserve">Overall Value and Risk is the extent to which the project’s research outputs will meaningfully contribute to objective/s and intended outcomes of the grant </w:t>
      </w:r>
      <w:r w:rsidRPr="00DA0D7C">
        <w:rPr>
          <w:rFonts w:cstheme="minorHAnsi"/>
          <w:szCs w:val="20"/>
        </w:rPr>
        <w:t>opportunity, the Initiative, and the MRFF more broadly. Your response to this criterion will consist of your Measures of Success statement, proposed budget, and risk management plan submitted with your application.</w:t>
      </w:r>
    </w:p>
    <w:p w14:paraId="265BC62B" w14:textId="77777777" w:rsidR="00DA0D7C" w:rsidRPr="00DA0D7C" w:rsidRDefault="00DA0D7C" w:rsidP="00DA0D7C">
      <w:pPr>
        <w:autoSpaceDE w:val="0"/>
        <w:autoSpaceDN w:val="0"/>
        <w:adjustRightInd w:val="0"/>
        <w:spacing w:line="276" w:lineRule="auto"/>
        <w:rPr>
          <w:rFonts w:cstheme="minorHAnsi"/>
          <w:szCs w:val="20"/>
        </w:rPr>
      </w:pPr>
      <w:r w:rsidRPr="00DA0D7C">
        <w:rPr>
          <w:rFonts w:cstheme="minorHAnsi"/>
          <w:szCs w:val="20"/>
        </w:rPr>
        <w:t>The assessment of Overall Value and Risk will consider:</w:t>
      </w:r>
    </w:p>
    <w:p w14:paraId="29CE2A67" w14:textId="5D5837EF" w:rsidR="00DA0D7C" w:rsidRPr="00227EB6" w:rsidRDefault="00DA0D7C" w:rsidP="00227EB6">
      <w:pPr>
        <w:pStyle w:val="ListBullet"/>
        <w:ind w:left="357" w:hanging="357"/>
      </w:pPr>
      <w:r w:rsidRPr="0047389A">
        <w:rPr>
          <w:iCs/>
        </w:rPr>
        <w:t>t</w:t>
      </w:r>
      <w:r w:rsidRPr="00227EB6">
        <w:t xml:space="preserve">he relative contribution of the outcomes or results you have identified in your Measures of Success statement to the intended outcomes of the grant opportunity, the goal and aims of the Initiative, and the MRFF </w:t>
      </w:r>
    </w:p>
    <w:p w14:paraId="653D6F88" w14:textId="77777777" w:rsidR="00DA0D7C" w:rsidRPr="00227EB6" w:rsidRDefault="00DA0D7C" w:rsidP="00227EB6">
      <w:pPr>
        <w:pStyle w:val="ListBullet"/>
        <w:ind w:left="357" w:hanging="357"/>
      </w:pPr>
      <w:r w:rsidRPr="00227EB6">
        <w:t>the appropriateness of the requested budget (including the value and type of any contributions from partners) to support successful delivery of the project, including whether it is sufficiently detailed and justified and represents value with money</w:t>
      </w:r>
    </w:p>
    <w:p w14:paraId="00ECA481" w14:textId="77777777" w:rsidR="00DA0D7C" w:rsidRPr="00227EB6" w:rsidRDefault="00DA0D7C" w:rsidP="00227EB6">
      <w:pPr>
        <w:pStyle w:val="ListBullet"/>
        <w:ind w:left="357" w:hanging="357"/>
      </w:pPr>
      <w:r w:rsidRPr="00227EB6">
        <w:t>the appropriateness of the risk management plan, including strategies for identifying, documenting, monitoring and reporting on key risks to the completion of the project.</w:t>
      </w:r>
    </w:p>
    <w:p w14:paraId="116F9227" w14:textId="55410912" w:rsidR="00DA0D7C" w:rsidRPr="00766186" w:rsidRDefault="00DA0D7C" w:rsidP="00DA0D7C">
      <w:pPr>
        <w:autoSpaceDE w:val="0"/>
        <w:autoSpaceDN w:val="0"/>
        <w:adjustRightInd w:val="0"/>
        <w:spacing w:line="276" w:lineRule="auto"/>
        <w:rPr>
          <w:rFonts w:cstheme="minorHAnsi"/>
          <w:szCs w:val="20"/>
        </w:rPr>
      </w:pPr>
      <w:r w:rsidRPr="00766186">
        <w:rPr>
          <w:rFonts w:cstheme="minorHAnsi"/>
          <w:szCs w:val="20"/>
        </w:rPr>
        <w:t xml:space="preserve">Refer </w:t>
      </w:r>
      <w:r>
        <w:rPr>
          <w:rFonts w:cstheme="minorHAnsi"/>
          <w:szCs w:val="20"/>
        </w:rPr>
        <w:t xml:space="preserve">to </w:t>
      </w:r>
      <w:r w:rsidRPr="00766186">
        <w:rPr>
          <w:rFonts w:cstheme="minorHAnsi"/>
          <w:szCs w:val="20"/>
        </w:rPr>
        <w:t>section 6.</w:t>
      </w:r>
      <w:r w:rsidR="001833E1">
        <w:rPr>
          <w:rFonts w:cstheme="minorHAnsi"/>
          <w:szCs w:val="20"/>
        </w:rPr>
        <w:t>1</w:t>
      </w:r>
      <w:r w:rsidRPr="00766186">
        <w:rPr>
          <w:rFonts w:cstheme="minorHAnsi"/>
          <w:szCs w:val="20"/>
        </w:rPr>
        <w:t xml:space="preserve"> and to the</w:t>
      </w:r>
      <w:r w:rsidRPr="00766186">
        <w:rPr>
          <w:rFonts w:cstheme="minorHAnsi"/>
          <w:i/>
          <w:szCs w:val="20"/>
        </w:rPr>
        <w:t xml:space="preserve"> Rating </w:t>
      </w:r>
      <w:r w:rsidRPr="00766186">
        <w:rPr>
          <w:rFonts w:cstheme="minorHAnsi"/>
          <w:i/>
          <w:color w:val="000000" w:themeColor="text1"/>
          <w:szCs w:val="20"/>
        </w:rPr>
        <w:t>Scale for Overall Value and Risk</w:t>
      </w:r>
      <w:r w:rsidRPr="00766186">
        <w:rPr>
          <w:rFonts w:cstheme="minorHAnsi"/>
          <w:color w:val="000000" w:themeColor="text1"/>
          <w:szCs w:val="20"/>
        </w:rPr>
        <w:t xml:space="preserve"> for further </w:t>
      </w:r>
      <w:r w:rsidRPr="00766186">
        <w:rPr>
          <w:rFonts w:cstheme="minorHAnsi"/>
          <w:szCs w:val="20"/>
        </w:rPr>
        <w:t xml:space="preserve">information. </w:t>
      </w:r>
    </w:p>
    <w:p w14:paraId="213D275C" w14:textId="024FE634" w:rsidR="00C73F2B" w:rsidRDefault="00C73F2B" w:rsidP="00F26616">
      <w:pPr>
        <w:pStyle w:val="Heading3"/>
      </w:pPr>
      <w:bookmarkStart w:id="144" w:name="_Toc117240403"/>
      <w:r>
        <w:t>The assessment criteria for Stream 3 (Targeted Call for Research)</w:t>
      </w:r>
      <w:bookmarkEnd w:id="144"/>
    </w:p>
    <w:p w14:paraId="3D9CCAD8" w14:textId="62DE153F" w:rsidR="00C73F2B" w:rsidRPr="00255D47" w:rsidRDefault="00C73F2B" w:rsidP="00227EB6">
      <w:pPr>
        <w:pStyle w:val="Heading4"/>
      </w:pPr>
      <w:bookmarkStart w:id="145" w:name="_Toc117240404"/>
      <w:r w:rsidRPr="00255D47">
        <w:t xml:space="preserve">Assessment Criterion </w:t>
      </w:r>
      <w:r w:rsidR="005D5CAF" w:rsidRPr="00255D47">
        <w:t xml:space="preserve">1 </w:t>
      </w:r>
      <w:r w:rsidRPr="00255D47">
        <w:t>- Project Impact (40% weighting)</w:t>
      </w:r>
      <w:bookmarkEnd w:id="145"/>
    </w:p>
    <w:p w14:paraId="79C6DB56" w14:textId="799D25BE" w:rsidR="004C3EE2" w:rsidRPr="00255D47" w:rsidRDefault="004C3EE2" w:rsidP="004C3EE2">
      <w:pPr>
        <w:autoSpaceDE w:val="0"/>
        <w:autoSpaceDN w:val="0"/>
        <w:adjustRightInd w:val="0"/>
        <w:spacing w:line="276" w:lineRule="auto"/>
        <w:rPr>
          <w:rFonts w:cs="Arial"/>
        </w:rPr>
      </w:pPr>
      <w:r w:rsidRPr="00255D47">
        <w:rPr>
          <w:rFonts w:cstheme="minorHAnsi"/>
        </w:rPr>
        <w:t xml:space="preserve">Project Impact is the extent to </w:t>
      </w:r>
      <w:r w:rsidRPr="00255D47">
        <w:rPr>
          <w:rFonts w:cstheme="minorHAnsi"/>
          <w:szCs w:val="20"/>
        </w:rPr>
        <w:t>which</w:t>
      </w:r>
      <w:r w:rsidRPr="00255D47">
        <w:rPr>
          <w:rFonts w:cstheme="minorHAnsi"/>
        </w:rPr>
        <w:t xml:space="preserve"> the project’s research outputs will contribute to meaningful advances in health outcomes, practice and/or policy, consistent with the objectives and outcomes described in section 1.3. The assessment of Project Impact will also consider the project’s contribution to the objective of the Initiative as described in section 1.2 and your statement against the </w:t>
      </w:r>
      <w:hyperlink r:id="rId25" w:history="1">
        <w:r w:rsidRPr="00255D47">
          <w:rPr>
            <w:rStyle w:val="Hyperlink"/>
            <w:rFonts w:cs="Arial"/>
          </w:rPr>
          <w:t>MRFF Measures of Success</w:t>
        </w:r>
      </w:hyperlink>
      <w:r w:rsidRPr="00255D47">
        <w:rPr>
          <w:rFonts w:cs="Arial"/>
        </w:rPr>
        <w:t xml:space="preserve">. </w:t>
      </w:r>
    </w:p>
    <w:p w14:paraId="5CD95958" w14:textId="77777777" w:rsidR="004C3EE2" w:rsidRPr="00255D47" w:rsidRDefault="004C3EE2" w:rsidP="004C3EE2">
      <w:pPr>
        <w:autoSpaceDE w:val="0"/>
        <w:autoSpaceDN w:val="0"/>
        <w:adjustRightInd w:val="0"/>
        <w:spacing w:line="276" w:lineRule="auto"/>
        <w:rPr>
          <w:rFonts w:cstheme="minorHAnsi"/>
        </w:rPr>
      </w:pPr>
      <w:r w:rsidRPr="00255D47">
        <w:rPr>
          <w:rFonts w:cstheme="minorHAnsi"/>
        </w:rPr>
        <w:t xml:space="preserve">In your response to this criterion, you </w:t>
      </w:r>
      <w:r w:rsidRPr="00255D47">
        <w:rPr>
          <w:rFonts w:cstheme="minorHAnsi"/>
          <w:szCs w:val="20"/>
        </w:rPr>
        <w:t>should</w:t>
      </w:r>
      <w:r w:rsidRPr="00255D47">
        <w:rPr>
          <w:rFonts w:cstheme="minorHAnsi"/>
        </w:rPr>
        <w:t xml:space="preserve"> ensure that you:</w:t>
      </w:r>
    </w:p>
    <w:p w14:paraId="6038FB6C" w14:textId="1EF84056" w:rsidR="002E3847" w:rsidRPr="00255D47" w:rsidRDefault="002E3847" w:rsidP="0047389A">
      <w:pPr>
        <w:pStyle w:val="ListNumber2"/>
        <w:numPr>
          <w:ilvl w:val="0"/>
          <w:numId w:val="22"/>
        </w:numPr>
        <w:ind w:left="357" w:hanging="357"/>
      </w:pPr>
      <w:r w:rsidRPr="00255D47">
        <w:t xml:space="preserve">describe how your evaluation of Rapid Applied Research Translation projects will support the adoption, impact and sustainability of research and evidence-based practice in health care </w:t>
      </w:r>
    </w:p>
    <w:p w14:paraId="05124D5B" w14:textId="056D6FEC" w:rsidR="002E3847" w:rsidRPr="00255D47" w:rsidRDefault="002E3847" w:rsidP="0047389A">
      <w:pPr>
        <w:pStyle w:val="ListNumber2"/>
        <w:numPr>
          <w:ilvl w:val="0"/>
          <w:numId w:val="22"/>
        </w:numPr>
        <w:ind w:left="357" w:hanging="357"/>
      </w:pPr>
      <w:r w:rsidRPr="00255D47">
        <w:t>articulate how your research will support delivery of health care outcomes that are a priority for the Australian public</w:t>
      </w:r>
    </w:p>
    <w:p w14:paraId="2A2E5DD9" w14:textId="6DD83B8D" w:rsidR="002E3847" w:rsidRPr="00255D47" w:rsidRDefault="002E3847" w:rsidP="0047389A">
      <w:pPr>
        <w:pStyle w:val="ListNumber2"/>
        <w:numPr>
          <w:ilvl w:val="0"/>
          <w:numId w:val="22"/>
        </w:numPr>
        <w:ind w:left="357" w:hanging="357"/>
      </w:pPr>
      <w:r w:rsidRPr="00255D47">
        <w:t xml:space="preserve">describe how your proposed project is engaging with partners (e.g. Rapid Applied Research Translation grantees, health service delivery, government, policy) to achieve the objectives of the grant opportunity and translate the research outcomes into practice, as quickly as possible. </w:t>
      </w:r>
    </w:p>
    <w:p w14:paraId="6A3ED9B5" w14:textId="0CC78303" w:rsidR="00C73F2B" w:rsidRPr="00255D47" w:rsidRDefault="004C3EE2" w:rsidP="004C3EE2">
      <w:pPr>
        <w:autoSpaceDE w:val="0"/>
        <w:autoSpaceDN w:val="0"/>
        <w:adjustRightInd w:val="0"/>
        <w:spacing w:line="276" w:lineRule="auto"/>
        <w:rPr>
          <w:rFonts w:cstheme="minorHAnsi"/>
        </w:rPr>
      </w:pPr>
      <w:r w:rsidRPr="00255D47">
        <w:rPr>
          <w:rFonts w:cstheme="minorHAnsi"/>
        </w:rPr>
        <w:t>Further instructions are in section 6.1.</w:t>
      </w:r>
    </w:p>
    <w:p w14:paraId="05D973FB" w14:textId="6D5CE72D" w:rsidR="00C73F2B" w:rsidRPr="00255D47" w:rsidRDefault="00C73F2B" w:rsidP="00227EB6">
      <w:pPr>
        <w:pStyle w:val="Heading4"/>
      </w:pPr>
      <w:bookmarkStart w:id="146" w:name="_Toc117240405"/>
      <w:r w:rsidRPr="00255D47">
        <w:t xml:space="preserve">Assessment Criterion </w:t>
      </w:r>
      <w:r w:rsidR="005D5CAF" w:rsidRPr="00255D47">
        <w:t xml:space="preserve">2 </w:t>
      </w:r>
      <w:r w:rsidRPr="00255D47">
        <w:t>- Project methodology (30% weighting)</w:t>
      </w:r>
      <w:bookmarkEnd w:id="146"/>
    </w:p>
    <w:p w14:paraId="776316F3" w14:textId="2FCE7D62" w:rsidR="004C3EE2" w:rsidRPr="00255D47" w:rsidRDefault="004C3EE2" w:rsidP="004C3EE2">
      <w:pPr>
        <w:autoSpaceDE w:val="0"/>
        <w:autoSpaceDN w:val="0"/>
        <w:adjustRightInd w:val="0"/>
        <w:spacing w:line="276" w:lineRule="auto"/>
        <w:rPr>
          <w:rFonts w:cstheme="minorHAnsi"/>
        </w:rPr>
      </w:pPr>
      <w:r w:rsidRPr="00255D47">
        <w:rPr>
          <w:rFonts w:cstheme="minorHAnsi"/>
        </w:rPr>
        <w:t xml:space="preserve">Project Methodology is a description of the design and conduct of the proposed research in the form of a project plan. The assessment of Project Methodology will </w:t>
      </w:r>
      <w:r w:rsidRPr="00255D47">
        <w:rPr>
          <w:rFonts w:cstheme="minorHAnsi"/>
          <w:szCs w:val="20"/>
        </w:rPr>
        <w:t>consider</w:t>
      </w:r>
      <w:r w:rsidRPr="00255D47">
        <w:rPr>
          <w:rFonts w:cstheme="minorHAnsi"/>
        </w:rPr>
        <w:t xml:space="preserve"> the scientific quality and feasibility of the project plan and its ability to deliver on the project’s intended outcomes. </w:t>
      </w:r>
      <w:r w:rsidRPr="00255D47">
        <w:rPr>
          <w:rFonts w:cstheme="minorHAnsi"/>
        </w:rPr>
        <w:lastRenderedPageBreak/>
        <w:t>Projects are expected to be original and build on (rather than duplicate) research that has already been undertaken.</w:t>
      </w:r>
    </w:p>
    <w:p w14:paraId="2F746E1A" w14:textId="77777777" w:rsidR="004C3EE2" w:rsidRPr="00255D47" w:rsidRDefault="004C3EE2" w:rsidP="004C3EE2">
      <w:pPr>
        <w:autoSpaceDE w:val="0"/>
        <w:autoSpaceDN w:val="0"/>
        <w:adjustRightInd w:val="0"/>
        <w:spacing w:line="276" w:lineRule="auto"/>
        <w:rPr>
          <w:rFonts w:cstheme="minorHAnsi"/>
        </w:rPr>
      </w:pPr>
      <w:r w:rsidRPr="00255D47">
        <w:rPr>
          <w:rFonts w:cstheme="minorHAnsi"/>
        </w:rPr>
        <w:t xml:space="preserve">In your response to this criterion, you should ensure </w:t>
      </w:r>
      <w:r w:rsidRPr="00255D47">
        <w:rPr>
          <w:rFonts w:cstheme="minorHAnsi"/>
          <w:szCs w:val="20"/>
        </w:rPr>
        <w:t>you</w:t>
      </w:r>
      <w:r w:rsidRPr="00255D47">
        <w:rPr>
          <w:rFonts w:cstheme="minorHAnsi"/>
        </w:rPr>
        <w:t xml:space="preserve"> clearly articulate:</w:t>
      </w:r>
    </w:p>
    <w:p w14:paraId="20B09ECF" w14:textId="77777777" w:rsidR="004C3EE2" w:rsidRPr="00255D47" w:rsidRDefault="004C3EE2" w:rsidP="0047389A">
      <w:pPr>
        <w:pStyle w:val="ListNumber2"/>
        <w:numPr>
          <w:ilvl w:val="0"/>
          <w:numId w:val="23"/>
        </w:numPr>
        <w:ind w:left="357" w:hanging="357"/>
      </w:pPr>
      <w:r w:rsidRPr="00255D47">
        <w:t>the research question and the proposed approach for addressing it, including (as appropriate) tools and techniques, participants (e.g. diversity of participants), interventions, controls, statistical approaches, and strategies for data collection and use</w:t>
      </w:r>
    </w:p>
    <w:p w14:paraId="6A5CB0FD" w14:textId="6784004C" w:rsidR="004C3EE2" w:rsidRPr="00255D47" w:rsidRDefault="004C3EE2" w:rsidP="0047389A">
      <w:pPr>
        <w:pStyle w:val="ListNumber2"/>
        <w:numPr>
          <w:ilvl w:val="0"/>
          <w:numId w:val="23"/>
        </w:numPr>
        <w:ind w:left="357" w:hanging="357"/>
      </w:pPr>
      <w:r w:rsidRPr="00255D47">
        <w:t>arrangements for project governance and oversight to support its successful delivery</w:t>
      </w:r>
    </w:p>
    <w:p w14:paraId="00FED133" w14:textId="77777777" w:rsidR="004C3EE2" w:rsidRPr="00255D47" w:rsidRDefault="004C3EE2" w:rsidP="0047389A">
      <w:pPr>
        <w:pStyle w:val="ListNumber2"/>
        <w:numPr>
          <w:ilvl w:val="0"/>
          <w:numId w:val="23"/>
        </w:numPr>
        <w:ind w:left="357" w:hanging="357"/>
      </w:pPr>
      <w:r w:rsidRPr="00255D47">
        <w:t>appropriate milestones, performance indicators and timeframes.</w:t>
      </w:r>
    </w:p>
    <w:p w14:paraId="2D36C856" w14:textId="77777777" w:rsidR="006B0826" w:rsidRPr="00255D47" w:rsidRDefault="002E3847" w:rsidP="002E3847">
      <w:pPr>
        <w:autoSpaceDE w:val="0"/>
        <w:autoSpaceDN w:val="0"/>
        <w:adjustRightInd w:val="0"/>
        <w:spacing w:line="276" w:lineRule="auto"/>
        <w:rPr>
          <w:szCs w:val="20"/>
        </w:rPr>
      </w:pPr>
      <w:r w:rsidRPr="00255D47">
        <w:rPr>
          <w:szCs w:val="20"/>
        </w:rPr>
        <w:t xml:space="preserve">Grantees under Stream 3 will be required to report against the milestones, performance indicators and timeframes at six month intervals. </w:t>
      </w:r>
    </w:p>
    <w:p w14:paraId="5D06468C" w14:textId="4E0C428B" w:rsidR="002E3847" w:rsidRPr="00255D47" w:rsidRDefault="002E3847" w:rsidP="002E3847">
      <w:pPr>
        <w:autoSpaceDE w:val="0"/>
        <w:autoSpaceDN w:val="0"/>
        <w:adjustRightInd w:val="0"/>
        <w:spacing w:line="276" w:lineRule="auto"/>
      </w:pPr>
      <w:r w:rsidRPr="00255D47">
        <w:rPr>
          <w:szCs w:val="20"/>
        </w:rPr>
        <w:t>Further instructions are in section 6.</w:t>
      </w:r>
      <w:r w:rsidR="006B0826" w:rsidRPr="00255D47">
        <w:rPr>
          <w:szCs w:val="20"/>
        </w:rPr>
        <w:t>1</w:t>
      </w:r>
      <w:r w:rsidRPr="00255D47">
        <w:rPr>
          <w:szCs w:val="20"/>
        </w:rPr>
        <w:t>.</w:t>
      </w:r>
    </w:p>
    <w:p w14:paraId="0C3E2759" w14:textId="1C91A39D" w:rsidR="00C73F2B" w:rsidRPr="00255D47" w:rsidRDefault="00C73F2B" w:rsidP="00227EB6">
      <w:pPr>
        <w:pStyle w:val="Heading4"/>
      </w:pPr>
      <w:bookmarkStart w:id="147" w:name="_Toc117240406"/>
      <w:r w:rsidRPr="00255D47">
        <w:t xml:space="preserve">Assessment Criterion </w:t>
      </w:r>
      <w:r w:rsidR="005D5CAF" w:rsidRPr="00255D47">
        <w:t xml:space="preserve">3 </w:t>
      </w:r>
      <w:r w:rsidRPr="00255D47">
        <w:t>- Capacity, capability and resources to deliver the project (30% weighting)</w:t>
      </w:r>
      <w:bookmarkEnd w:id="147"/>
    </w:p>
    <w:p w14:paraId="7E637CED" w14:textId="3985FF28" w:rsidR="004C3EE2" w:rsidRDefault="004C3EE2" w:rsidP="004C3EE2">
      <w:pPr>
        <w:autoSpaceDE w:val="0"/>
        <w:autoSpaceDN w:val="0"/>
        <w:adjustRightInd w:val="0"/>
        <w:spacing w:line="276" w:lineRule="auto"/>
        <w:rPr>
          <w:rFonts w:cstheme="minorHAnsi"/>
        </w:rPr>
      </w:pPr>
      <w:r w:rsidRPr="004D7BA2">
        <w:rPr>
          <w:rFonts w:cstheme="minorHAnsi"/>
        </w:rPr>
        <w:t xml:space="preserve">Capacity, Capability and Resources is the relevant skills, knowledge, experience and resources the research team and any partners are contributing to the project. </w:t>
      </w:r>
      <w:r w:rsidRPr="00534699">
        <w:rPr>
          <w:rFonts w:cstheme="minorHAnsi"/>
          <w:szCs w:val="20"/>
        </w:rPr>
        <w:t>The</w:t>
      </w:r>
      <w:r w:rsidRPr="004D7BA2">
        <w:rPr>
          <w:rFonts w:cstheme="minorHAnsi"/>
        </w:rPr>
        <w:t xml:space="preserve"> assessment of Capacity, Capability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49BC78EC" w14:textId="77777777" w:rsidR="004C3EE2" w:rsidRPr="00D0794F" w:rsidRDefault="004C3EE2" w:rsidP="004C3EE2">
      <w:pPr>
        <w:autoSpaceDE w:val="0"/>
        <w:autoSpaceDN w:val="0"/>
        <w:adjustRightInd w:val="0"/>
        <w:spacing w:line="276" w:lineRule="auto"/>
        <w:rPr>
          <w:rFonts w:cstheme="minorHAnsi"/>
        </w:rPr>
      </w:pPr>
      <w:r w:rsidRPr="00D0794F">
        <w:rPr>
          <w:rFonts w:cstheme="minorHAnsi"/>
        </w:rPr>
        <w:t xml:space="preserve">In your response to this criterion, you should ensure that you demonstrate: </w:t>
      </w:r>
    </w:p>
    <w:p w14:paraId="5E77D411" w14:textId="77777777" w:rsidR="004C3EE2" w:rsidRPr="00227EB6" w:rsidRDefault="004C3EE2" w:rsidP="0047389A">
      <w:pPr>
        <w:pStyle w:val="ListNumber2"/>
        <w:numPr>
          <w:ilvl w:val="0"/>
          <w:numId w:val="24"/>
        </w:numPr>
        <w:ind w:left="357" w:hanging="357"/>
      </w:pPr>
      <w:r w:rsidRPr="00227EB6">
        <w:t>the research team has an appropriate mix of skills (scientific, project management, etc) to undertake the proposed research</w:t>
      </w:r>
    </w:p>
    <w:p w14:paraId="360F8451" w14:textId="77777777" w:rsidR="004C3EE2" w:rsidRPr="00227EB6" w:rsidRDefault="004C3EE2" w:rsidP="0047389A">
      <w:pPr>
        <w:pStyle w:val="ListNumber2"/>
        <w:numPr>
          <w:ilvl w:val="0"/>
          <w:numId w:val="24"/>
        </w:numPr>
        <w:ind w:left="357" w:hanging="357"/>
      </w:pPr>
      <w:r w:rsidRPr="00227EB6">
        <w:t>the research team</w:t>
      </w:r>
      <w:r w:rsidRPr="00227EB6" w:rsidDel="001468B6">
        <w:t xml:space="preserve"> </w:t>
      </w:r>
      <w:r w:rsidRPr="00227EB6">
        <w:t>includes individuals that bring diverse experiences and expertise (e.g. across disciplines, genders, cultures, lived experience relevant to the research question, career stages and research sectors)</w:t>
      </w:r>
    </w:p>
    <w:p w14:paraId="0C53DFBC" w14:textId="77777777" w:rsidR="004C3EE2" w:rsidRPr="00227EB6" w:rsidRDefault="004C3EE2" w:rsidP="0047389A">
      <w:pPr>
        <w:pStyle w:val="ListNumber2"/>
        <w:numPr>
          <w:ilvl w:val="0"/>
          <w:numId w:val="24"/>
        </w:numPr>
        <w:ind w:left="357" w:hanging="357"/>
      </w:pPr>
      <w:r w:rsidRPr="00227EB6">
        <w:t>the research team has the skills, experience and capacity to involve and support consumers (including those with lived experience) in the proposed research, and ensure that this is done appropriately and effectively</w:t>
      </w:r>
    </w:p>
    <w:p w14:paraId="08BAEDA4" w14:textId="77777777" w:rsidR="004C3EE2" w:rsidRPr="00227EB6" w:rsidRDefault="004C3EE2" w:rsidP="0047389A">
      <w:pPr>
        <w:pStyle w:val="ListNumber2"/>
        <w:numPr>
          <w:ilvl w:val="0"/>
          <w:numId w:val="24"/>
        </w:numPr>
        <w:ind w:left="357" w:hanging="357"/>
      </w:pPr>
      <w:r w:rsidRPr="00227EB6">
        <w:t>the commitment of partners to the project and how they will support (through financial and in-kind contributions) its successful delivery.</w:t>
      </w:r>
    </w:p>
    <w:p w14:paraId="2DF2E40E" w14:textId="60C80B26" w:rsidR="004C3EE2" w:rsidRDefault="004C3EE2" w:rsidP="004C3EE2">
      <w:pPr>
        <w:autoSpaceDE w:val="0"/>
        <w:autoSpaceDN w:val="0"/>
        <w:adjustRightInd w:val="0"/>
        <w:spacing w:line="276" w:lineRule="auto"/>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 xml:space="preserve">should provide an example from within the last 5 years of how their research has contributed to meaningful advances in health </w:t>
      </w:r>
      <w:r w:rsidRPr="00534699">
        <w:rPr>
          <w:rFonts w:cstheme="minorHAnsi"/>
          <w:szCs w:val="20"/>
        </w:rPr>
        <w:t>outcomes</w:t>
      </w:r>
      <w:r w:rsidRPr="004D7BA2">
        <w:rPr>
          <w:rFonts w:cstheme="minorHAnsi"/>
        </w:rPr>
        <w:t xml:space="preserve">, practice and/or policy through the </w:t>
      </w:r>
      <w:r w:rsidRPr="004D7BA2">
        <w:rPr>
          <w:rFonts w:cstheme="minorHAnsi"/>
          <w:color w:val="000000" w:themeColor="text1"/>
        </w:rPr>
        <w:t xml:space="preserve">translation or implementation of research findings. </w:t>
      </w:r>
    </w:p>
    <w:p w14:paraId="66FD91F2" w14:textId="00524ABB" w:rsidR="00C73F2B" w:rsidRPr="004C3EE2" w:rsidRDefault="004C3EE2" w:rsidP="004C3EE2">
      <w:pPr>
        <w:autoSpaceDE w:val="0"/>
        <w:autoSpaceDN w:val="0"/>
        <w:adjustRightInd w:val="0"/>
        <w:spacing w:line="276" w:lineRule="auto"/>
        <w:rPr>
          <w:rFonts w:cstheme="minorHAnsi"/>
        </w:rPr>
      </w:pPr>
      <w:r w:rsidRPr="004D7BA2">
        <w:rPr>
          <w:rFonts w:cstheme="minorHAnsi"/>
        </w:rPr>
        <w:t>Further instructions are in section 6.</w:t>
      </w:r>
      <w:r>
        <w:rPr>
          <w:rFonts w:cstheme="minorHAnsi"/>
        </w:rPr>
        <w:t>1</w:t>
      </w:r>
      <w:r w:rsidRPr="004D7BA2">
        <w:rPr>
          <w:rFonts w:cstheme="minorHAnsi"/>
        </w:rPr>
        <w:t>.</w:t>
      </w:r>
    </w:p>
    <w:p w14:paraId="6835CA63" w14:textId="32328370" w:rsidR="00C73F2B" w:rsidRDefault="00C73F2B" w:rsidP="00227EB6">
      <w:pPr>
        <w:pStyle w:val="Heading4"/>
      </w:pPr>
      <w:bookmarkStart w:id="148" w:name="_Toc117240407"/>
      <w:r w:rsidRPr="00EF6226">
        <w:t xml:space="preserve">Assessment Criterion </w:t>
      </w:r>
      <w:r w:rsidR="005D5CAF">
        <w:t xml:space="preserve">4 </w:t>
      </w:r>
      <w:r>
        <w:t xml:space="preserve">– </w:t>
      </w:r>
      <w:r w:rsidRPr="00EF6226">
        <w:t>Overall Value and Risk of the Project (non-weighted</w:t>
      </w:r>
      <w:r>
        <w:t>)</w:t>
      </w:r>
      <w:bookmarkEnd w:id="148"/>
    </w:p>
    <w:p w14:paraId="2D2E6D29" w14:textId="5E9320D8" w:rsidR="004C3EE2" w:rsidRPr="004C3EE2" w:rsidRDefault="004C3EE2" w:rsidP="004C3EE2">
      <w:pPr>
        <w:autoSpaceDE w:val="0"/>
        <w:autoSpaceDN w:val="0"/>
        <w:adjustRightInd w:val="0"/>
        <w:spacing w:line="276" w:lineRule="auto"/>
        <w:rPr>
          <w:rFonts w:cstheme="minorHAnsi"/>
        </w:rPr>
      </w:pPr>
      <w:r w:rsidRPr="004C3EE2">
        <w:rPr>
          <w:rFonts w:cstheme="minorHAnsi"/>
        </w:rPr>
        <w:t xml:space="preserve">Overall Value and Risk is the extent to which the project’s research outputs will meaningfully contribute to objective/s and intended outcomes of the grant </w:t>
      </w:r>
      <w:r w:rsidRPr="004C3EE2">
        <w:rPr>
          <w:rFonts w:cstheme="minorHAnsi"/>
          <w:szCs w:val="20"/>
        </w:rPr>
        <w:t>opportunity</w:t>
      </w:r>
      <w:r w:rsidRPr="004C3EE2">
        <w:rPr>
          <w:rFonts w:cstheme="minorHAnsi"/>
        </w:rPr>
        <w:t>, the Initiative, and the MRFF more broadly. Your response to this criterion will consist of your Measures of Success statement, proposed budget, and risk management plan submitted with your application.</w:t>
      </w:r>
    </w:p>
    <w:p w14:paraId="691E9A5B" w14:textId="77777777" w:rsidR="004C3EE2" w:rsidRPr="004C3EE2" w:rsidRDefault="004C3EE2" w:rsidP="004C3EE2">
      <w:pPr>
        <w:autoSpaceDE w:val="0"/>
        <w:autoSpaceDN w:val="0"/>
        <w:adjustRightInd w:val="0"/>
        <w:spacing w:line="276" w:lineRule="auto"/>
        <w:rPr>
          <w:rFonts w:cstheme="minorHAnsi"/>
        </w:rPr>
      </w:pPr>
      <w:r w:rsidRPr="004C3EE2">
        <w:rPr>
          <w:rFonts w:cstheme="minorHAnsi"/>
        </w:rPr>
        <w:t xml:space="preserve">The assessment of Overall Value and Risk will </w:t>
      </w:r>
      <w:r w:rsidRPr="004C3EE2">
        <w:rPr>
          <w:rFonts w:cstheme="minorHAnsi"/>
          <w:szCs w:val="20"/>
        </w:rPr>
        <w:t>consider</w:t>
      </w:r>
      <w:r w:rsidRPr="004C3EE2">
        <w:rPr>
          <w:rFonts w:cstheme="minorHAnsi"/>
        </w:rPr>
        <w:t>:</w:t>
      </w:r>
    </w:p>
    <w:p w14:paraId="56147471" w14:textId="5F7045EB" w:rsidR="004C3EE2" w:rsidRPr="004C3EE2" w:rsidRDefault="004C3EE2" w:rsidP="00227EB6">
      <w:pPr>
        <w:pStyle w:val="ListBullet"/>
        <w:ind w:left="357" w:hanging="357"/>
      </w:pPr>
      <w:r w:rsidRPr="004C3EE2">
        <w:lastRenderedPageBreak/>
        <w:t xml:space="preserve">the relative </w:t>
      </w:r>
      <w:r w:rsidRPr="00227EB6">
        <w:t>contribution</w:t>
      </w:r>
      <w:r w:rsidRPr="004C3EE2">
        <w:t xml:space="preserve"> of the outcomes or results you have </w:t>
      </w:r>
      <w:r w:rsidRPr="00227EB6">
        <w:t>identified</w:t>
      </w:r>
      <w:r w:rsidRPr="004C3EE2">
        <w:t xml:space="preserve"> in your Measures of Success statement to the intended outcomes of the grant opportunity, </w:t>
      </w:r>
      <w:bookmarkStart w:id="149" w:name="_Hlk113525124"/>
      <w:r w:rsidRPr="004C3EE2">
        <w:t xml:space="preserve">the goal and aims of the Initiative, and the MRFF </w:t>
      </w:r>
      <w:bookmarkEnd w:id="149"/>
    </w:p>
    <w:p w14:paraId="69C3F5A7" w14:textId="77777777" w:rsidR="004C3EE2" w:rsidRPr="004D7BA2" w:rsidRDefault="004C3EE2" w:rsidP="00227EB6">
      <w:pPr>
        <w:pStyle w:val="ListBullet"/>
        <w:ind w:left="357" w:hanging="357"/>
      </w:pPr>
      <w:r w:rsidRPr="004C3EE2">
        <w:t xml:space="preserve">the appropriateness </w:t>
      </w:r>
      <w:r>
        <w:t xml:space="preserve">of </w:t>
      </w:r>
      <w:r w:rsidRPr="004D7BA2">
        <w:t xml:space="preserve">the </w:t>
      </w:r>
      <w:r w:rsidRPr="00227EB6">
        <w:t>requested</w:t>
      </w:r>
      <w:r w:rsidRPr="004D7BA2">
        <w:t xml:space="preserve"> budget (including the value and type of any contributions from partner</w:t>
      </w:r>
      <w:r>
        <w:t>s</w:t>
      </w:r>
      <w:r w:rsidRPr="004D7BA2">
        <w:t xml:space="preserve">) </w:t>
      </w:r>
      <w:r>
        <w:t xml:space="preserve">to support successful delivery of the project, including whether it </w:t>
      </w:r>
      <w:r w:rsidRPr="004D7BA2">
        <w:t xml:space="preserve">is sufficiently detailed and justified and represents </w:t>
      </w:r>
      <w:r>
        <w:t>value with money</w:t>
      </w:r>
    </w:p>
    <w:p w14:paraId="1DB4095F" w14:textId="77777777" w:rsidR="004C3EE2" w:rsidRPr="004D7BA2" w:rsidRDefault="004C3EE2" w:rsidP="00227EB6">
      <w:pPr>
        <w:pStyle w:val="ListBullet"/>
        <w:ind w:left="357" w:hanging="357"/>
      </w:pPr>
      <w:r w:rsidRPr="004D7BA2">
        <w:t xml:space="preserve">the </w:t>
      </w:r>
      <w:r w:rsidRPr="00227EB6">
        <w:t>appropriateness</w:t>
      </w:r>
      <w:r w:rsidRPr="004D7BA2">
        <w:t xml:space="preserve"> of the risk management plan, </w:t>
      </w:r>
      <w:r w:rsidRPr="00227EB6">
        <w:t>including</w:t>
      </w:r>
      <w:r w:rsidRPr="004D7BA2">
        <w:t xml:space="preserve"> strategies for identifying, documenting, monitoring and reporting on key risks to the completion of the project.</w:t>
      </w:r>
    </w:p>
    <w:p w14:paraId="60791D21" w14:textId="700985D4" w:rsidR="00C73F2B" w:rsidRPr="004C3EE2" w:rsidRDefault="004C3EE2" w:rsidP="004C3EE2">
      <w:pPr>
        <w:autoSpaceDE w:val="0"/>
        <w:autoSpaceDN w:val="0"/>
        <w:adjustRightInd w:val="0"/>
        <w:spacing w:line="276" w:lineRule="auto"/>
        <w:rPr>
          <w:rFonts w:cstheme="minorHAnsi"/>
        </w:rPr>
      </w:pPr>
      <w:r w:rsidRPr="004D7BA2">
        <w:rPr>
          <w:rFonts w:cstheme="minorHAnsi"/>
        </w:rPr>
        <w:t>Refer section 6.</w:t>
      </w:r>
      <w:r>
        <w:rPr>
          <w:rFonts w:cstheme="minorHAnsi"/>
        </w:rPr>
        <w:t>1</w:t>
      </w:r>
      <w:r w:rsidRPr="004D7BA2">
        <w:rPr>
          <w:rFonts w:cstheme="minorHAnsi"/>
        </w:rPr>
        <w:t xml:space="preserve"> and to the</w:t>
      </w:r>
      <w:r w:rsidRPr="004D7BA2">
        <w:rPr>
          <w:rFonts w:cstheme="minorHAnsi"/>
          <w:i/>
        </w:rPr>
        <w:t xml:space="preserve"> </w:t>
      </w:r>
      <w:r w:rsidRPr="00534699">
        <w:rPr>
          <w:rFonts w:cstheme="minorHAnsi"/>
          <w:szCs w:val="20"/>
        </w:rPr>
        <w:t>Rating</w:t>
      </w:r>
      <w:r w:rsidRPr="004D7BA2">
        <w:rPr>
          <w:rFonts w:cstheme="minorHAnsi"/>
          <w:i/>
        </w:rPr>
        <w:t xml:space="preserve"> </w:t>
      </w:r>
      <w:r w:rsidRPr="004D7BA2">
        <w:rPr>
          <w:rFonts w:cstheme="minorHAnsi"/>
          <w:i/>
          <w:color w:val="000000" w:themeColor="text1"/>
        </w:rPr>
        <w:t>Scale for Overall Value and Risk</w:t>
      </w:r>
      <w:r w:rsidRPr="004D7BA2">
        <w:rPr>
          <w:rFonts w:cstheme="minorHAnsi"/>
          <w:color w:val="000000" w:themeColor="text1"/>
        </w:rPr>
        <w:t xml:space="preserve"> for further </w:t>
      </w:r>
      <w:r w:rsidRPr="004D7BA2">
        <w:rPr>
          <w:rFonts w:cstheme="minorHAnsi"/>
        </w:rPr>
        <w:t xml:space="preserve">information. </w:t>
      </w:r>
    </w:p>
    <w:p w14:paraId="73378C1A" w14:textId="431E8B79" w:rsidR="003C1E54" w:rsidRDefault="003C1E54" w:rsidP="00F26616">
      <w:pPr>
        <w:pStyle w:val="Heading3"/>
      </w:pPr>
      <w:bookmarkStart w:id="150" w:name="_Toc117240408"/>
      <w:r>
        <w:t>Consumer and community involvement</w:t>
      </w:r>
      <w:bookmarkEnd w:id="138"/>
      <w:bookmarkEnd w:id="150"/>
      <w:r>
        <w:t xml:space="preserve"> </w:t>
      </w:r>
    </w:p>
    <w:p w14:paraId="3506C924" w14:textId="3BF44879" w:rsidR="003C1E54" w:rsidRDefault="003C1E54" w:rsidP="00A55839">
      <w:pPr>
        <w:rPr>
          <w:rFonts w:cstheme="minorHAnsi"/>
        </w:rPr>
      </w:pPr>
      <w:r>
        <w:rPr>
          <w:rFonts w:cstheme="minorHAnsi"/>
        </w:rPr>
        <w:t xml:space="preserve">The </w:t>
      </w:r>
      <w:r w:rsidRPr="00255D47">
        <w:rPr>
          <w:rFonts w:cstheme="minorHAnsi"/>
          <w:i/>
        </w:rPr>
        <w:t>Statement on Consumer and Community Involvement in Health and Medical Research</w:t>
      </w:r>
      <w:r>
        <w:rPr>
          <w:rFonts w:cstheme="minorHAnsi"/>
        </w:rPr>
        <w:t xml:space="preserve">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N</w:t>
      </w:r>
      <w:r w:rsidR="00E33544">
        <w:rPr>
          <w:rFonts w:cstheme="minorHAnsi"/>
        </w:rPr>
        <w:t xml:space="preserve">ational </w:t>
      </w:r>
      <w:r>
        <w:rPr>
          <w:rFonts w:cstheme="minorHAnsi"/>
        </w:rPr>
        <w:t>H</w:t>
      </w:r>
      <w:r w:rsidR="00E33544">
        <w:rPr>
          <w:rFonts w:cstheme="minorHAnsi"/>
        </w:rPr>
        <w:t xml:space="preserve">ealth and </w:t>
      </w:r>
      <w:r>
        <w:rPr>
          <w:rFonts w:cstheme="minorHAnsi"/>
        </w:rPr>
        <w:t>M</w:t>
      </w:r>
      <w:r w:rsidR="00E33544">
        <w:rPr>
          <w:rFonts w:cstheme="minorHAnsi"/>
        </w:rPr>
        <w:t xml:space="preserve">edical </w:t>
      </w:r>
      <w:r>
        <w:rPr>
          <w:rFonts w:cstheme="minorHAnsi"/>
        </w:rPr>
        <w:t>R</w:t>
      </w:r>
      <w:r w:rsidR="00E33544">
        <w:rPr>
          <w:rFonts w:cstheme="minorHAnsi"/>
        </w:rPr>
        <w:t xml:space="preserve">esearch </w:t>
      </w:r>
      <w:r>
        <w:rPr>
          <w:rFonts w:cstheme="minorHAnsi"/>
        </w:rPr>
        <w:t>C</w:t>
      </w:r>
      <w:r w:rsidR="00E33544">
        <w:rPr>
          <w:rFonts w:cstheme="minorHAnsi"/>
        </w:rPr>
        <w:t>ouncil (NHMRC)</w:t>
      </w:r>
      <w:r>
        <w:rPr>
          <w:rFonts w:cstheme="minorHAnsi"/>
        </w:rPr>
        <w:t xml:space="preserve"> and the Consumers Health Forum of Australia Ltd worked in partnership with consumers and researchers to develop the Statement. Further information on the Statement is available on </w:t>
      </w:r>
      <w:hyperlink r:id="rId26" w:history="1">
        <w:r>
          <w:rPr>
            <w:rStyle w:val="Hyperlink"/>
            <w:rFonts w:cstheme="minorHAnsi"/>
          </w:rPr>
          <w:t>NHMRC’s website.</w:t>
        </w:r>
      </w:hyperlink>
    </w:p>
    <w:p w14:paraId="3A423E33" w14:textId="1AC67F44" w:rsidR="003C1E54" w:rsidRPr="003C1E54" w:rsidRDefault="003C1E54" w:rsidP="00A55839">
      <w:pPr>
        <w:rPr>
          <w:rFonts w:cstheme="minorHAnsi"/>
        </w:rPr>
      </w:pPr>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43D92D6F" w14:textId="77777777" w:rsidR="00A71134" w:rsidRPr="00F77C1C" w:rsidRDefault="00A71134" w:rsidP="00F26616">
      <w:pPr>
        <w:pStyle w:val="Heading2"/>
      </w:pPr>
      <w:bookmarkStart w:id="151" w:name="_Toc117240409"/>
      <w:r>
        <w:t>How to apply</w:t>
      </w:r>
      <w:bookmarkEnd w:id="139"/>
      <w:bookmarkEnd w:id="140"/>
      <w:bookmarkEnd w:id="141"/>
      <w:bookmarkEnd w:id="151"/>
    </w:p>
    <w:p w14:paraId="7DB0D216" w14:textId="1CB84D84"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7" w:anchor="key-documents" w:history="1">
        <w:r w:rsidRPr="009E5A80">
          <w:rPr>
            <w:rStyle w:val="Hyperlink"/>
          </w:rPr>
          <w:t>application form</w:t>
        </w:r>
      </w:hyperlink>
      <w:r w:rsidR="00535C7E">
        <w:t xml:space="preserve"> </w:t>
      </w:r>
      <w:r>
        <w:t xml:space="preserve">and the </w:t>
      </w:r>
      <w:r w:rsidR="00F27C1B">
        <w:t xml:space="preserve">sample </w:t>
      </w:r>
      <w:hyperlink r:id="rId28" w:anchor="key-documents" w:history="1">
        <w:r w:rsidRPr="009E5A80">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Default="00A71134" w:rsidP="00F26616">
      <w:pPr>
        <w:pStyle w:val="ListBullet"/>
        <w:ind w:left="357" w:hanging="357"/>
      </w:pPr>
      <w:r>
        <w:t>complete</w:t>
      </w:r>
      <w:r w:rsidRPr="00E162FF">
        <w:t xml:space="preserve"> the </w:t>
      </w:r>
      <w:r>
        <w:t xml:space="preserve">online </w:t>
      </w:r>
      <w:hyperlink r:id="rId29"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F26616">
      <w:pPr>
        <w:pStyle w:val="ListBullet"/>
        <w:ind w:left="357" w:hanging="357"/>
      </w:pPr>
      <w:r>
        <w:t>provide all the</w:t>
      </w:r>
      <w:r w:rsidRPr="00E162FF">
        <w:t xml:space="preserve"> information </w:t>
      </w:r>
      <w:r w:rsidR="00A50607">
        <w:t>requested</w:t>
      </w:r>
      <w:r>
        <w:t xml:space="preserve"> </w:t>
      </w:r>
    </w:p>
    <w:p w14:paraId="0E13BDEE" w14:textId="1B057FC7" w:rsidR="00A71134" w:rsidRDefault="00A71134" w:rsidP="00F26616">
      <w:pPr>
        <w:pStyle w:val="ListBullet"/>
        <w:ind w:left="357" w:hanging="357"/>
      </w:pPr>
      <w:r>
        <w:t xml:space="preserve">address all eligibility and </w:t>
      </w:r>
      <w:r w:rsidR="004650BC">
        <w:t xml:space="preserve">relevant </w:t>
      </w:r>
      <w:r w:rsidR="001475D6">
        <w:t>assessment</w:t>
      </w:r>
      <w:r>
        <w:t xml:space="preserve"> criteria </w:t>
      </w:r>
    </w:p>
    <w:p w14:paraId="266A0A89" w14:textId="4C0D083A" w:rsidR="00A71134" w:rsidRDefault="00387369" w:rsidP="00F26616">
      <w:pPr>
        <w:pStyle w:val="ListBullet"/>
        <w:ind w:left="357" w:hanging="357"/>
      </w:pPr>
      <w:r>
        <w:t xml:space="preserve">include all </w:t>
      </w:r>
      <w:r w:rsidR="00A50607">
        <w:t xml:space="preserve">necessary </w:t>
      </w:r>
      <w:r w:rsidR="00A71134">
        <w:t>attachments</w:t>
      </w:r>
      <w:r w:rsidR="00A55839">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lastRenderedPageBreak/>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30"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F26616">
      <w:pPr>
        <w:pStyle w:val="Heading3"/>
      </w:pPr>
      <w:bookmarkStart w:id="152" w:name="_Toc496536670"/>
      <w:bookmarkStart w:id="153" w:name="_Toc531277497"/>
      <w:bookmarkStart w:id="154" w:name="_Toc955307"/>
      <w:bookmarkStart w:id="155" w:name="_Toc117240410"/>
      <w:r>
        <w:t>Attachments to the application</w:t>
      </w:r>
      <w:bookmarkEnd w:id="152"/>
      <w:bookmarkEnd w:id="153"/>
      <w:bookmarkEnd w:id="154"/>
      <w:bookmarkEnd w:id="155"/>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F26616">
      <w:pPr>
        <w:pStyle w:val="ListBullet"/>
        <w:ind w:left="357" w:hanging="357"/>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54F4D25D" w:rsidR="00EC2C51" w:rsidRPr="004774F1" w:rsidRDefault="00EC2C51" w:rsidP="00F26616">
      <w:pPr>
        <w:pStyle w:val="ListBullet"/>
        <w:ind w:left="357" w:hanging="357"/>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 </w:t>
      </w:r>
    </w:p>
    <w:p w14:paraId="55DFB417" w14:textId="77777777" w:rsidR="00244778" w:rsidRDefault="00244778" w:rsidP="00F26616">
      <w:pPr>
        <w:pStyle w:val="ListBullet"/>
        <w:ind w:left="357" w:hanging="357"/>
      </w:pPr>
      <w:r>
        <w:t>a detailed and itemised project budget, including but not limited to disaggregation by project component and Financial Year (FY)</w:t>
      </w:r>
      <w:r w:rsidR="00364D80">
        <w:t>,</w:t>
      </w:r>
      <w:r>
        <w:t xml:space="preserve"> and your related fee card</w:t>
      </w:r>
    </w:p>
    <w:p w14:paraId="3CD76014" w14:textId="33E0E5F1" w:rsidR="005604BA" w:rsidRDefault="005604BA" w:rsidP="00F26616">
      <w:pPr>
        <w:pStyle w:val="ListBullet"/>
        <w:ind w:left="357" w:hanging="357"/>
      </w:pPr>
      <w:r>
        <w:t xml:space="preserve">a </w:t>
      </w:r>
      <w:r w:rsidRPr="005604BA">
        <w:t xml:space="preserve">statement of how your project will contribute to the Measures of Success for the MRFF as described in the MRFF Evaluation, Monitoring and Learning Strategy (see </w:t>
      </w:r>
      <w:hyperlink r:id="rId31" w:history="1">
        <w:r w:rsidR="00BA34E3" w:rsidRPr="00023848">
          <w:rPr>
            <w:rStyle w:val="Hyperlink"/>
            <w:rFonts w:cstheme="minorBidi"/>
          </w:rPr>
          <w:t>www.health.gov.au/mrff</w:t>
        </w:r>
      </w:hyperlink>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F26616">
      <w:pPr>
        <w:pStyle w:val="ListBullet"/>
        <w:ind w:left="357" w:hanging="357"/>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F26616">
      <w:pPr>
        <w:pStyle w:val="ListBullet"/>
        <w:ind w:left="357" w:hanging="357"/>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F26616">
      <w:pPr>
        <w:pStyle w:val="ListBullet"/>
        <w:ind w:left="357" w:hanging="357"/>
      </w:pPr>
      <w:r>
        <w:t>evidence of support from the board, CEO</w:t>
      </w:r>
      <w:r w:rsidR="005D3AD3">
        <w:t xml:space="preserve"> or equivalent</w:t>
      </w:r>
    </w:p>
    <w:p w14:paraId="278763DC" w14:textId="55E22B9C" w:rsidR="00535C7E" w:rsidRDefault="00A71134" w:rsidP="00F26616">
      <w:pPr>
        <w:pStyle w:val="ListBullet"/>
        <w:ind w:left="357" w:hanging="357"/>
      </w:pPr>
      <w:r>
        <w:t>trust deed (where applicable</w:t>
      </w:r>
      <w:r w:rsidRPr="005A61FE">
        <w:t>)</w:t>
      </w:r>
    </w:p>
    <w:p w14:paraId="100EC34B" w14:textId="5AC65592" w:rsidR="00920B85" w:rsidRDefault="00535C7E" w:rsidP="00F26616">
      <w:pPr>
        <w:pStyle w:val="ListBullet"/>
        <w:ind w:left="357" w:hanging="357"/>
      </w:pPr>
      <w:r>
        <w:t>letters of support (where applicable)</w:t>
      </w:r>
      <w:r w:rsidR="00F26616">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F26616">
      <w:pPr>
        <w:pStyle w:val="Heading3"/>
      </w:pPr>
      <w:bookmarkStart w:id="156" w:name="_Ref531274879"/>
      <w:bookmarkStart w:id="157" w:name="_Toc531277498"/>
      <w:bookmarkStart w:id="158" w:name="_Toc955308"/>
      <w:bookmarkStart w:id="159" w:name="_Toc117240411"/>
      <w:bookmarkStart w:id="160" w:name="_Toc489952689"/>
      <w:bookmarkStart w:id="161" w:name="_Toc496536671"/>
      <w:bookmarkStart w:id="162" w:name="_Ref482605332"/>
      <w:r>
        <w:t>Joint applications</w:t>
      </w:r>
      <w:bookmarkEnd w:id="156"/>
      <w:bookmarkEnd w:id="157"/>
      <w:bookmarkEnd w:id="158"/>
      <w:bookmarkEnd w:id="159"/>
    </w:p>
    <w:p w14:paraId="5F45A09B" w14:textId="77777777" w:rsidR="00B44FCA" w:rsidRDefault="00B44FCA" w:rsidP="00B44FCA">
      <w:pPr>
        <w:spacing w:after="80"/>
      </w:pPr>
      <w:bookmarkStart w:id="163" w:name="_Toc531277499"/>
      <w:bookmarkStart w:id="164"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F26616">
      <w:pPr>
        <w:pStyle w:val="ListBullet"/>
        <w:ind w:left="357" w:hanging="357"/>
      </w:pPr>
      <w:r>
        <w:t>details of the project partner</w:t>
      </w:r>
    </w:p>
    <w:p w14:paraId="68DC085D" w14:textId="77777777" w:rsidR="00B44FCA" w:rsidRDefault="00B44FCA" w:rsidP="00F26616">
      <w:pPr>
        <w:pStyle w:val="ListBullet"/>
        <w:ind w:left="357" w:hanging="357"/>
      </w:pPr>
      <w:r>
        <w:t>an overview of how the project partner will work with the lead organisation and any other project partners in the group to successfully complete the project</w:t>
      </w:r>
    </w:p>
    <w:p w14:paraId="5C39C04F" w14:textId="77777777" w:rsidR="00B44FCA" w:rsidRDefault="00B44FCA" w:rsidP="00F26616">
      <w:pPr>
        <w:pStyle w:val="ListBullet"/>
        <w:ind w:left="357" w:hanging="357"/>
      </w:pPr>
      <w:r>
        <w:t>an outline of the relevant experience and/or expertise the project partner will bring to the group</w:t>
      </w:r>
    </w:p>
    <w:p w14:paraId="2E937F73" w14:textId="77777777" w:rsidR="00B44FCA" w:rsidRDefault="00B44FCA" w:rsidP="00F26616">
      <w:pPr>
        <w:pStyle w:val="ListBullet"/>
        <w:ind w:left="357" w:hanging="357"/>
      </w:pPr>
      <w:r>
        <w:t>the roles/responsibilities the project partner will undertake, and the resources it will contribute (if any)</w:t>
      </w:r>
    </w:p>
    <w:p w14:paraId="6B8D3611" w14:textId="77777777" w:rsidR="00B44FCA" w:rsidRDefault="00B44FCA" w:rsidP="00F26616">
      <w:pPr>
        <w:pStyle w:val="ListBullet"/>
        <w:ind w:left="357" w:hanging="357"/>
      </w:pPr>
      <w:r>
        <w:t>details of a nominated management level contact officer.</w:t>
      </w:r>
    </w:p>
    <w:p w14:paraId="23601B78" w14:textId="77777777" w:rsidR="00B44FCA" w:rsidRPr="005A61FE" w:rsidRDefault="00B44FCA" w:rsidP="00B44FCA">
      <w:r>
        <w:lastRenderedPageBreak/>
        <w:t>You must have a formal arrangement in place with all parties</w:t>
      </w:r>
      <w:r w:rsidRPr="005A61FE">
        <w:t xml:space="preserve">. </w:t>
      </w:r>
    </w:p>
    <w:p w14:paraId="390A96A6" w14:textId="1EF0AA67" w:rsidR="003F2BDC" w:rsidRDefault="00B44FCA" w:rsidP="00227EB6">
      <w:pPr>
        <w:pStyle w:val="Heading4"/>
      </w:pPr>
      <w:bookmarkStart w:id="165" w:name="_Toc117240412"/>
      <w:r>
        <w:t>Lead</w:t>
      </w:r>
      <w:r w:rsidR="00EC2C51">
        <w:t xml:space="preserve"> Organisations and Chief Investigator A</w:t>
      </w:r>
      <w:bookmarkEnd w:id="165"/>
    </w:p>
    <w:p w14:paraId="66421FCA" w14:textId="0B25DD1C"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F26616">
      <w:pPr>
        <w:pStyle w:val="Heading3"/>
      </w:pPr>
      <w:bookmarkStart w:id="166" w:name="_Toc494290495"/>
      <w:bookmarkStart w:id="167" w:name="_Toc117240413"/>
      <w:bookmarkEnd w:id="166"/>
      <w:r>
        <w:t xml:space="preserve">Timing of </w:t>
      </w:r>
      <w:r w:rsidR="00625370">
        <w:t xml:space="preserve">the </w:t>
      </w:r>
      <w:r>
        <w:t>grant opportunity</w:t>
      </w:r>
      <w:bookmarkEnd w:id="160"/>
      <w:bookmarkEnd w:id="161"/>
      <w:bookmarkEnd w:id="163"/>
      <w:bookmarkEnd w:id="164"/>
      <w:r w:rsidR="00625370">
        <w:t xml:space="preserve"> process</w:t>
      </w:r>
      <w:bookmarkEnd w:id="167"/>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68" w:name="_Toc467773968"/>
      <w:r w:rsidRPr="0054078D">
        <w:rPr>
          <w:bCs/>
        </w:rPr>
        <w:t>Table 1: Expected timing for this grant opportunity</w:t>
      </w:r>
      <w:bookmarkEnd w:id="168"/>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AD11FD" w:rsidRDefault="00B731AB" w:rsidP="00406D61">
            <w:pPr>
              <w:pStyle w:val="TableText"/>
              <w:keepNext/>
            </w:pPr>
            <w:r w:rsidRPr="00AD11FD">
              <w:t>1</w:t>
            </w:r>
            <w:r w:rsidR="00535D28" w:rsidRPr="00AD11FD">
              <w:t>4</w:t>
            </w:r>
            <w:r w:rsidR="007E6396" w:rsidRPr="00AD11FD">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AD11FD" w:rsidRDefault="00535D28" w:rsidP="00D47261">
            <w:pPr>
              <w:pStyle w:val="TableText"/>
              <w:keepNext/>
            </w:pPr>
            <w:r w:rsidRPr="00AD11FD">
              <w:t>8</w:t>
            </w:r>
            <w:r w:rsidR="00B731AB" w:rsidRPr="00AD11FD">
              <w:t xml:space="preserve"> </w:t>
            </w:r>
            <w:r w:rsidR="00247D27" w:rsidRPr="00AD11FD">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AD11FD" w:rsidRDefault="007E6396" w:rsidP="00680B92">
            <w:pPr>
              <w:pStyle w:val="TableText"/>
              <w:keepNext/>
            </w:pPr>
            <w:r w:rsidRPr="00AD11FD">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AD11FD" w:rsidRDefault="00247D27">
            <w:pPr>
              <w:pStyle w:val="TableText"/>
              <w:keepNext/>
            </w:pPr>
            <w:r w:rsidRPr="00AD11FD">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08B681EB" w:rsidR="00247D27" w:rsidRPr="00AD11FD" w:rsidRDefault="00ED2F75" w:rsidP="00680B92">
            <w:pPr>
              <w:pStyle w:val="TableText"/>
              <w:keepNext/>
            </w:pPr>
            <w:r w:rsidRPr="002C4E34">
              <w:rPr>
                <w:szCs w:val="20"/>
              </w:rPr>
              <w:t xml:space="preserve">To be specified within the grant </w:t>
            </w:r>
            <w:r>
              <w:rPr>
                <w:szCs w:val="20"/>
              </w:rPr>
              <w:t>agreement</w:t>
            </w:r>
            <w:r w:rsidRPr="002C4E34">
              <w:rPr>
                <w:szCs w:val="20"/>
              </w:rPr>
              <w:t xml:space="preserve"> (within a reasonable timeframe following execution of the grant </w:t>
            </w:r>
            <w:r>
              <w:rPr>
                <w:szCs w:val="20"/>
              </w:rPr>
              <w:t>agreement</w:t>
            </w:r>
            <w:r w:rsidRPr="002C4E34">
              <w:rPr>
                <w:szCs w:val="20"/>
              </w:rPr>
              <w:t>)</w:t>
            </w:r>
          </w:p>
        </w:tc>
      </w:tr>
      <w:tr w:rsidR="00247D27" w:rsidRPr="007B3784" w14:paraId="6CCD7788" w14:textId="77777777" w:rsidTr="00E124D7">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6505FEF7" w:rsidR="00247D27" w:rsidRPr="00AD11FD" w:rsidRDefault="00DB4151" w:rsidP="00535D28">
            <w:pPr>
              <w:pStyle w:val="TableText"/>
              <w:keepNext/>
            </w:pPr>
            <w:r w:rsidRPr="00AD11FD">
              <w:rPr>
                <w:szCs w:val="20"/>
              </w:rPr>
              <w:t xml:space="preserve">Within </w:t>
            </w:r>
            <w:r w:rsidR="00BC584E" w:rsidRPr="00AD11FD">
              <w:rPr>
                <w:szCs w:val="20"/>
              </w:rPr>
              <w:t>5</w:t>
            </w:r>
            <w:r w:rsidRPr="00AD11FD">
              <w:rPr>
                <w:szCs w:val="20"/>
              </w:rPr>
              <w:t xml:space="preserve"> years of execution of the grant agreeme</w:t>
            </w:r>
            <w:r w:rsidR="00D255FF" w:rsidRPr="00AD11FD">
              <w:rPr>
                <w:szCs w:val="20"/>
              </w:rPr>
              <w:t>nt</w:t>
            </w:r>
          </w:p>
        </w:tc>
      </w:tr>
    </w:tbl>
    <w:p w14:paraId="216F957E" w14:textId="21DC9213" w:rsidR="00247D27" w:rsidRPr="00AD742E" w:rsidRDefault="00247D27" w:rsidP="00F26616">
      <w:pPr>
        <w:pStyle w:val="Heading2"/>
      </w:pPr>
      <w:bookmarkStart w:id="169" w:name="_Toc496536673"/>
      <w:bookmarkStart w:id="170" w:name="_Toc531277500"/>
      <w:bookmarkStart w:id="171" w:name="_Toc955310"/>
      <w:bookmarkStart w:id="172" w:name="_Toc117240414"/>
      <w:bookmarkEnd w:id="162"/>
      <w:r>
        <w:t xml:space="preserve">The </w:t>
      </w:r>
      <w:r w:rsidR="00E93B21">
        <w:t xml:space="preserve">grant </w:t>
      </w:r>
      <w:r>
        <w:t>selection process</w:t>
      </w:r>
      <w:bookmarkEnd w:id="169"/>
      <w:bookmarkEnd w:id="170"/>
      <w:bookmarkEnd w:id="171"/>
      <w:bookmarkEnd w:id="172"/>
    </w:p>
    <w:p w14:paraId="50C6CAA1" w14:textId="174A01E4"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4650BC">
        <w:t xml:space="preserve">relevant </w:t>
      </w:r>
      <w:r w:rsidR="001475D6">
        <w:t xml:space="preserve">assessment </w:t>
      </w:r>
      <w:r>
        <w:t>criteria. Only eligible applications will proceed to the assessment stage.</w:t>
      </w:r>
    </w:p>
    <w:p w14:paraId="755863BE" w14:textId="3A80A312" w:rsidR="00700C10" w:rsidRPr="00255D47"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For the</w:t>
      </w:r>
      <w:r w:rsidR="005F4456">
        <w:t xml:space="preserve"> 2022 Rapid </w:t>
      </w:r>
      <w:r w:rsidR="005F4456" w:rsidRPr="00255D47">
        <w:t xml:space="preserve">Applied Research Translation </w:t>
      </w:r>
      <w:r w:rsidR="00ED2F75" w:rsidRPr="00255D47">
        <w:t>grant opportunity</w:t>
      </w:r>
      <w:r w:rsidR="000C455D" w:rsidRPr="00255D47">
        <w:t xml:space="preserve">, the </w:t>
      </w:r>
      <w:r w:rsidR="00983C01" w:rsidRPr="00255D47">
        <w:t xml:space="preserve">Committee will </w:t>
      </w:r>
      <w:r w:rsidR="000C455D" w:rsidRPr="00255D47">
        <w:t>comprise national and international experts.</w:t>
      </w:r>
    </w:p>
    <w:p w14:paraId="5AF76762" w14:textId="35754171" w:rsidR="00F67DBB" w:rsidRPr="00255D47" w:rsidRDefault="00700C10" w:rsidP="00F67DBB">
      <w:r w:rsidRPr="00255D47">
        <w:t xml:space="preserve">The Committee will </w:t>
      </w:r>
      <w:r w:rsidR="00697404" w:rsidRPr="00255D47">
        <w:t xml:space="preserve">undertake the assessment in accordance with the CGRGs and </w:t>
      </w:r>
      <w:r w:rsidR="00F67DBB" w:rsidRPr="00255D47">
        <w:t>consider your application on its merits, based on:</w:t>
      </w:r>
    </w:p>
    <w:p w14:paraId="60460213" w14:textId="75D27F7B" w:rsidR="00F67DBB" w:rsidRPr="00255D47" w:rsidRDefault="00F67DBB" w:rsidP="00F26616">
      <w:pPr>
        <w:pStyle w:val="ListBullet"/>
        <w:ind w:left="357" w:hanging="357"/>
      </w:pPr>
      <w:r w:rsidRPr="00255D47">
        <w:t xml:space="preserve">how well it meets the </w:t>
      </w:r>
      <w:r w:rsidR="004650BC" w:rsidRPr="00255D47">
        <w:t xml:space="preserve">relevant </w:t>
      </w:r>
      <w:r w:rsidRPr="00255D47">
        <w:t xml:space="preserve">criteria </w:t>
      </w:r>
    </w:p>
    <w:p w14:paraId="0D972EB3" w14:textId="77777777" w:rsidR="00700C10" w:rsidRPr="00255D47" w:rsidRDefault="00F67DBB" w:rsidP="00F26616">
      <w:pPr>
        <w:pStyle w:val="ListBullet"/>
        <w:ind w:left="357" w:hanging="357"/>
      </w:pPr>
      <w:r w:rsidRPr="00255D47">
        <w:t>whether it provides value with relevant money.</w:t>
      </w:r>
    </w:p>
    <w:p w14:paraId="7BE74EC8" w14:textId="7E6C8CC1" w:rsidR="00697404" w:rsidRPr="00AA640D" w:rsidRDefault="007E6D27" w:rsidP="000F3CD4">
      <w:pPr>
        <w:autoSpaceDE w:val="0"/>
        <w:autoSpaceDN w:val="0"/>
        <w:adjustRightInd w:val="0"/>
        <w:spacing w:before="120" w:after="0"/>
        <w:rPr>
          <w:rFonts w:cstheme="minorHAnsi"/>
        </w:rPr>
      </w:pPr>
      <w:r w:rsidRPr="00255D47">
        <w:rPr>
          <w:rFonts w:cs="Arial"/>
        </w:rPr>
        <w:t>When assessing the mer</w:t>
      </w:r>
      <w:r w:rsidR="00370ED3" w:rsidRPr="00255D47">
        <w:rPr>
          <w:rFonts w:cs="Arial"/>
        </w:rPr>
        <w:t>it</w:t>
      </w:r>
      <w:r w:rsidRPr="00255D47">
        <w:rPr>
          <w:rFonts w:cs="Arial"/>
        </w:rPr>
        <w:t>s of your application against the</w:t>
      </w:r>
      <w:r w:rsidRPr="00AA640D">
        <w:rPr>
          <w:rFonts w:cs="Arial"/>
        </w:rPr>
        <w:t xml:space="preserve"> </w:t>
      </w:r>
      <w:r w:rsidR="000F3CD4" w:rsidRPr="00AA640D">
        <w:rPr>
          <w:rFonts w:cs="Arial"/>
        </w:rPr>
        <w:t xml:space="preserve">three </w:t>
      </w:r>
      <w:r w:rsidR="004650BC">
        <w:rPr>
          <w:rFonts w:cs="Arial"/>
        </w:rPr>
        <w:t xml:space="preserve">relevant </w:t>
      </w:r>
      <w:r w:rsidR="000F3CD4" w:rsidRPr="00AA640D">
        <w:rPr>
          <w:rFonts w:cs="Arial"/>
        </w:rPr>
        <w:t xml:space="preserve">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4E2C7BA1" w:rsidR="000F3CD4" w:rsidRPr="00AA640D" w:rsidRDefault="00697404" w:rsidP="000F3CD4">
      <w:pPr>
        <w:autoSpaceDE w:val="0"/>
        <w:autoSpaceDN w:val="0"/>
        <w:adjustRightInd w:val="0"/>
        <w:spacing w:before="120" w:after="0"/>
        <w:rPr>
          <w:rFonts w:cstheme="minorHAnsi"/>
          <w:i/>
        </w:rPr>
      </w:pPr>
      <w:r w:rsidRPr="00AA640D">
        <w:rPr>
          <w:rFonts w:cs="Arial"/>
        </w:rPr>
        <w:lastRenderedPageBreak/>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w:t>
      </w:r>
      <w:r w:rsidR="00B1280B">
        <w:rPr>
          <w:rFonts w:cs="Arial"/>
        </w:rPr>
        <w:t>)</w:t>
      </w:r>
      <w:r w:rsidRPr="00AA640D">
        <w:rPr>
          <w:rFonts w:cs="Arial"/>
        </w:rPr>
        <w:t>, and a rating of ‘Good’ or ‘Excellent’ for the non-weighted assessment criterion</w:t>
      </w:r>
      <w:r w:rsidR="004650BC">
        <w:rPr>
          <w:rFonts w:cs="Arial"/>
        </w:rPr>
        <w:t xml:space="preserve"> </w:t>
      </w:r>
    </w:p>
    <w:p w14:paraId="1A6A38A2" w14:textId="3B639E46" w:rsidR="00F67DBB" w:rsidRPr="00AA640D" w:rsidRDefault="00F67DBB" w:rsidP="00F26616">
      <w:pPr>
        <w:pStyle w:val="ListBullet"/>
        <w:numPr>
          <w:ilvl w:val="0"/>
          <w:numId w:val="0"/>
        </w:numPr>
      </w:pPr>
      <w:r w:rsidRPr="00AA640D" w:rsidDel="00E27987">
        <w:t xml:space="preserve">When assessing </w:t>
      </w:r>
      <w:r w:rsidR="00785E17" w:rsidRPr="00AA640D">
        <w:t>whether</w:t>
      </w:r>
      <w:r w:rsidRPr="00AA640D" w:rsidDel="00E27987">
        <w:t xml:space="preserve"> the application represents value with relevant money, </w:t>
      </w:r>
      <w:r w:rsidR="00700C10" w:rsidRPr="00AA640D">
        <w:t xml:space="preserve">the </w:t>
      </w:r>
      <w:r w:rsidR="00CF37AF" w:rsidRPr="00AA640D">
        <w:t>C</w:t>
      </w:r>
      <w:r w:rsidR="00700C10" w:rsidRPr="00AA640D">
        <w:t>ommittee</w:t>
      </w:r>
      <w:r w:rsidRPr="00AA640D" w:rsidDel="00E27987">
        <w:t xml:space="preserve"> will </w:t>
      </w:r>
      <w:r w:rsidRPr="00AA640D">
        <w:t xml:space="preserve">have regard to: </w:t>
      </w:r>
    </w:p>
    <w:p w14:paraId="780B6368" w14:textId="77777777" w:rsidR="00A22D88" w:rsidRPr="00AA640D" w:rsidRDefault="00A22D88" w:rsidP="00F26616">
      <w:pPr>
        <w:pStyle w:val="ListBullet"/>
        <w:ind w:left="357" w:hanging="357"/>
      </w:pPr>
      <w:r w:rsidRPr="00AA640D">
        <w:t xml:space="preserve">the overall objective/s to be achieved </w:t>
      </w:r>
    </w:p>
    <w:p w14:paraId="67F194B3" w14:textId="77777777" w:rsidR="00A22D88" w:rsidRPr="00AA640D" w:rsidRDefault="00A22D88" w:rsidP="00F26616">
      <w:pPr>
        <w:pStyle w:val="ListBullet"/>
        <w:ind w:left="357" w:hanging="357"/>
      </w:pPr>
      <w:r w:rsidRPr="00AA640D">
        <w:t>the value of the grant sought</w:t>
      </w:r>
    </w:p>
    <w:p w14:paraId="39E2840C" w14:textId="282A80BB" w:rsidR="00A22D88" w:rsidRPr="00AA640D" w:rsidRDefault="00A22D88" w:rsidP="00F26616">
      <w:pPr>
        <w:pStyle w:val="ListBullet"/>
        <w:ind w:left="357" w:hanging="357"/>
      </w:pPr>
      <w:r w:rsidRPr="00AA640D">
        <w:t>extent to which the application matches identified MRFF priorities</w:t>
      </w:r>
    </w:p>
    <w:p w14:paraId="47FEF530" w14:textId="009C0D00" w:rsidR="00F67DBB" w:rsidRPr="00AA640D" w:rsidRDefault="00A22D88" w:rsidP="00F26616">
      <w:pPr>
        <w:pStyle w:val="ListBullet"/>
        <w:ind w:left="357" w:hanging="357"/>
      </w:pPr>
      <w:r w:rsidRPr="00AA640D">
        <w:t xml:space="preserve">the extent to which the application demonstrates that funding will assist </w:t>
      </w:r>
      <w:r w:rsidR="00380B35">
        <w:t>in</w:t>
      </w:r>
      <w:r w:rsidR="00380B35" w:rsidRPr="00AA640D">
        <w:t xml:space="preserve"> </w:t>
      </w:r>
      <w:r w:rsidRPr="00AA640D">
        <w:t>meeting the proposal outcomes/objectives.</w:t>
      </w:r>
    </w:p>
    <w:p w14:paraId="1B1113D9" w14:textId="370F477E" w:rsidR="00700C10" w:rsidRPr="00AA640D" w:rsidRDefault="00700C10" w:rsidP="00096EC5">
      <w:pPr>
        <w:pStyle w:val="ListBullet"/>
        <w:numPr>
          <w:ilvl w:val="0"/>
          <w:numId w:val="0"/>
        </w:numPr>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F26616">
      <w:pPr>
        <w:pStyle w:val="Heading3"/>
      </w:pPr>
      <w:bookmarkStart w:id="173" w:name="_Toc531277501"/>
      <w:bookmarkStart w:id="174" w:name="_Toc164844279"/>
      <w:bookmarkStart w:id="175" w:name="_Toc383003268"/>
      <w:bookmarkStart w:id="176" w:name="_Toc496536674"/>
      <w:bookmarkStart w:id="177" w:name="_Toc955311"/>
      <w:bookmarkStart w:id="178" w:name="_Toc117240415"/>
      <w:r w:rsidRPr="005A61FE">
        <w:t>Who will approve grants?</w:t>
      </w:r>
      <w:bookmarkEnd w:id="173"/>
      <w:bookmarkEnd w:id="174"/>
      <w:bookmarkEnd w:id="175"/>
      <w:bookmarkEnd w:id="176"/>
      <w:bookmarkEnd w:id="177"/>
      <w:bookmarkEnd w:id="178"/>
    </w:p>
    <w:p w14:paraId="6EBA959D" w14:textId="1B8F9F24" w:rsidR="00700C10" w:rsidRDefault="00E200A2" w:rsidP="00700C10">
      <w:r>
        <w:t xml:space="preserve">The </w:t>
      </w:r>
      <w:r w:rsidR="00737914">
        <w:t>Program Delegate</w:t>
      </w:r>
      <w:r>
        <w:t xml:space="preserve"> </w:t>
      </w:r>
      <w:r w:rsidR="00700C10">
        <w:t xml:space="preserve">decides which grants to approve taking into account the recommendations of the </w:t>
      </w:r>
      <w:r w:rsidR="00296EC5">
        <w:t>C</w:t>
      </w:r>
      <w:r w:rsidR="00700C10">
        <w:t>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F26616">
      <w:pPr>
        <w:pStyle w:val="ListBullet"/>
        <w:ind w:left="357" w:hanging="357"/>
      </w:pPr>
      <w:r>
        <w:t xml:space="preserve">the </w:t>
      </w:r>
      <w:r w:rsidRPr="005A61FE">
        <w:t xml:space="preserve">grant </w:t>
      </w:r>
      <w:r>
        <w:t>approval</w:t>
      </w:r>
    </w:p>
    <w:p w14:paraId="35281AED" w14:textId="77777777" w:rsidR="00700C10" w:rsidRDefault="00700C10" w:rsidP="00F26616">
      <w:pPr>
        <w:pStyle w:val="ListBullet"/>
        <w:ind w:left="357" w:hanging="357"/>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F26616">
      <w:pPr>
        <w:pStyle w:val="ListBullet"/>
        <w:ind w:left="357" w:hanging="357"/>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79" w:name="_Toc489952696"/>
      <w:r w:rsidR="00755B4E">
        <w:t xml:space="preserve">inancial years for the </w:t>
      </w:r>
      <w:r w:rsidR="00406D61">
        <w:t>grant opportunity</w:t>
      </w:r>
      <w:r w:rsidR="00755B4E">
        <w:t>.</w:t>
      </w:r>
    </w:p>
    <w:p w14:paraId="4E9EB63D" w14:textId="77777777" w:rsidR="00564DF1" w:rsidRDefault="00564DF1" w:rsidP="00F26616">
      <w:pPr>
        <w:pStyle w:val="Heading2"/>
      </w:pPr>
      <w:bookmarkStart w:id="180" w:name="_Toc496536675"/>
      <w:bookmarkStart w:id="181" w:name="_Toc531277502"/>
      <w:bookmarkStart w:id="182" w:name="_Toc955312"/>
      <w:bookmarkStart w:id="183" w:name="_Toc117240416"/>
      <w:r>
        <w:t>Notification of application outcomes</w:t>
      </w:r>
      <w:bookmarkEnd w:id="179"/>
      <w:bookmarkEnd w:id="180"/>
      <w:bookmarkEnd w:id="181"/>
      <w:bookmarkEnd w:id="182"/>
      <w:bookmarkEnd w:id="183"/>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F26616">
      <w:pPr>
        <w:pStyle w:val="Heading2"/>
      </w:pPr>
      <w:bookmarkStart w:id="184" w:name="_Toc955313"/>
      <w:bookmarkStart w:id="185" w:name="_Toc496536676"/>
      <w:bookmarkStart w:id="186" w:name="_Toc531277503"/>
      <w:bookmarkStart w:id="187" w:name="_Toc117240417"/>
      <w:r w:rsidRPr="005A61FE">
        <w:t>Successful</w:t>
      </w:r>
      <w:r>
        <w:t xml:space="preserve"> grant applications</w:t>
      </w:r>
      <w:bookmarkEnd w:id="184"/>
      <w:bookmarkEnd w:id="185"/>
      <w:bookmarkEnd w:id="186"/>
      <w:bookmarkEnd w:id="187"/>
    </w:p>
    <w:p w14:paraId="603FDF06" w14:textId="334F101B" w:rsidR="00D057B9" w:rsidRDefault="006D2BE3" w:rsidP="00F26616">
      <w:pPr>
        <w:pStyle w:val="Heading3"/>
      </w:pPr>
      <w:bookmarkStart w:id="188" w:name="_Toc466898120"/>
      <w:bookmarkStart w:id="189" w:name="_Toc496536677"/>
      <w:bookmarkStart w:id="190" w:name="_Toc531277504"/>
      <w:bookmarkStart w:id="191" w:name="_Toc955314"/>
      <w:bookmarkStart w:id="192" w:name="_Toc117240418"/>
      <w:bookmarkEnd w:id="142"/>
      <w:bookmarkEnd w:id="143"/>
      <w:r>
        <w:t>The g</w:t>
      </w:r>
      <w:r w:rsidR="00D057B9">
        <w:t>rant agreement</w:t>
      </w:r>
      <w:bookmarkEnd w:id="188"/>
      <w:bookmarkEnd w:id="189"/>
      <w:bookmarkEnd w:id="190"/>
      <w:bookmarkEnd w:id="191"/>
      <w:bookmarkEnd w:id="192"/>
    </w:p>
    <w:p w14:paraId="0D5BC5F2" w14:textId="129CEE4E"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2" w:anchor="key-documents" w:history="1">
        <w:r w:rsidR="000C3B35" w:rsidRPr="009E5A80">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lastRenderedPageBreak/>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F26616">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F26616">
      <w:pPr>
        <w:pStyle w:val="Heading3"/>
      </w:pPr>
      <w:bookmarkStart w:id="193" w:name="_Toc117240419"/>
      <w:bookmarkStart w:id="194" w:name="_Toc489952704"/>
      <w:bookmarkStart w:id="195" w:name="_Toc496536682"/>
      <w:bookmarkStart w:id="196" w:name="_Toc531277509"/>
      <w:bookmarkStart w:id="197" w:name="_Toc955319"/>
      <w:bookmarkStart w:id="198" w:name="_Ref465245613"/>
      <w:bookmarkStart w:id="199" w:name="_Toc467165693"/>
      <w:bookmarkStart w:id="200" w:name="_Toc164844284"/>
      <w:r>
        <w:t>Grant agreement</w:t>
      </w:r>
      <w:r w:rsidRPr="009E7919">
        <w:t xml:space="preserve"> variations</w:t>
      </w:r>
      <w:bookmarkEnd w:id="193"/>
    </w:p>
    <w:p w14:paraId="1ED75975" w14:textId="77777777" w:rsidR="00B62918" w:rsidRDefault="00B62918" w:rsidP="00F26616">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F26616">
      <w:pPr>
        <w:pStyle w:val="ListBullet"/>
        <w:ind w:left="357" w:hanging="357"/>
      </w:pPr>
      <w:r w:rsidRPr="00E162FF">
        <w:t>chang</w:t>
      </w:r>
      <w:r>
        <w:t xml:space="preserve">ing </w:t>
      </w:r>
      <w:r w:rsidRPr="00E162FF">
        <w:t>project milestones</w:t>
      </w:r>
    </w:p>
    <w:p w14:paraId="0FF2B9BE" w14:textId="236A3F6C" w:rsidR="00B62918" w:rsidRDefault="00B62918" w:rsidP="00F26616">
      <w:pPr>
        <w:pStyle w:val="ListBullet"/>
        <w:ind w:left="357" w:hanging="357"/>
      </w:pPr>
      <w:r>
        <w:t xml:space="preserve">extending </w:t>
      </w:r>
      <w:r w:rsidRPr="00E162FF">
        <w:t>the</w:t>
      </w:r>
      <w:r>
        <w:t xml:space="preserve"> timeframe for completing the</w:t>
      </w:r>
      <w:r w:rsidRPr="00E162FF">
        <w:t xml:space="preserve"> project </w:t>
      </w:r>
    </w:p>
    <w:p w14:paraId="6DCC6791" w14:textId="0F1A2968" w:rsidR="00B62918" w:rsidRDefault="00B62918" w:rsidP="00F26616">
      <w:pPr>
        <w:pStyle w:val="ListBullet"/>
        <w:ind w:left="357" w:hanging="357"/>
      </w:pPr>
      <w:r>
        <w:t>changing project activities</w:t>
      </w:r>
      <w:r w:rsidR="00A55839">
        <w:t>.</w:t>
      </w:r>
    </w:p>
    <w:p w14:paraId="12101B98" w14:textId="595339B3" w:rsidR="00B62918" w:rsidRDefault="00B62918" w:rsidP="00F26616">
      <w:pPr>
        <w:spacing w:after="80"/>
      </w:pPr>
      <w:r>
        <w:t>T</w:t>
      </w:r>
      <w:r w:rsidRPr="00E162FF">
        <w:t xml:space="preserve">he </w:t>
      </w:r>
      <w:r>
        <w:t>program</w:t>
      </w:r>
      <w:r w:rsidRPr="00E162FF">
        <w:t xml:space="preserve"> does not allow for</w:t>
      </w:r>
      <w:r w:rsidR="00F26616">
        <w:t xml:space="preserve"> </w:t>
      </w:r>
      <w:r>
        <w:t xml:space="preserve">an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F26616">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F26616">
      <w:pPr>
        <w:pStyle w:val="ListBullet"/>
        <w:ind w:left="357" w:hanging="357"/>
      </w:pPr>
      <w:r>
        <w:t>how it affects</w:t>
      </w:r>
      <w:r w:rsidRPr="00E162FF">
        <w:t xml:space="preserve"> the project outcome</w:t>
      </w:r>
    </w:p>
    <w:p w14:paraId="3626A696" w14:textId="77777777" w:rsidR="00B62918" w:rsidRDefault="00B62918" w:rsidP="00F26616">
      <w:pPr>
        <w:pStyle w:val="ListBullet"/>
        <w:ind w:left="357" w:hanging="357"/>
      </w:pPr>
      <w:r>
        <w:t>consistency with the program policy objective, grant opportunity guidelines and any relevant policies of the department</w:t>
      </w:r>
    </w:p>
    <w:p w14:paraId="03D18BB5" w14:textId="77777777" w:rsidR="00B62918" w:rsidRDefault="00B62918" w:rsidP="00F26616">
      <w:pPr>
        <w:pStyle w:val="ListBullet"/>
        <w:ind w:left="357" w:hanging="357"/>
      </w:pPr>
      <w:r>
        <w:t>changes to the timing of grant payments</w:t>
      </w:r>
    </w:p>
    <w:p w14:paraId="18E94F9C" w14:textId="77777777" w:rsidR="00B62918" w:rsidRDefault="00B62918" w:rsidP="00F26616">
      <w:pPr>
        <w:pStyle w:val="ListBullet"/>
        <w:ind w:left="357" w:hanging="357"/>
      </w:pPr>
      <w:r w:rsidRPr="00E162FF">
        <w:t xml:space="preserve">availability of </w:t>
      </w:r>
      <w:r>
        <w:t>program</w:t>
      </w:r>
      <w:r w:rsidRPr="00E162FF">
        <w:t xml:space="preserve"> funds.</w:t>
      </w:r>
    </w:p>
    <w:p w14:paraId="499FD7A2" w14:textId="77777777" w:rsidR="00BD3A35" w:rsidRDefault="00BD3A35" w:rsidP="00F26616">
      <w:pPr>
        <w:pStyle w:val="Heading3"/>
      </w:pPr>
      <w:bookmarkStart w:id="201" w:name="_Toc117240420"/>
      <w:r>
        <w:t>Project</w:t>
      </w:r>
      <w:r w:rsidRPr="00CB5DC6">
        <w:t xml:space="preserve"> specific legislation, </w:t>
      </w:r>
      <w:r>
        <w:t>policies and industry standards</w:t>
      </w:r>
      <w:bookmarkEnd w:id="194"/>
      <w:bookmarkEnd w:id="195"/>
      <w:bookmarkEnd w:id="196"/>
      <w:bookmarkEnd w:id="197"/>
      <w:bookmarkEnd w:id="201"/>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lastRenderedPageBreak/>
        <w:t>Wherever the government funds research activities, the following special regulatory requirements may apply:</w:t>
      </w:r>
    </w:p>
    <w:p w14:paraId="55BEDB1D" w14:textId="77777777" w:rsidR="0004179E" w:rsidRDefault="0004179E" w:rsidP="0004179E">
      <w:pPr>
        <w:pStyle w:val="ListBullet"/>
        <w:spacing w:after="120"/>
        <w:ind w:left="360"/>
      </w:pPr>
      <w:r>
        <w:t>The MRFF Act</w:t>
      </w:r>
      <w:r>
        <w:rPr>
          <w:rStyle w:val="FootnoteReference"/>
        </w:rPr>
        <w:footnoteReference w:id="5"/>
      </w:r>
    </w:p>
    <w:p w14:paraId="15E8CAF8" w14:textId="77777777" w:rsidR="0004179E" w:rsidRDefault="0004179E" w:rsidP="0004179E">
      <w:pPr>
        <w:pStyle w:val="ListBullet"/>
        <w:spacing w:after="120"/>
        <w:ind w:left="360"/>
      </w:pPr>
      <w:r w:rsidRPr="00F608BE">
        <w:t>Working with Vulnerable People registration</w:t>
      </w:r>
    </w:p>
    <w:p w14:paraId="1EBF40FF" w14:textId="77777777" w:rsidR="0004179E" w:rsidRDefault="0004179E" w:rsidP="0004179E">
      <w:pPr>
        <w:pStyle w:val="ListBullet"/>
        <w:spacing w:after="120"/>
        <w:ind w:left="360"/>
      </w:pPr>
      <w:r>
        <w:t>State/Territory legislation in relation to working with children</w:t>
      </w:r>
    </w:p>
    <w:p w14:paraId="2A2D3341" w14:textId="77777777" w:rsidR="0004179E" w:rsidRDefault="0004179E" w:rsidP="0004179E">
      <w:pPr>
        <w:pStyle w:val="ListBullet"/>
        <w:spacing w:after="120"/>
        <w:ind w:left="360"/>
      </w:pPr>
      <w:r w:rsidRPr="00217E6E">
        <w:t>Ethics and research practices</w:t>
      </w:r>
      <w:r>
        <w:t>:</w:t>
      </w:r>
    </w:p>
    <w:p w14:paraId="23141C6E" w14:textId="77777777" w:rsidR="0004179E" w:rsidRDefault="0004179E" w:rsidP="0004179E">
      <w:pPr>
        <w:pStyle w:val="ListBullet"/>
        <w:numPr>
          <w:ilvl w:val="1"/>
          <w:numId w:val="7"/>
        </w:numPr>
        <w:spacing w:after="120"/>
        <w:ind w:left="720"/>
      </w:pPr>
      <w:r>
        <w:t xml:space="preserve">the </w:t>
      </w:r>
      <w:hyperlink r:id="rId33" w:history="1">
        <w:r>
          <w:rPr>
            <w:rStyle w:val="Hyperlink"/>
          </w:rPr>
          <w:t>NHMRC/ARC/UA Australian Code for the Responsible Conduct of Research</w:t>
        </w:r>
      </w:hyperlink>
      <w:r>
        <w:t xml:space="preserve"> (2018) and successor documents</w:t>
      </w:r>
    </w:p>
    <w:p w14:paraId="55937D4E" w14:textId="77777777" w:rsidR="0004179E" w:rsidRDefault="0004179E" w:rsidP="0004179E">
      <w:pPr>
        <w:pStyle w:val="ListBullet"/>
        <w:numPr>
          <w:ilvl w:val="1"/>
          <w:numId w:val="7"/>
        </w:numPr>
        <w:spacing w:after="120"/>
        <w:ind w:left="720"/>
      </w:pPr>
      <w:r>
        <w:t xml:space="preserve">the </w:t>
      </w:r>
      <w:hyperlink r:id="rId34" w:history="1">
        <w:r>
          <w:rPr>
            <w:rStyle w:val="Hyperlink"/>
          </w:rPr>
          <w:t>NHMRC/ARC/UA National Statement on Ethical Conduct in Human Research</w:t>
        </w:r>
      </w:hyperlink>
      <w:r>
        <w:t xml:space="preserve"> (2007, updated 2018)</w:t>
      </w:r>
    </w:p>
    <w:p w14:paraId="163AEEE8" w14:textId="77777777" w:rsidR="0004179E" w:rsidRDefault="0004179E" w:rsidP="0004179E">
      <w:pPr>
        <w:pStyle w:val="ListBullet"/>
        <w:numPr>
          <w:ilvl w:val="1"/>
          <w:numId w:val="7"/>
        </w:numPr>
        <w:spacing w:after="120"/>
        <w:ind w:left="720"/>
      </w:pPr>
      <w:r>
        <w:t xml:space="preserve">the </w:t>
      </w:r>
      <w:hyperlink r:id="rId35" w:history="1">
        <w:r>
          <w:rPr>
            <w:rStyle w:val="Hyperlink"/>
          </w:rPr>
          <w:t>Australian Code for the care and use of animals for scientific purposes</w:t>
        </w:r>
      </w:hyperlink>
      <w:r>
        <w:t xml:space="preserve"> (2013) endorsed by the NHMRC, the ARC, the Commonwealth Scientific and Industrial Research Organisation and UA.</w:t>
      </w:r>
    </w:p>
    <w:p w14:paraId="51E588C6" w14:textId="6F7AD15D" w:rsidR="00BF66D3" w:rsidRPr="00F26716" w:rsidRDefault="00BF66D3" w:rsidP="0004179E">
      <w:pPr>
        <w:pStyle w:val="ListBullet"/>
        <w:numPr>
          <w:ilvl w:val="0"/>
          <w:numId w:val="0"/>
        </w:numPr>
      </w:pPr>
      <w:r w:rsidRPr="00F26716">
        <w:t>If there is any conflict or inconsistency between a successor document and its predecessor, then the successor document prevails.</w:t>
      </w:r>
    </w:p>
    <w:p w14:paraId="6DBCEFA4" w14:textId="77777777" w:rsidR="00BF66D3" w:rsidRPr="00BF66D3" w:rsidRDefault="00BF66D3" w:rsidP="00227EB6">
      <w:pPr>
        <w:pStyle w:val="Heading4"/>
      </w:pPr>
      <w:bookmarkStart w:id="202" w:name="_Toc117240421"/>
      <w:bookmarkStart w:id="203" w:name="_Toc531277511"/>
      <w:bookmarkStart w:id="204" w:name="_Toc955321"/>
      <w:r>
        <w:t xml:space="preserve">Child safety </w:t>
      </w:r>
      <w:r w:rsidRPr="00BF0EFF">
        <w:t>requirements</w:t>
      </w:r>
      <w:bookmarkEnd w:id="202"/>
    </w:p>
    <w:p w14:paraId="04424D02" w14:textId="77777777" w:rsidR="00BF66D3" w:rsidRPr="005A61FE" w:rsidRDefault="00BF66D3" w:rsidP="00F26616">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4B08F7AA" w14:textId="4AC69431" w:rsidR="0004179E" w:rsidRPr="00512B94" w:rsidRDefault="0004179E" w:rsidP="0004179E">
      <w:r w:rsidRPr="005A61FE">
        <w:t xml:space="preserve">You must implement the National Principles for Child Safe Organisations endorsed by the Commonwealth and available at: </w:t>
      </w:r>
      <w:hyperlink r:id="rId36" w:history="1">
        <w:r w:rsidR="009E5A80" w:rsidRPr="006F413F">
          <w:rPr>
            <w:rStyle w:val="Hyperlink"/>
          </w:rPr>
          <w:t>https://childsafe.humanrights.gov.au/national-principles/about-national-principles</w:t>
        </w:r>
      </w:hyperlink>
    </w:p>
    <w:p w14:paraId="1C757D64" w14:textId="7777777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F26616">
      <w:pPr>
        <w:pStyle w:val="Heading3"/>
      </w:pPr>
      <w:bookmarkStart w:id="205" w:name="_Toc117240422"/>
      <w:r>
        <w:t>Intellectual property rights</w:t>
      </w:r>
      <w:bookmarkEnd w:id="205"/>
      <w:r w:rsidR="003C24C9">
        <w:t xml:space="preserve"> </w:t>
      </w:r>
    </w:p>
    <w:bookmarkEnd w:id="203"/>
    <w:bookmarkEnd w:id="204"/>
    <w:p w14:paraId="3AD63FF5" w14:textId="77777777" w:rsidR="000C455D" w:rsidRDefault="000C455D" w:rsidP="00F26616">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F26616">
      <w:pPr>
        <w:pStyle w:val="Heading3"/>
      </w:pPr>
      <w:bookmarkStart w:id="206" w:name="_Toc117240423"/>
      <w:bookmarkStart w:id="207" w:name="_Toc3536400"/>
      <w:bookmarkStart w:id="208" w:name="_Toc2067008"/>
      <w:r>
        <w:lastRenderedPageBreak/>
        <w:t>Dissemination of research outcomes</w:t>
      </w:r>
      <w:bookmarkEnd w:id="206"/>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F26616">
      <w:pPr>
        <w:pStyle w:val="ListBullet"/>
        <w:ind w:left="357" w:hanging="357"/>
      </w:pPr>
      <w:r>
        <w:t>if a clinical trial, submit the clinical trial protocol to an open access repository within six months of HREC approval, or publish a protocol manuscript as soon as practicable.</w:t>
      </w:r>
    </w:p>
    <w:p w14:paraId="2CB5AA06" w14:textId="77777777" w:rsidR="00F26616" w:rsidRDefault="002F311C" w:rsidP="00F26616">
      <w:pPr>
        <w:pStyle w:val="ListBullet"/>
        <w:ind w:left="357" w:hanging="357"/>
      </w:pPr>
      <w:r>
        <w:t>within 12 months of completion of the grant activity, disseminate the research findings through:</w:t>
      </w:r>
    </w:p>
    <w:p w14:paraId="5A3E9A4F" w14:textId="5048713C" w:rsidR="002F311C" w:rsidRDefault="002F311C" w:rsidP="003A69C3">
      <w:pPr>
        <w:pStyle w:val="ListBullet"/>
        <w:numPr>
          <w:ilvl w:val="1"/>
          <w:numId w:val="7"/>
        </w:numPr>
      </w:pPr>
      <w:r>
        <w:t>ensuring that research findings are available in an open access repository</w:t>
      </w:r>
    </w:p>
    <w:p w14:paraId="2EB2BA11" w14:textId="77777777" w:rsidR="002F311C" w:rsidRDefault="002F311C" w:rsidP="003A69C3">
      <w:pPr>
        <w:pStyle w:val="ListBullet"/>
        <w:numPr>
          <w:ilvl w:val="1"/>
          <w:numId w:val="7"/>
        </w:numPr>
      </w:pPr>
      <w:r>
        <w:t>content specific forums</w:t>
      </w:r>
    </w:p>
    <w:p w14:paraId="1998F133" w14:textId="686D1DE2" w:rsidR="002F311C" w:rsidRDefault="002F311C" w:rsidP="003A69C3">
      <w:pPr>
        <w:pStyle w:val="ListBullet"/>
        <w:numPr>
          <w:ilvl w:val="1"/>
          <w:numId w:val="7"/>
        </w:numPr>
      </w:pPr>
      <w:r>
        <w:t>submission to peer-reviewed journals</w:t>
      </w:r>
      <w:r w:rsidR="00A55839">
        <w:t>.</w:t>
      </w:r>
    </w:p>
    <w:p w14:paraId="1B69EEE5" w14:textId="77777777" w:rsidR="002F311C" w:rsidRDefault="002F311C" w:rsidP="00F26616">
      <w:pPr>
        <w:pStyle w:val="ListBullet"/>
        <w:ind w:left="357" w:hanging="357"/>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F26616">
      <w:pPr>
        <w:pStyle w:val="Heading3"/>
      </w:pPr>
      <w:bookmarkStart w:id="209" w:name="_Toc22546474"/>
      <w:bookmarkStart w:id="210" w:name="_Toc22546475"/>
      <w:bookmarkStart w:id="211" w:name="_Toc22546476"/>
      <w:bookmarkStart w:id="212" w:name="_Toc22546477"/>
      <w:bookmarkStart w:id="213" w:name="_Toc22546478"/>
      <w:bookmarkStart w:id="214" w:name="_Toc22546479"/>
      <w:bookmarkStart w:id="215" w:name="_Toc489952707"/>
      <w:bookmarkStart w:id="216" w:name="_Toc496536685"/>
      <w:bookmarkStart w:id="217" w:name="_Toc531277729"/>
      <w:bookmarkStart w:id="218" w:name="_Toc463350780"/>
      <w:bookmarkStart w:id="219" w:name="_Toc467165695"/>
      <w:bookmarkStart w:id="220" w:name="_Toc530073035"/>
      <w:bookmarkStart w:id="221" w:name="_Toc496536686"/>
      <w:bookmarkStart w:id="222" w:name="_Toc531277514"/>
      <w:bookmarkStart w:id="223" w:name="_Toc955324"/>
      <w:bookmarkStart w:id="224" w:name="_Toc117240424"/>
      <w:bookmarkEnd w:id="198"/>
      <w:bookmarkEnd w:id="199"/>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t xml:space="preserve">How </w:t>
      </w:r>
      <w:r w:rsidR="00387369">
        <w:t>we pay the grant</w:t>
      </w:r>
      <w:bookmarkEnd w:id="221"/>
      <w:bookmarkEnd w:id="222"/>
      <w:bookmarkEnd w:id="223"/>
      <w:bookmarkEnd w:id="224"/>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F26616">
      <w:pPr>
        <w:pStyle w:val="ListBullet"/>
        <w:ind w:left="357" w:hanging="357"/>
      </w:pPr>
      <w:r>
        <w:t xml:space="preserve">maximum grant amount </w:t>
      </w:r>
      <w:r w:rsidR="00387369">
        <w:t>we will pay</w:t>
      </w:r>
    </w:p>
    <w:p w14:paraId="3EFA3295" w14:textId="77777777" w:rsidR="00F316C0" w:rsidRDefault="006B1989" w:rsidP="00F26616">
      <w:pPr>
        <w:pStyle w:val="ListBullet"/>
        <w:ind w:left="357" w:hanging="357"/>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F26616">
      <w:pPr>
        <w:pStyle w:val="ListBullet"/>
        <w:ind w:left="357" w:hanging="357"/>
      </w:pPr>
      <w:r>
        <w:t>any in-kind contributions you will make</w:t>
      </w:r>
    </w:p>
    <w:p w14:paraId="24E06F57" w14:textId="77777777" w:rsidR="006B2631" w:rsidRDefault="006B2631" w:rsidP="00F26616">
      <w:pPr>
        <w:pStyle w:val="ListBullet"/>
        <w:ind w:left="357" w:hanging="357"/>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F26616">
      <w:pPr>
        <w:pStyle w:val="Heading3"/>
      </w:pPr>
      <w:bookmarkStart w:id="225" w:name="_Toc18330423"/>
      <w:bookmarkStart w:id="226" w:name="_Toc18330424"/>
      <w:bookmarkStart w:id="227" w:name="_Toc18330425"/>
      <w:bookmarkStart w:id="228" w:name="_Toc117240425"/>
      <w:bookmarkEnd w:id="225"/>
      <w:bookmarkEnd w:id="226"/>
      <w:bookmarkEnd w:id="227"/>
      <w:r>
        <w:t>Grants Payments and GST</w:t>
      </w:r>
      <w:bookmarkEnd w:id="228"/>
    </w:p>
    <w:p w14:paraId="3668DD60" w14:textId="77777777" w:rsidR="004875E4" w:rsidRPr="00E162FF" w:rsidRDefault="00170249" w:rsidP="004875E4">
      <w:bookmarkStart w:id="229" w:name="_Toc496536687"/>
      <w:bookmarkEnd w:id="200"/>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6"/>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7"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F26616">
      <w:pPr>
        <w:pStyle w:val="Heading2"/>
      </w:pPr>
      <w:bookmarkStart w:id="230" w:name="_Toc531277516"/>
      <w:bookmarkStart w:id="231" w:name="_Toc955326"/>
      <w:bookmarkStart w:id="232" w:name="_Toc117240426"/>
      <w:r w:rsidRPr="005A61FE">
        <w:lastRenderedPageBreak/>
        <w:t>Announcement of grants</w:t>
      </w:r>
      <w:bookmarkEnd w:id="230"/>
      <w:bookmarkEnd w:id="231"/>
      <w:bookmarkEnd w:id="232"/>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F26616">
      <w:pPr>
        <w:pStyle w:val="ListBullet"/>
        <w:ind w:left="357" w:hanging="357"/>
      </w:pPr>
      <w:r w:rsidRPr="00E62F87">
        <w:t xml:space="preserve">name of your </w:t>
      </w:r>
      <w:r w:rsidR="00A6379E" w:rsidRPr="00E62F87">
        <w:t>organisation</w:t>
      </w:r>
    </w:p>
    <w:p w14:paraId="07238C2C" w14:textId="77777777" w:rsidR="004D2CBD" w:rsidRPr="00E62F87" w:rsidRDefault="004D2CBD" w:rsidP="00F26616">
      <w:pPr>
        <w:pStyle w:val="ListBullet"/>
        <w:ind w:left="357" w:hanging="357"/>
      </w:pPr>
      <w:r w:rsidRPr="00E62F87">
        <w:t>title of the project</w:t>
      </w:r>
    </w:p>
    <w:p w14:paraId="79C53851" w14:textId="77777777" w:rsidR="004D2CBD" w:rsidRPr="00E62F87" w:rsidRDefault="004D2CBD" w:rsidP="00F26616">
      <w:pPr>
        <w:pStyle w:val="ListBullet"/>
        <w:ind w:left="357" w:hanging="357"/>
      </w:pPr>
      <w:r w:rsidRPr="00E62F87">
        <w:t>description of the project and its aims</w:t>
      </w:r>
    </w:p>
    <w:p w14:paraId="1E0E6E71" w14:textId="77777777" w:rsidR="004D2CBD" w:rsidRDefault="004D2CBD" w:rsidP="00F26616">
      <w:pPr>
        <w:pStyle w:val="ListBullet"/>
        <w:ind w:left="357" w:hanging="357"/>
      </w:pPr>
      <w:r w:rsidRPr="00E62F87">
        <w:t>amount of grant funding awarded</w:t>
      </w:r>
      <w:r w:rsidR="00BF66D3">
        <w:t xml:space="preserve"> and grant duration</w:t>
      </w:r>
    </w:p>
    <w:p w14:paraId="2AAFB7FF" w14:textId="77777777" w:rsidR="00B321C1" w:rsidRPr="00E62F87" w:rsidRDefault="00B321C1" w:rsidP="00F26616">
      <w:pPr>
        <w:pStyle w:val="ListBullet"/>
        <w:ind w:left="357" w:hanging="357"/>
      </w:pPr>
      <w:r w:rsidRPr="00E62F87">
        <w:t>Australian Business Number</w:t>
      </w:r>
    </w:p>
    <w:p w14:paraId="32328E66" w14:textId="77777777" w:rsidR="00B321C1" w:rsidRPr="00E62F87" w:rsidRDefault="00B321C1" w:rsidP="00F26616">
      <w:pPr>
        <w:pStyle w:val="ListBullet"/>
        <w:ind w:left="357" w:hanging="357"/>
      </w:pPr>
      <w:r w:rsidRPr="00E62F87">
        <w:t>business location</w:t>
      </w:r>
    </w:p>
    <w:p w14:paraId="588DB3F3" w14:textId="77777777" w:rsidR="00B321C1" w:rsidRPr="00E62F87" w:rsidRDefault="009E45B8" w:rsidP="00F26616">
      <w:pPr>
        <w:pStyle w:val="ListBullet"/>
        <w:ind w:left="357" w:hanging="357"/>
      </w:pPr>
      <w:r>
        <w:t xml:space="preserve">your organisation’s </w:t>
      </w:r>
      <w:r w:rsidR="00B321C1" w:rsidRPr="00E62F87">
        <w:t>industry sector.</w:t>
      </w:r>
    </w:p>
    <w:p w14:paraId="4F3D4366" w14:textId="4BDBA781" w:rsidR="002C00A0" w:rsidRDefault="00B617C2" w:rsidP="00F26616">
      <w:pPr>
        <w:pStyle w:val="Heading2"/>
      </w:pPr>
      <w:bookmarkStart w:id="233" w:name="_Toc530073040"/>
      <w:bookmarkStart w:id="234" w:name="_Toc531277517"/>
      <w:bookmarkStart w:id="235" w:name="_Toc955327"/>
      <w:bookmarkStart w:id="236" w:name="_Toc117240427"/>
      <w:bookmarkEnd w:id="233"/>
      <w:r>
        <w:t xml:space="preserve">How we monitor your </w:t>
      </w:r>
      <w:bookmarkEnd w:id="229"/>
      <w:bookmarkEnd w:id="234"/>
      <w:bookmarkEnd w:id="235"/>
      <w:r w:rsidR="00082460">
        <w:t>grant activity</w:t>
      </w:r>
      <w:bookmarkEnd w:id="236"/>
    </w:p>
    <w:p w14:paraId="7C4F7CE3" w14:textId="77777777" w:rsidR="0094135B" w:rsidRDefault="0094135B" w:rsidP="00F26616">
      <w:pPr>
        <w:pStyle w:val="Heading3"/>
      </w:pPr>
      <w:bookmarkStart w:id="237" w:name="_Toc531277518"/>
      <w:bookmarkStart w:id="238" w:name="_Toc955328"/>
      <w:bookmarkStart w:id="239" w:name="_Toc117240428"/>
      <w:r>
        <w:t>Keeping us informed</w:t>
      </w:r>
      <w:bookmarkEnd w:id="237"/>
      <w:bookmarkEnd w:id="238"/>
      <w:bookmarkEnd w:id="239"/>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F26616">
      <w:pPr>
        <w:pStyle w:val="ListBullet"/>
        <w:ind w:left="357" w:hanging="357"/>
      </w:pPr>
      <w:r>
        <w:t>name</w:t>
      </w:r>
    </w:p>
    <w:p w14:paraId="25AD0EAC" w14:textId="77777777" w:rsidR="0091685B" w:rsidRDefault="0091685B" w:rsidP="00F26616">
      <w:pPr>
        <w:pStyle w:val="ListBullet"/>
        <w:ind w:left="357" w:hanging="357"/>
      </w:pPr>
      <w:r>
        <w:t>addresses</w:t>
      </w:r>
    </w:p>
    <w:p w14:paraId="7B18B486" w14:textId="77777777" w:rsidR="0091685B" w:rsidRDefault="0091685B" w:rsidP="00F26616">
      <w:pPr>
        <w:pStyle w:val="ListBullet"/>
        <w:ind w:left="357" w:hanging="357"/>
      </w:pPr>
      <w:r>
        <w:t>nominated contact details</w:t>
      </w:r>
    </w:p>
    <w:p w14:paraId="7DD262ED" w14:textId="77777777" w:rsidR="0091685B" w:rsidRDefault="0091685B" w:rsidP="00F26616">
      <w:pPr>
        <w:pStyle w:val="ListBullet"/>
        <w:ind w:left="357" w:hanging="357"/>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F26616">
      <w:pPr>
        <w:pStyle w:val="Heading3"/>
      </w:pPr>
      <w:bookmarkStart w:id="240" w:name="_Toc531277519"/>
      <w:bookmarkStart w:id="241" w:name="_Toc955329"/>
      <w:bookmarkStart w:id="242" w:name="_Toc117240429"/>
      <w:r w:rsidRPr="005A61FE">
        <w:t>Reporting</w:t>
      </w:r>
      <w:bookmarkEnd w:id="240"/>
      <w:bookmarkEnd w:id="241"/>
      <w:bookmarkEnd w:id="242"/>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8"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F26616">
      <w:pPr>
        <w:pStyle w:val="ListBullet"/>
        <w:ind w:left="357" w:hanging="357"/>
      </w:pPr>
      <w:r>
        <w:t>progress against agreed project milestones</w:t>
      </w:r>
      <w:r w:rsidR="005604BA">
        <w:t xml:space="preserve"> and MRFF Measures of Success</w:t>
      </w:r>
    </w:p>
    <w:p w14:paraId="15AFE63F" w14:textId="77777777" w:rsidR="000879D8" w:rsidRDefault="000879D8" w:rsidP="00F26616">
      <w:pPr>
        <w:pStyle w:val="ListBullet"/>
        <w:ind w:left="357" w:hanging="357"/>
      </w:pPr>
      <w:r>
        <w:t>risks aris</w:t>
      </w:r>
      <w:r w:rsidR="000A20D2">
        <w:t>ing</w:t>
      </w:r>
      <w:r>
        <w:t xml:space="preserve"> during the project</w:t>
      </w:r>
    </w:p>
    <w:p w14:paraId="1820AEB2" w14:textId="77777777" w:rsidR="0015405F" w:rsidRDefault="00A506FB" w:rsidP="00F26616">
      <w:pPr>
        <w:pStyle w:val="ListBullet"/>
        <w:ind w:left="357" w:hanging="357"/>
      </w:pPr>
      <w:r>
        <w:t>project expenditure, including expenditure</w:t>
      </w:r>
      <w:r w:rsidR="00FB2CBF">
        <w:t xml:space="preserve"> of grant funds</w:t>
      </w:r>
    </w:p>
    <w:p w14:paraId="38DA91CB" w14:textId="4A3CC49D" w:rsidR="00FB2CBF" w:rsidRDefault="00C96C0D" w:rsidP="00F26616">
      <w:pPr>
        <w:pStyle w:val="ListBullet"/>
        <w:ind w:left="357" w:hanging="357"/>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lastRenderedPageBreak/>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227EB6">
      <w:pPr>
        <w:pStyle w:val="Heading4"/>
      </w:pPr>
      <w:bookmarkStart w:id="243" w:name="_Toc496536688"/>
      <w:bookmarkStart w:id="244" w:name="_Toc531277520"/>
      <w:bookmarkStart w:id="245" w:name="_Toc955330"/>
      <w:bookmarkStart w:id="246" w:name="_Toc117240430"/>
      <w:r>
        <w:t>Progress report</w:t>
      </w:r>
      <w:r w:rsidR="00CE056C">
        <w:t>s</w:t>
      </w:r>
      <w:bookmarkEnd w:id="243"/>
      <w:bookmarkEnd w:id="244"/>
      <w:bookmarkEnd w:id="245"/>
      <w:bookmarkEnd w:id="246"/>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F26616">
      <w:pPr>
        <w:pStyle w:val="ListBullet"/>
        <w:ind w:left="357" w:hanging="357"/>
      </w:pPr>
      <w:r w:rsidRPr="005604BA">
        <w:t xml:space="preserve">include evidence to demonstrate progress against the outcome/s and result/s identified in your Measures of Success statement (see section 6.1) </w:t>
      </w:r>
    </w:p>
    <w:p w14:paraId="4F483BC2" w14:textId="0892AF7B" w:rsidR="006132DF" w:rsidRDefault="006132DF" w:rsidP="00F26616">
      <w:pPr>
        <w:pStyle w:val="ListBullet"/>
        <w:ind w:left="357" w:hanging="357"/>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F26616">
      <w:pPr>
        <w:pStyle w:val="ListBullet"/>
        <w:ind w:left="357" w:hanging="357"/>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F26616">
      <w:pPr>
        <w:pStyle w:val="ListBullet"/>
        <w:ind w:left="357" w:hanging="357"/>
      </w:pPr>
      <w:r>
        <w:t xml:space="preserve">be submitted </w:t>
      </w:r>
      <w:r w:rsidR="00D77D54">
        <w:t>by the report due date</w:t>
      </w:r>
      <w:r>
        <w:t xml:space="preserve"> </w:t>
      </w:r>
    </w:p>
    <w:p w14:paraId="27A980CB" w14:textId="77777777" w:rsidR="006132DF" w:rsidRDefault="000879D8" w:rsidP="00F26616">
      <w:pPr>
        <w:pStyle w:val="ListBullet"/>
        <w:ind w:left="357" w:hanging="357"/>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227EB6">
      <w:pPr>
        <w:pStyle w:val="Heading4"/>
      </w:pPr>
      <w:bookmarkStart w:id="247" w:name="_Toc496536689"/>
      <w:bookmarkStart w:id="248" w:name="_Toc531277521"/>
      <w:bookmarkStart w:id="249" w:name="_Toc955331"/>
      <w:bookmarkStart w:id="250" w:name="_Toc117240431"/>
      <w:r w:rsidRPr="005A61FE">
        <w:t>End of project</w:t>
      </w:r>
      <w:r w:rsidR="006132DF">
        <w:t xml:space="preserve"> report</w:t>
      </w:r>
      <w:bookmarkEnd w:id="247"/>
      <w:bookmarkEnd w:id="248"/>
      <w:bookmarkEnd w:id="249"/>
      <w:bookmarkEnd w:id="250"/>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F26616">
      <w:pPr>
        <w:pStyle w:val="ListBullet"/>
        <w:ind w:left="357" w:hanging="357"/>
      </w:pPr>
      <w:r w:rsidRPr="005604BA">
        <w:t xml:space="preserve">include evidence to demonstrate achievement of the outcome/s and result/s identified in your Measures of Success statement (see section 6.1) </w:t>
      </w:r>
    </w:p>
    <w:p w14:paraId="5D96FDD8" w14:textId="282C91E1" w:rsidR="006132DF" w:rsidRDefault="006132DF" w:rsidP="00F26616">
      <w:pPr>
        <w:pStyle w:val="ListBullet"/>
        <w:ind w:left="357" w:hanging="357"/>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F26616">
      <w:pPr>
        <w:pStyle w:val="ListBullet"/>
        <w:ind w:left="357" w:hanging="357"/>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F26616">
      <w:pPr>
        <w:pStyle w:val="ListBullet"/>
        <w:ind w:left="357" w:hanging="357"/>
      </w:pPr>
      <w:r>
        <w:t>include information about your project that supports evaluation of the MRFF</w:t>
      </w:r>
    </w:p>
    <w:p w14:paraId="5D43FD89" w14:textId="77777777" w:rsidR="00985817" w:rsidRPr="005A61FE" w:rsidRDefault="00985817" w:rsidP="00F26616">
      <w:pPr>
        <w:pStyle w:val="ListBullet"/>
        <w:ind w:left="357" w:hanging="357"/>
      </w:pPr>
      <w:r w:rsidRPr="005A61FE">
        <w:t>include a declaration that the grant money was spent in accordance with the grant agreement and to report on any underspends of the grant money</w:t>
      </w:r>
    </w:p>
    <w:p w14:paraId="14624943" w14:textId="77777777" w:rsidR="006132DF" w:rsidRDefault="006132DF" w:rsidP="00F26616">
      <w:pPr>
        <w:pStyle w:val="ListBullet"/>
        <w:ind w:left="357" w:hanging="357"/>
      </w:pPr>
      <w:r>
        <w:t xml:space="preserve">be submitted </w:t>
      </w:r>
      <w:r w:rsidR="00C92BE0">
        <w:t>by the report due date</w:t>
      </w:r>
      <w:r w:rsidR="007F013E">
        <w:t>.</w:t>
      </w:r>
    </w:p>
    <w:p w14:paraId="19A156AD" w14:textId="77777777" w:rsidR="006132DF" w:rsidRDefault="006132DF" w:rsidP="00227EB6">
      <w:pPr>
        <w:pStyle w:val="Heading4"/>
      </w:pPr>
      <w:bookmarkStart w:id="251" w:name="_Toc496536690"/>
      <w:bookmarkStart w:id="252" w:name="_Toc531277522"/>
      <w:bookmarkStart w:id="253" w:name="_Toc955332"/>
      <w:bookmarkStart w:id="254" w:name="_Toc117240432"/>
      <w:r>
        <w:t>Ad</w:t>
      </w:r>
      <w:r w:rsidR="007F013E">
        <w:t>-</w:t>
      </w:r>
      <w:r>
        <w:t>hoc report</w:t>
      </w:r>
      <w:bookmarkEnd w:id="251"/>
      <w:bookmarkEnd w:id="252"/>
      <w:bookmarkEnd w:id="253"/>
      <w:r w:rsidR="00A77B88">
        <w:t>s</w:t>
      </w:r>
      <w:bookmarkEnd w:id="254"/>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F26616">
      <w:pPr>
        <w:pStyle w:val="Heading3"/>
      </w:pPr>
      <w:bookmarkStart w:id="255" w:name="_Toc531277523"/>
      <w:bookmarkStart w:id="256" w:name="_Toc496536691"/>
      <w:bookmarkStart w:id="257" w:name="_Toc955333"/>
      <w:bookmarkStart w:id="258" w:name="_Toc117240433"/>
      <w:r>
        <w:t xml:space="preserve">Independent </w:t>
      </w:r>
      <w:r w:rsidRPr="005A61FE">
        <w:t>audit</w:t>
      </w:r>
      <w:r w:rsidR="00985817" w:rsidRPr="005A61FE">
        <w:t>s</w:t>
      </w:r>
      <w:bookmarkEnd w:id="255"/>
      <w:bookmarkEnd w:id="256"/>
      <w:bookmarkEnd w:id="257"/>
      <w:bookmarkEnd w:id="258"/>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F26616">
      <w:pPr>
        <w:pStyle w:val="Heading3"/>
      </w:pPr>
      <w:bookmarkStart w:id="259" w:name="_Toc496536692"/>
      <w:bookmarkStart w:id="260" w:name="_Toc531277524"/>
      <w:bookmarkStart w:id="261" w:name="_Toc955334"/>
      <w:bookmarkStart w:id="262" w:name="_Toc117240434"/>
      <w:bookmarkStart w:id="263" w:name="_Toc383003276"/>
      <w:r>
        <w:lastRenderedPageBreak/>
        <w:t>Compliance visits</w:t>
      </w:r>
      <w:bookmarkEnd w:id="259"/>
      <w:bookmarkEnd w:id="260"/>
      <w:bookmarkEnd w:id="261"/>
      <w:bookmarkEnd w:id="262"/>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F26616">
      <w:pPr>
        <w:pStyle w:val="Heading3"/>
      </w:pPr>
      <w:bookmarkStart w:id="264" w:name="_Toc22546491"/>
      <w:bookmarkStart w:id="265" w:name="_Toc22546492"/>
      <w:bookmarkStart w:id="266" w:name="_Toc22546493"/>
      <w:bookmarkStart w:id="267" w:name="_Toc22546494"/>
      <w:bookmarkStart w:id="268" w:name="_Toc22546495"/>
      <w:bookmarkStart w:id="269" w:name="_Toc22546496"/>
      <w:bookmarkStart w:id="270" w:name="_Toc22546497"/>
      <w:bookmarkStart w:id="271" w:name="_Toc22546498"/>
      <w:bookmarkStart w:id="272" w:name="_Toc22546499"/>
      <w:bookmarkStart w:id="273" w:name="_Toc22546500"/>
      <w:bookmarkStart w:id="274" w:name="_Toc22546501"/>
      <w:bookmarkStart w:id="275" w:name="_Toc22546502"/>
      <w:bookmarkStart w:id="276" w:name="_Toc22546503"/>
      <w:bookmarkStart w:id="277" w:name="_Toc22546504"/>
      <w:bookmarkStart w:id="278" w:name="_Toc496536695"/>
      <w:bookmarkStart w:id="279" w:name="_Toc531277526"/>
      <w:bookmarkStart w:id="280" w:name="_Toc955336"/>
      <w:bookmarkStart w:id="281" w:name="_Toc117240435"/>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t>Evalua</w:t>
      </w:r>
      <w:bookmarkEnd w:id="278"/>
      <w:bookmarkEnd w:id="279"/>
      <w:bookmarkEnd w:id="280"/>
      <w:r w:rsidR="002977E0">
        <w:t>tion</w:t>
      </w:r>
      <w:bookmarkEnd w:id="281"/>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F26616">
      <w:pPr>
        <w:pStyle w:val="Heading3"/>
      </w:pPr>
      <w:bookmarkStart w:id="282" w:name="_Toc496536697"/>
      <w:bookmarkStart w:id="283" w:name="_Toc531277527"/>
      <w:bookmarkStart w:id="284" w:name="_Toc955337"/>
      <w:bookmarkStart w:id="285" w:name="_Toc117240436"/>
      <w:bookmarkStart w:id="286" w:name="_Toc164844290"/>
      <w:bookmarkStart w:id="287" w:name="_Toc383003280"/>
      <w:r>
        <w:t>Grant acknowledgement</w:t>
      </w:r>
      <w:bookmarkEnd w:id="282"/>
      <w:bookmarkEnd w:id="283"/>
      <w:bookmarkEnd w:id="284"/>
      <w:bookmarkEnd w:id="285"/>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F26616">
      <w:pPr>
        <w:pStyle w:val="Heading2"/>
      </w:pPr>
      <w:bookmarkStart w:id="288" w:name="_Toc531277528"/>
      <w:bookmarkStart w:id="289" w:name="_Toc955338"/>
      <w:bookmarkStart w:id="290" w:name="_Toc117240437"/>
      <w:bookmarkStart w:id="291" w:name="_Toc496536698"/>
      <w:r w:rsidRPr="005A61FE">
        <w:t>Probity</w:t>
      </w:r>
      <w:bookmarkEnd w:id="288"/>
      <w:bookmarkEnd w:id="289"/>
      <w:bookmarkEnd w:id="290"/>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F26616">
      <w:pPr>
        <w:pStyle w:val="Heading3"/>
      </w:pPr>
      <w:bookmarkStart w:id="292" w:name="_Toc531277529"/>
      <w:bookmarkStart w:id="293" w:name="_Toc955339"/>
      <w:bookmarkStart w:id="294" w:name="_Toc117240438"/>
      <w:r>
        <w:t>Conflicts of interest</w:t>
      </w:r>
      <w:bookmarkEnd w:id="291"/>
      <w:bookmarkEnd w:id="292"/>
      <w:bookmarkEnd w:id="293"/>
      <w:bookmarkEnd w:id="294"/>
    </w:p>
    <w:p w14:paraId="61433B80" w14:textId="77777777" w:rsidR="002662F6" w:rsidRDefault="000B5218" w:rsidP="00007E4B">
      <w:bookmarkStart w:id="295" w:name="_Toc496536699"/>
      <w:r w:rsidRPr="005A61FE">
        <w:t>Any conflicts</w:t>
      </w:r>
      <w:r w:rsidR="002662F6">
        <w:t xml:space="preserve"> of interest </w:t>
      </w:r>
      <w:bookmarkEnd w:id="295"/>
      <w:r w:rsidR="002662F6">
        <w:t xml:space="preserve">could affect the performance of </w:t>
      </w:r>
      <w:r w:rsidRPr="005A61FE">
        <w:t xml:space="preserve">the grant opportunity or program. There may be a </w:t>
      </w:r>
      <w:hyperlink r:id="rId39"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F26616">
      <w:pPr>
        <w:pStyle w:val="ListBullet"/>
        <w:ind w:left="357" w:hanging="357"/>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F26616">
      <w:pPr>
        <w:pStyle w:val="ListBullet"/>
        <w:ind w:left="357" w:hanging="357"/>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F26616">
      <w:pPr>
        <w:pStyle w:val="ListBullet"/>
        <w:ind w:left="357" w:hanging="357"/>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lastRenderedPageBreak/>
        <w:t xml:space="preserve">Conflicts of interest for Australian Government staff are handled as set out in the Australian </w:t>
      </w:r>
      <w:hyperlink r:id="rId40"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41"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2" w:history="1">
        <w:r w:rsidRPr="005A61FE">
          <w:rPr>
            <w:rStyle w:val="Hyperlink"/>
          </w:rPr>
          <w:t>website</w:t>
        </w:r>
      </w:hyperlink>
      <w:r w:rsidRPr="005A61FE">
        <w:rPr>
          <w:rStyle w:val="FootnoteReference"/>
        </w:rPr>
        <w:footnoteReference w:id="9"/>
      </w:r>
      <w:r w:rsidRPr="005A61FE">
        <w:t xml:space="preserve">. </w:t>
      </w:r>
    </w:p>
    <w:p w14:paraId="61783A38" w14:textId="77777777" w:rsidR="001956C5" w:rsidRPr="00E62F87" w:rsidRDefault="004C37F5" w:rsidP="00F26616">
      <w:pPr>
        <w:pStyle w:val="Heading3"/>
      </w:pPr>
      <w:bookmarkStart w:id="296" w:name="_Toc530073069"/>
      <w:bookmarkStart w:id="297" w:name="_Toc530073070"/>
      <w:bookmarkStart w:id="298" w:name="_Toc530073074"/>
      <w:bookmarkStart w:id="299" w:name="_Toc530073075"/>
      <w:bookmarkStart w:id="300" w:name="_Toc530073076"/>
      <w:bookmarkStart w:id="301" w:name="_Toc530073078"/>
      <w:bookmarkStart w:id="302" w:name="_Toc530073079"/>
      <w:bookmarkStart w:id="303" w:name="_Toc530073080"/>
      <w:bookmarkStart w:id="304" w:name="_Toc496536701"/>
      <w:bookmarkStart w:id="305" w:name="_Toc531277530"/>
      <w:bookmarkStart w:id="306" w:name="_Toc955340"/>
      <w:bookmarkStart w:id="307" w:name="_Toc117240439"/>
      <w:bookmarkEnd w:id="286"/>
      <w:bookmarkEnd w:id="287"/>
      <w:bookmarkEnd w:id="296"/>
      <w:bookmarkEnd w:id="297"/>
      <w:bookmarkEnd w:id="298"/>
      <w:bookmarkEnd w:id="299"/>
      <w:bookmarkEnd w:id="300"/>
      <w:bookmarkEnd w:id="301"/>
      <w:bookmarkEnd w:id="302"/>
      <w:bookmarkEnd w:id="303"/>
      <w:r w:rsidRPr="00E62F87">
        <w:t>How we use your information</w:t>
      </w:r>
      <w:bookmarkEnd w:id="304"/>
      <w:bookmarkEnd w:id="305"/>
      <w:bookmarkEnd w:id="306"/>
      <w:bookmarkEnd w:id="307"/>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F26616">
      <w:pPr>
        <w:pStyle w:val="ListBullet"/>
        <w:ind w:left="357" w:hanging="357"/>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1A75C6">
        <w:t>12.2.1</w:t>
      </w:r>
      <w:r w:rsidR="00057E29">
        <w:fldChar w:fldCharType="end"/>
      </w:r>
      <w:r w:rsidR="00FA169E" w:rsidRPr="00E62F87">
        <w:t>, or</w:t>
      </w:r>
    </w:p>
    <w:p w14:paraId="6C26D7A7" w14:textId="5CEDFDF2" w:rsidR="00FA169E" w:rsidRPr="00E62F87" w:rsidRDefault="005304C8" w:rsidP="00F26616">
      <w:pPr>
        <w:pStyle w:val="ListBullet"/>
        <w:ind w:left="357" w:hanging="357"/>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1A75C6">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F26616">
      <w:pPr>
        <w:pStyle w:val="ListBullet"/>
        <w:ind w:left="357" w:hanging="357"/>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F26616">
      <w:pPr>
        <w:pStyle w:val="ListBullet"/>
        <w:ind w:left="357" w:hanging="357"/>
      </w:pPr>
      <w:r w:rsidRPr="00E62F87">
        <w:t>for research</w:t>
      </w:r>
    </w:p>
    <w:p w14:paraId="20541F5F" w14:textId="77777777" w:rsidR="00FA169E" w:rsidRPr="00E62F87" w:rsidRDefault="00FA169E" w:rsidP="00F26616">
      <w:pPr>
        <w:pStyle w:val="ListBullet"/>
        <w:ind w:left="357" w:hanging="357"/>
      </w:pPr>
      <w:r w:rsidRPr="00E62F87">
        <w:t>to announce the awarding of grants</w:t>
      </w:r>
      <w:r w:rsidR="00A86209">
        <w:t>.</w:t>
      </w:r>
    </w:p>
    <w:p w14:paraId="56445109" w14:textId="77777777" w:rsidR="004B44EC" w:rsidRPr="00E62F87" w:rsidRDefault="004B44EC" w:rsidP="00227EB6">
      <w:pPr>
        <w:pStyle w:val="Heading4"/>
      </w:pPr>
      <w:bookmarkStart w:id="308" w:name="_Ref468133654"/>
      <w:bookmarkStart w:id="309" w:name="_Toc496536702"/>
      <w:bookmarkStart w:id="310" w:name="_Toc531277531"/>
      <w:bookmarkStart w:id="311" w:name="_Toc955341"/>
      <w:bookmarkStart w:id="312" w:name="_Toc117240440"/>
      <w:r w:rsidRPr="00E62F87">
        <w:t xml:space="preserve">How we </w:t>
      </w:r>
      <w:r w:rsidR="00BB37A8">
        <w:t>handle</w:t>
      </w:r>
      <w:r w:rsidRPr="00E62F87">
        <w:t xml:space="preserve"> your </w:t>
      </w:r>
      <w:r w:rsidR="00BB37A8">
        <w:t xml:space="preserve">confidential </w:t>
      </w:r>
      <w:r w:rsidRPr="00E62F87">
        <w:t>information</w:t>
      </w:r>
      <w:bookmarkEnd w:id="308"/>
      <w:bookmarkEnd w:id="309"/>
      <w:bookmarkEnd w:id="310"/>
      <w:bookmarkEnd w:id="311"/>
      <w:bookmarkEnd w:id="312"/>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F26616">
      <w:pPr>
        <w:pStyle w:val="ListBullet"/>
        <w:ind w:left="357" w:hanging="357"/>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F26616">
      <w:pPr>
        <w:pStyle w:val="ListBullet"/>
        <w:ind w:left="357" w:hanging="357"/>
      </w:pPr>
      <w:r w:rsidRPr="00E62F87">
        <w:t>the</w:t>
      </w:r>
      <w:r w:rsidR="004B44EC" w:rsidRPr="00E62F87">
        <w:t xml:space="preserve"> inform</w:t>
      </w:r>
      <w:r w:rsidR="00E124D7">
        <w:t>ation is commercially sensitive</w:t>
      </w:r>
    </w:p>
    <w:p w14:paraId="6B1B4376" w14:textId="77777777" w:rsidR="004B44EC" w:rsidRPr="00E62F87" w:rsidRDefault="00A27E3A" w:rsidP="00F26616">
      <w:pPr>
        <w:pStyle w:val="ListBullet"/>
        <w:ind w:left="357" w:hanging="357"/>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F26616">
      <w:pPr>
        <w:pStyle w:val="ListBullet"/>
        <w:ind w:left="357" w:hanging="357"/>
      </w:pPr>
      <w:r w:rsidRPr="00E62F87">
        <w:t>you</w:t>
      </w:r>
      <w:r w:rsidR="004B44EC" w:rsidRPr="00E62F87">
        <w:t xml:space="preserve"> provide the information with an understanding that it will stay confidential.</w:t>
      </w:r>
    </w:p>
    <w:p w14:paraId="397DCD51" w14:textId="77777777" w:rsidR="004B44EC" w:rsidRPr="00E62F87" w:rsidRDefault="004B44EC" w:rsidP="00227EB6">
      <w:pPr>
        <w:pStyle w:val="Heading4"/>
      </w:pPr>
      <w:bookmarkStart w:id="313" w:name="_Toc496536703"/>
      <w:bookmarkStart w:id="314" w:name="_Toc531277532"/>
      <w:bookmarkStart w:id="315" w:name="_Toc955342"/>
      <w:bookmarkStart w:id="316" w:name="_Toc117240441"/>
      <w:r w:rsidRPr="00E62F87">
        <w:t xml:space="preserve">When we may </w:t>
      </w:r>
      <w:r w:rsidR="00C43A43" w:rsidRPr="00E62F87">
        <w:t xml:space="preserve">disclose </w:t>
      </w:r>
      <w:r w:rsidRPr="00E62F87">
        <w:t>confidential information</w:t>
      </w:r>
      <w:bookmarkEnd w:id="313"/>
      <w:bookmarkEnd w:id="314"/>
      <w:bookmarkEnd w:id="315"/>
      <w:bookmarkEnd w:id="316"/>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F26616">
      <w:pPr>
        <w:pStyle w:val="ListBullet"/>
        <w:ind w:left="357" w:hanging="357"/>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F26616">
      <w:pPr>
        <w:pStyle w:val="ListBullet"/>
        <w:ind w:left="357" w:hanging="357"/>
      </w:pPr>
      <w:r w:rsidRPr="00E62F87">
        <w:t>to the Auditor-General, Ombudsman or Privacy Commissioner</w:t>
      </w:r>
    </w:p>
    <w:p w14:paraId="1180ABC3" w14:textId="77777777" w:rsidR="004B44EC" w:rsidRPr="00E62F87" w:rsidRDefault="004B44EC" w:rsidP="00F26616">
      <w:pPr>
        <w:pStyle w:val="ListBullet"/>
        <w:ind w:left="357" w:hanging="357"/>
      </w:pPr>
      <w:r w:rsidRPr="00E62F87">
        <w:t xml:space="preserve">to the responsible Minister or </w:t>
      </w:r>
      <w:r w:rsidR="00E04C95">
        <w:t>Assistant Minister</w:t>
      </w:r>
    </w:p>
    <w:p w14:paraId="104A0BEB" w14:textId="77777777" w:rsidR="004B44EC" w:rsidRPr="00E62F87" w:rsidRDefault="004B44EC" w:rsidP="00F26616">
      <w:pPr>
        <w:pStyle w:val="ListBullet"/>
        <w:ind w:left="357" w:hanging="357"/>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F26616">
      <w:pPr>
        <w:pStyle w:val="ListBullet"/>
        <w:ind w:left="357" w:hanging="357"/>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F26616">
      <w:pPr>
        <w:pStyle w:val="ListBullet"/>
        <w:ind w:left="357" w:hanging="357"/>
      </w:pPr>
      <w:r w:rsidRPr="00E62F87">
        <w:lastRenderedPageBreak/>
        <w:t xml:space="preserve">you agree to the information being </w:t>
      </w:r>
      <w:r w:rsidR="00BB37A8">
        <w:t>disclosed</w:t>
      </w:r>
      <w:r w:rsidRPr="00E62F87">
        <w:t>, or</w:t>
      </w:r>
    </w:p>
    <w:p w14:paraId="16FBDDC8" w14:textId="77777777" w:rsidR="004B44EC" w:rsidRPr="00E62F87" w:rsidRDefault="004B44EC" w:rsidP="00F26616">
      <w:pPr>
        <w:pStyle w:val="ListBullet"/>
        <w:ind w:left="357" w:hanging="357"/>
      </w:pPr>
      <w:r w:rsidRPr="00E62F87">
        <w:t>someone other than us has made the confidential information public.</w:t>
      </w:r>
    </w:p>
    <w:p w14:paraId="5778023E" w14:textId="77777777" w:rsidR="004B44EC" w:rsidRPr="00E62F87" w:rsidRDefault="004B44EC" w:rsidP="00227EB6">
      <w:pPr>
        <w:pStyle w:val="Heading4"/>
      </w:pPr>
      <w:bookmarkStart w:id="317" w:name="_Ref468133671"/>
      <w:bookmarkStart w:id="318" w:name="_Toc496536704"/>
      <w:bookmarkStart w:id="319" w:name="_Toc531277533"/>
      <w:bookmarkStart w:id="320" w:name="_Toc955343"/>
      <w:bookmarkStart w:id="321" w:name="_Toc117240442"/>
      <w:r w:rsidRPr="00E62F87">
        <w:t>How we use your personal information</w:t>
      </w:r>
      <w:bookmarkEnd w:id="317"/>
      <w:bookmarkEnd w:id="318"/>
      <w:bookmarkEnd w:id="319"/>
      <w:bookmarkEnd w:id="320"/>
      <w:bookmarkEnd w:id="321"/>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1E3E7E">
      <w:pPr>
        <w:pStyle w:val="ListBullet"/>
        <w:ind w:left="357" w:hanging="357"/>
      </w:pPr>
      <w:r w:rsidRPr="00E62F87">
        <w:t>what personal information we collect</w:t>
      </w:r>
    </w:p>
    <w:p w14:paraId="273868C0" w14:textId="77777777" w:rsidR="004B44EC" w:rsidRPr="00E62F87" w:rsidRDefault="004B44EC" w:rsidP="001E3E7E">
      <w:pPr>
        <w:pStyle w:val="ListBullet"/>
        <w:ind w:left="357" w:hanging="357"/>
      </w:pPr>
      <w:r w:rsidRPr="00E62F87">
        <w:t xml:space="preserve">why we collect your personal information </w:t>
      </w:r>
    </w:p>
    <w:p w14:paraId="3A175708" w14:textId="77777777" w:rsidR="004B44EC" w:rsidRPr="00E62F87" w:rsidRDefault="00932796" w:rsidP="001E3E7E">
      <w:pPr>
        <w:pStyle w:val="ListBullet"/>
        <w:ind w:left="357" w:hanging="357"/>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1E3E7E">
      <w:pPr>
        <w:pStyle w:val="ListBullet"/>
        <w:ind w:left="357" w:hanging="357"/>
      </w:pPr>
      <w:r w:rsidRPr="00E62F87">
        <w:t xml:space="preserve">manage the </w:t>
      </w:r>
      <w:r w:rsidR="00262481">
        <w:t>program</w:t>
      </w:r>
    </w:p>
    <w:p w14:paraId="5E23FCBD" w14:textId="77777777" w:rsidR="004B44EC" w:rsidRPr="00E62F87" w:rsidRDefault="004B44EC" w:rsidP="001E3E7E">
      <w:pPr>
        <w:pStyle w:val="ListBullet"/>
        <w:ind w:left="357" w:hanging="357"/>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1E3E7E">
      <w:pPr>
        <w:pStyle w:val="ListBullet"/>
        <w:ind w:left="357" w:hanging="357"/>
      </w:pPr>
      <w:r w:rsidRPr="00E62F87">
        <w:t>announce the names of successful applicants to the public</w:t>
      </w:r>
    </w:p>
    <w:p w14:paraId="40CFF3DB" w14:textId="77777777" w:rsidR="004B44EC" w:rsidRPr="00E62F87" w:rsidRDefault="004B44EC" w:rsidP="001E3E7E">
      <w:pPr>
        <w:pStyle w:val="ListBullet"/>
        <w:ind w:left="357" w:hanging="357"/>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3"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1E3E7E">
      <w:pPr>
        <w:pStyle w:val="ListBullet"/>
        <w:ind w:left="357" w:hanging="357"/>
      </w:pPr>
      <w:r w:rsidRPr="00E62F87">
        <w:t>what is personal information</w:t>
      </w:r>
    </w:p>
    <w:p w14:paraId="400B0C57" w14:textId="77777777" w:rsidR="004B44EC" w:rsidRPr="00E62F87" w:rsidRDefault="004B44EC" w:rsidP="001E3E7E">
      <w:pPr>
        <w:pStyle w:val="ListBullet"/>
        <w:ind w:left="357" w:hanging="357"/>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1E3E7E">
      <w:pPr>
        <w:pStyle w:val="ListBullet"/>
        <w:ind w:left="357" w:hanging="357"/>
      </w:pPr>
      <w:r w:rsidRPr="00E62F87">
        <w:t>how you can access and correct your personal information.</w:t>
      </w:r>
    </w:p>
    <w:p w14:paraId="30CDFDEE" w14:textId="77777777" w:rsidR="00082C2C" w:rsidRDefault="00082C2C" w:rsidP="00227EB6">
      <w:pPr>
        <w:pStyle w:val="Heading4"/>
      </w:pPr>
      <w:bookmarkStart w:id="322" w:name="_Toc496536705"/>
      <w:bookmarkStart w:id="323" w:name="_Toc489952724"/>
      <w:bookmarkStart w:id="324" w:name="_Toc496536706"/>
      <w:bookmarkStart w:id="325" w:name="_Toc531277534"/>
      <w:bookmarkStart w:id="326" w:name="_Toc955344"/>
      <w:bookmarkStart w:id="327" w:name="_Toc117240443"/>
      <w:bookmarkEnd w:id="322"/>
      <w:r>
        <w:t>Freedom of information</w:t>
      </w:r>
      <w:bookmarkEnd w:id="323"/>
      <w:bookmarkEnd w:id="324"/>
      <w:bookmarkEnd w:id="325"/>
      <w:bookmarkEnd w:id="326"/>
      <w:bookmarkEnd w:id="327"/>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F26616">
      <w:pPr>
        <w:pStyle w:val="Heading3"/>
      </w:pPr>
      <w:bookmarkStart w:id="328" w:name="_Toc496536707"/>
      <w:bookmarkStart w:id="329" w:name="_Toc531277535"/>
      <w:bookmarkStart w:id="330" w:name="_Toc955345"/>
      <w:bookmarkStart w:id="331" w:name="_Toc117240444"/>
      <w:r>
        <w:t>Enquiries and f</w:t>
      </w:r>
      <w:r w:rsidR="001956C5" w:rsidRPr="00E63F2A">
        <w:t>eedback</w:t>
      </w:r>
      <w:bookmarkEnd w:id="328"/>
      <w:bookmarkEnd w:id="329"/>
      <w:bookmarkEnd w:id="330"/>
      <w:bookmarkEnd w:id="331"/>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4" w:history="1">
        <w:r w:rsidRPr="005A61FE">
          <w:rPr>
            <w:rStyle w:val="Hyperlink"/>
          </w:rPr>
          <w:t>web chat</w:t>
        </w:r>
      </w:hyperlink>
      <w:r>
        <w:t xml:space="preserve"> or</w:t>
      </w:r>
      <w:r w:rsidR="008863EB">
        <w:t xml:space="preserve"> through</w:t>
      </w:r>
      <w:r>
        <w:t xml:space="preserve"> our </w:t>
      </w:r>
      <w:hyperlink r:id="rId45"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lastRenderedPageBreak/>
        <w:t>Our</w:t>
      </w:r>
      <w:r w:rsidR="001956C5" w:rsidRPr="00E162FF">
        <w:t xml:space="preserve"> </w:t>
      </w:r>
      <w:hyperlink r:id="rId46"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7"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8EDF406" w14:textId="395DCD0F" w:rsidR="004452CD" w:rsidRDefault="001E3E7E" w:rsidP="00EB3EF4">
      <w:pPr>
        <w:spacing w:after="0"/>
      </w:pPr>
      <w:r>
        <w:t>General Manager</w:t>
      </w:r>
    </w:p>
    <w:p w14:paraId="1EDA578F" w14:textId="6845C2C0" w:rsidR="001E3E7E" w:rsidRDefault="001E3E7E" w:rsidP="00EB3EF4">
      <w:pPr>
        <w:spacing w:after="0"/>
      </w:pPr>
      <w:r>
        <w:t>Business Grants Hub</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8"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F26616">
      <w:pPr>
        <w:pStyle w:val="Heading2"/>
        <w:rPr>
          <w:rFonts w:ascii="Verdana" w:hAnsi="Verdana"/>
          <w:szCs w:val="20"/>
        </w:rPr>
      </w:pPr>
      <w:bookmarkStart w:id="332" w:name="_Ref17466953"/>
      <w:bookmarkStart w:id="333" w:name="_Toc117240445"/>
      <w:r>
        <w:lastRenderedPageBreak/>
        <w:t>Glossary</w:t>
      </w:r>
      <w:bookmarkEnd w:id="332"/>
      <w:bookmarkEnd w:id="333"/>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5D350F6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296EC5" w:rsidRPr="008B15FF">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04179E" w14:paraId="5846821A" w14:textId="77777777" w:rsidTr="00A83F48">
        <w:trPr>
          <w:cantSplit/>
        </w:trPr>
        <w:tc>
          <w:tcPr>
            <w:tcW w:w="1843" w:type="pct"/>
          </w:tcPr>
          <w:p w14:paraId="615F8487" w14:textId="17CE1E16" w:rsidR="00524DAB" w:rsidRPr="0004179E" w:rsidRDefault="00524DAB" w:rsidP="00524DAB">
            <w:r w:rsidRPr="0004179E">
              <w:t>Chief Investigator</w:t>
            </w:r>
          </w:p>
        </w:tc>
        <w:tc>
          <w:tcPr>
            <w:tcW w:w="3157" w:type="pct"/>
          </w:tcPr>
          <w:p w14:paraId="286C27FB" w14:textId="1F22DFCB" w:rsidR="00524DAB" w:rsidRPr="0004179E" w:rsidRDefault="00EC2C51" w:rsidP="00524DAB">
            <w:r w:rsidRPr="0004179E">
              <w:t>A member of the research team.</w:t>
            </w:r>
          </w:p>
        </w:tc>
      </w:tr>
      <w:tr w:rsidR="00EC2C51" w:rsidRPr="0004179E" w14:paraId="7F6D875D" w14:textId="77777777" w:rsidTr="00A83F48">
        <w:trPr>
          <w:cantSplit/>
        </w:trPr>
        <w:tc>
          <w:tcPr>
            <w:tcW w:w="1843" w:type="pct"/>
          </w:tcPr>
          <w:p w14:paraId="073F4993" w14:textId="03BB05FB" w:rsidR="00EC2C51" w:rsidRPr="0004179E" w:rsidRDefault="00EC2C51" w:rsidP="00EC2C51">
            <w:r w:rsidRPr="0004179E">
              <w:t>Chief Investigator A</w:t>
            </w:r>
          </w:p>
        </w:tc>
        <w:tc>
          <w:tcPr>
            <w:tcW w:w="3157" w:type="pct"/>
          </w:tcPr>
          <w:p w14:paraId="21F642CD" w14:textId="2D4B7F4C" w:rsidR="00EC2C51" w:rsidRPr="0004179E" w:rsidRDefault="00EC2C51" w:rsidP="00EC2C51">
            <w:r w:rsidRPr="0004179E">
              <w:t>The member of the research team that takes the lead role in conducting the project and reporting on the outcomes of the project as specified in the grant agreement.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6E0EABA7" w:rsidR="00524DAB" w:rsidRPr="006C4678" w:rsidRDefault="00524DAB" w:rsidP="00524DAB">
            <w:r>
              <w:t>T</w:t>
            </w:r>
            <w:r w:rsidRPr="00EE5DA3">
              <w:t>he expected start date for the grant activity</w:t>
            </w:r>
            <w:r w:rsidR="00296EC5">
              <w:t>.</w:t>
            </w:r>
            <w:r w:rsidRPr="00EE5DA3">
              <w:t xml:space="preserve">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1A9128D"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296EC5">
              <w:rPr>
                <w:rFonts w:cs="Arial"/>
                <w:lang w:eastAsia="en-AU"/>
              </w:rPr>
              <w:t xml:space="preserve">. </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606A326"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296EC5">
              <w: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0D9F768A" w:rsidR="00524DAB" w:rsidRPr="00D0368B" w:rsidRDefault="00524DAB" w:rsidP="00296EC5">
            <w:r>
              <w:rPr>
                <w:rFonts w:cs="Arial"/>
                <w:lang w:eastAsia="en-AU"/>
              </w:rPr>
              <w:t>C</w:t>
            </w:r>
            <w:r w:rsidRPr="00EE5DA3">
              <w:rPr>
                <w:rFonts w:cs="Arial"/>
                <w:lang w:eastAsia="en-AU"/>
              </w:rPr>
              <w:t xml:space="preserve">an be the date on which a grant agreement is signed or a specified starting date. </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00652E6F"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537B94C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296EC5">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lastRenderedPageBreak/>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1A75C6">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5CDBEF91" w:rsidR="00524DAB" w:rsidRPr="006C4678" w:rsidRDefault="00524DAB" w:rsidP="009017FE">
            <w:r w:rsidRPr="006C4678">
              <w:t>The expenditure incurred by a grantee on a project and which is eligible for funding support</w:t>
            </w:r>
            <w:r>
              <w:t xml:space="preserve"> as set out in  </w:t>
            </w:r>
            <w:r w:rsidR="009017FE">
              <w:t xml:space="preserve">4.3 </w:t>
            </w:r>
            <w:r>
              <w:t>and Appendix A</w:t>
            </w:r>
            <w:r w:rsidRPr="006C4678">
              <w:t>.</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B557ED"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B557ED"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C66FFD" w:rsidP="00524DAB">
            <w:hyperlink r:id="rId49" w:history="1">
              <w:r w:rsidR="00524DAB" w:rsidRPr="005A61FE">
                <w:rPr>
                  <w:rStyle w:val="Hyperlink"/>
                </w:rPr>
                <w:t>GrantConnect</w:t>
              </w:r>
            </w:hyperlink>
          </w:p>
        </w:tc>
        <w:tc>
          <w:tcPr>
            <w:tcW w:w="3157" w:type="pct"/>
          </w:tcPr>
          <w:p w14:paraId="1A941D7F" w14:textId="7ABE136D" w:rsidR="00524DAB" w:rsidRPr="00B557ED"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427A07DA" w:rsidR="00524DAB" w:rsidRPr="006C4678" w:rsidRDefault="00524DAB" w:rsidP="00524DAB">
            <w:r>
              <w:t xml:space="preserve">The 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B557ED" w:rsidRDefault="00524DAB" w:rsidP="00524DAB">
            <w:pPr>
              <w:rPr>
                <w:color w:val="000000"/>
                <w:w w:val="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B557ED"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04179E">
            <w:pPr>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3A69C3">
            <w:pPr>
              <w:pStyle w:val="ListParagraph"/>
              <w:numPr>
                <w:ilvl w:val="7"/>
                <w:numId w:val="8"/>
              </w:numPr>
              <w:ind w:left="720" w:hanging="382"/>
            </w:pPr>
            <w:r>
              <w:t>whether the information or opinion is true or not; and</w:t>
            </w:r>
          </w:p>
          <w:p w14:paraId="4FB4B8BD" w14:textId="77777777" w:rsidR="00524DAB" w:rsidRPr="006C4678" w:rsidRDefault="00524DAB" w:rsidP="00B557ED">
            <w:pPr>
              <w:pStyle w:val="ListParagraph"/>
              <w:numPr>
                <w:ilvl w:val="7"/>
                <w:numId w:val="8"/>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079AF808" w:rsidR="00524DAB" w:rsidRPr="006C4678" w:rsidRDefault="00524DAB" w:rsidP="00B557ED">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lastRenderedPageBreak/>
              <w:t>Project</w:t>
            </w:r>
          </w:p>
        </w:tc>
        <w:tc>
          <w:tcPr>
            <w:tcW w:w="3157" w:type="pct"/>
          </w:tcPr>
          <w:p w14:paraId="14593711" w14:textId="77777777" w:rsidR="00524DAB" w:rsidRPr="00B557ED" w:rsidRDefault="00524DAB" w:rsidP="00524DAB">
            <w:pPr>
              <w:rPr>
                <w:color w:val="000000"/>
                <w:w w:val="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0BB92FD6"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1E3E7E">
            <w:pPr>
              <w:pStyle w:val="ListBullet"/>
              <w:ind w:left="357" w:hanging="357"/>
            </w:pPr>
            <w:r w:rsidRPr="00CB7667">
              <w:t>organisation’s ABN</w:t>
            </w:r>
          </w:p>
          <w:p w14:paraId="1D6515C1" w14:textId="14729049" w:rsidR="00524DAB" w:rsidRPr="00CB7667" w:rsidRDefault="009017FE" w:rsidP="001E3E7E">
            <w:pPr>
              <w:pStyle w:val="ListBullet"/>
              <w:ind w:left="357" w:hanging="357"/>
            </w:pPr>
            <w:r>
              <w:t>d</w:t>
            </w:r>
            <w:r w:rsidR="00524DAB" w:rsidRPr="00CB7667">
              <w:t>escription of infrastructure works</w:t>
            </w:r>
          </w:p>
          <w:p w14:paraId="4A0050C6" w14:textId="0A15F98B" w:rsidR="00524DAB" w:rsidRPr="00CB7667" w:rsidRDefault="009017FE" w:rsidP="001E3E7E">
            <w:pPr>
              <w:pStyle w:val="ListBullet"/>
              <w:ind w:left="357" w:hanging="357"/>
            </w:pPr>
            <w:r>
              <w:t>i</w:t>
            </w:r>
            <w:r w:rsidR="00524DAB" w:rsidRPr="00CB7667">
              <w:t>temised materials and costs</w:t>
            </w:r>
          </w:p>
          <w:p w14:paraId="09279699" w14:textId="081305BE" w:rsidR="00524DAB" w:rsidRPr="00CB7667" w:rsidRDefault="009017FE" w:rsidP="001E3E7E">
            <w:pPr>
              <w:pStyle w:val="ListBullet"/>
              <w:ind w:left="357" w:hanging="357"/>
            </w:pPr>
            <w:r>
              <w:t>p</w:t>
            </w:r>
            <w:r w:rsidR="00524DAB" w:rsidRPr="00CB7667">
              <w:t>otential timeframe; and</w:t>
            </w:r>
          </w:p>
          <w:p w14:paraId="4EC916D1" w14:textId="77777777" w:rsidR="00524DAB" w:rsidRPr="00B557ED" w:rsidRDefault="00524DAB" w:rsidP="00524DAB">
            <w:r w:rsidRPr="00CB7667">
              <w:t>Indicates GST inclusive and exclusive amounts including GST exempt items if applicable.</w:t>
            </w:r>
          </w:p>
        </w:tc>
      </w:tr>
      <w:tr w:rsidR="00524DAB" w:rsidRPr="009E3949" w14:paraId="5649285A" w14:textId="77777777" w:rsidTr="00A83F48">
        <w:trPr>
          <w:cantSplit/>
        </w:trPr>
        <w:tc>
          <w:tcPr>
            <w:tcW w:w="1843" w:type="pct"/>
          </w:tcPr>
          <w:p w14:paraId="429B82AE" w14:textId="1AA1A5AF" w:rsidR="00524DAB" w:rsidRDefault="00524DAB" w:rsidP="00524DAB">
            <w:r>
              <w:t>Rural, Regional and Remote</w:t>
            </w:r>
          </w:p>
        </w:tc>
        <w:tc>
          <w:tcPr>
            <w:tcW w:w="3157" w:type="pct"/>
          </w:tcPr>
          <w:p w14:paraId="62F11896" w14:textId="618228DD" w:rsidR="00524DAB" w:rsidRPr="00CB7667" w:rsidRDefault="00524DAB" w:rsidP="009B37E7">
            <w:pPr>
              <w:spacing w:line="320" w:lineRule="atLeast"/>
            </w:pPr>
            <w:r>
              <w:t xml:space="preserve">Defined by the Modified Monash Model locations MMM Classification </w:t>
            </w:r>
            <w:r w:rsidR="009B37E7">
              <w:t>2</w:t>
            </w:r>
            <w:r>
              <w:t>-7 (</w:t>
            </w:r>
            <w:hyperlink r:id="rId50" w:history="1">
              <w:r>
                <w:rPr>
                  <w:rStyle w:val="Hyperlink"/>
                </w:rPr>
                <w:t>MMM Locator</w:t>
              </w:r>
            </w:hyperlink>
            <w:r>
              <w:t xml:space="preserve">).  </w:t>
            </w:r>
          </w:p>
        </w:tc>
      </w:tr>
      <w:tr w:rsidR="00524DAB" w:rsidRPr="009E3949" w14:paraId="0DE9A503" w14:textId="77777777" w:rsidTr="00A83F48">
        <w:trPr>
          <w:cantSplit/>
        </w:trPr>
        <w:tc>
          <w:tcPr>
            <w:tcW w:w="1843" w:type="pct"/>
          </w:tcPr>
          <w:p w14:paraId="4F9DFA2F" w14:textId="77777777" w:rsidR="00524DAB" w:rsidRDefault="00524DAB" w:rsidP="00524DAB">
            <w:r>
              <w:t>Value for Money</w:t>
            </w:r>
          </w:p>
        </w:tc>
        <w:tc>
          <w:tcPr>
            <w:tcW w:w="3157" w:type="pct"/>
          </w:tcPr>
          <w:p w14:paraId="7A93AFB8" w14:textId="202AE72D" w:rsidR="00524DAB" w:rsidRDefault="00524DAB" w:rsidP="00524DAB">
            <w:pPr>
              <w:spacing w:before="60" w:after="0"/>
            </w:pPr>
            <w:r>
              <w:t xml:space="preserve">Value </w:t>
            </w:r>
            <w:r w:rsidR="005604BA">
              <w:t>for</w:t>
            </w:r>
            <w:r>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B929CD">
            <w:pPr>
              <w:pStyle w:val="ListBullet"/>
              <w:ind w:left="357" w:hanging="357"/>
            </w:pPr>
            <w:r>
              <w:t>the quality of the project proposal and activities;</w:t>
            </w:r>
          </w:p>
          <w:p w14:paraId="203C4A73" w14:textId="77777777" w:rsidR="00524DAB" w:rsidRDefault="00524DAB" w:rsidP="00B929CD">
            <w:pPr>
              <w:pStyle w:val="ListBullet"/>
              <w:ind w:left="357" w:hanging="357"/>
            </w:pPr>
            <w:r>
              <w:t>fitness for purpose of the proposal in contributing to government objectives;</w:t>
            </w:r>
          </w:p>
          <w:p w14:paraId="4400DA18" w14:textId="77777777" w:rsidR="00524DAB" w:rsidRDefault="00524DAB" w:rsidP="00B929CD">
            <w:pPr>
              <w:pStyle w:val="ListBullet"/>
              <w:ind w:left="357" w:hanging="357"/>
            </w:pPr>
            <w:r>
              <w:t>that the absence of a grant is likely to prevent the grantee and government’s outcomes being achieved; and</w:t>
            </w:r>
          </w:p>
          <w:p w14:paraId="6FBBAD06" w14:textId="77777777" w:rsidR="00524DAB" w:rsidRDefault="00524DAB" w:rsidP="00B557ED">
            <w:pPr>
              <w:pStyle w:val="ListBullet"/>
              <w:ind w:left="357" w:hanging="357"/>
            </w:pPr>
            <w:r>
              <w:t>the potential grantee’s relevant experience and performance history.</w:t>
            </w:r>
          </w:p>
        </w:tc>
      </w:tr>
    </w:tbl>
    <w:p w14:paraId="576C11DF" w14:textId="77777777" w:rsidR="003E6559" w:rsidRDefault="003E6559" w:rsidP="00F26616">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34" w:name="_Toc496536709"/>
      <w:bookmarkStart w:id="335" w:name="_Toc531277537"/>
      <w:bookmarkStart w:id="336" w:name="_Toc955347"/>
    </w:p>
    <w:p w14:paraId="67F6712D" w14:textId="77777777" w:rsidR="00230A2B" w:rsidRDefault="004E0184" w:rsidP="003A69C3">
      <w:pPr>
        <w:pStyle w:val="Heading2Appendix"/>
        <w:numPr>
          <w:ilvl w:val="0"/>
          <w:numId w:val="11"/>
        </w:numPr>
      </w:pPr>
      <w:bookmarkStart w:id="337" w:name="_Toc117240446"/>
      <w:r>
        <w:lastRenderedPageBreak/>
        <w:t>Eligible expenditure</w:t>
      </w:r>
      <w:bookmarkEnd w:id="334"/>
      <w:bookmarkEnd w:id="335"/>
      <w:bookmarkEnd w:id="336"/>
      <w:bookmarkEnd w:id="337"/>
    </w:p>
    <w:p w14:paraId="7460AB07" w14:textId="37797465"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w:t>
      </w:r>
      <w:r w:rsidR="007479D4">
        <w:t xml:space="preserve">section </w:t>
      </w:r>
      <w:r w:rsidR="00814B06">
        <w:t>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F26616">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1B723F0D" w:rsidR="00D96D08" w:rsidRDefault="00D96D08" w:rsidP="00F26616">
      <w:pPr>
        <w:pStyle w:val="Heading3Appendix"/>
        <w:numPr>
          <w:ilvl w:val="0"/>
          <w:numId w:val="0"/>
        </w:numPr>
      </w:pPr>
      <w:bookmarkStart w:id="338" w:name="_Toc496536710"/>
      <w:bookmarkStart w:id="339" w:name="_Toc531277538"/>
      <w:bookmarkStart w:id="340" w:name="_Toc955348"/>
      <w:bookmarkStart w:id="341" w:name="_Toc117240447"/>
      <w:r>
        <w:t>How</w:t>
      </w:r>
      <w:r w:rsidR="00DA182E">
        <w:t xml:space="preserve"> we verify</w:t>
      </w:r>
      <w:r>
        <w:t xml:space="preserve"> eligible expenditure</w:t>
      </w:r>
      <w:bookmarkEnd w:id="338"/>
      <w:bookmarkEnd w:id="339"/>
      <w:bookmarkEnd w:id="340"/>
      <w:bookmarkEnd w:id="341"/>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F26616">
      <w:pPr>
        <w:pStyle w:val="Heading3Appendix"/>
        <w:numPr>
          <w:ilvl w:val="0"/>
          <w:numId w:val="0"/>
        </w:numPr>
      </w:pPr>
      <w:bookmarkStart w:id="342" w:name="_Toc408383080"/>
      <w:bookmarkStart w:id="343" w:name="_Toc396838193"/>
      <w:bookmarkStart w:id="344" w:name="_Toc397894529"/>
      <w:bookmarkStart w:id="345" w:name="_Toc400542291"/>
      <w:bookmarkStart w:id="346" w:name="OLE_LINK21"/>
      <w:bookmarkStart w:id="347" w:name="OLE_LINK20"/>
      <w:bookmarkStart w:id="348" w:name="_Toc408383081"/>
      <w:bookmarkStart w:id="349" w:name="_Toc402271518"/>
      <w:bookmarkStart w:id="350" w:name="_Toc399934182"/>
      <w:bookmarkStart w:id="351" w:name="_Toc398196530"/>
      <w:bookmarkStart w:id="352" w:name="_Toc398194986"/>
      <w:bookmarkStart w:id="353" w:name="_Toc397894530"/>
      <w:bookmarkStart w:id="354" w:name="_Toc396838194"/>
      <w:bookmarkStart w:id="355" w:name="_3.5._State-of-the-art_manufacturing"/>
      <w:bookmarkStart w:id="356" w:name="_3.4._State-of-the-art_manufacturing"/>
      <w:bookmarkStart w:id="357" w:name="OLE_LINK19"/>
      <w:bookmarkStart w:id="358" w:name="_Toc408383082"/>
      <w:bookmarkStart w:id="359" w:name="_Toc400542293"/>
      <w:bookmarkStart w:id="360" w:name="_Toc408383083"/>
      <w:bookmarkStart w:id="361" w:name="_Toc402271519"/>
      <w:bookmarkStart w:id="362" w:name="_Toc399934183"/>
      <w:bookmarkStart w:id="363" w:name="_Toc398196531"/>
      <w:bookmarkStart w:id="364" w:name="_Toc398194987"/>
      <w:bookmarkStart w:id="365" w:name="_Toc397894531"/>
      <w:bookmarkStart w:id="366" w:name="_Toc396838195"/>
      <w:bookmarkStart w:id="367" w:name="_3.6._Prototype_expenditure"/>
      <w:bookmarkStart w:id="368" w:name="_Toc117240448"/>
      <w:bookmarkStart w:id="369" w:name="_Toc496536718"/>
      <w:bookmarkStart w:id="370" w:name="_Toc531277546"/>
      <w:bookmarkStart w:id="371" w:name="_Toc955356"/>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t>Equipment</w:t>
      </w:r>
      <w:bookmarkEnd w:id="368"/>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w:t>
      </w:r>
      <w:r w:rsidRPr="00255D47">
        <w:t>research. The total equipment requested cannot exceed $80,000.</w:t>
      </w:r>
      <w:r w:rsidRPr="003A38EB">
        <w:t xml:space="preserve">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77777777" w:rsidR="00D96D08" w:rsidRPr="00A616ED" w:rsidRDefault="00D96D08" w:rsidP="00F26616">
      <w:pPr>
        <w:pStyle w:val="Heading3Appendix"/>
        <w:numPr>
          <w:ilvl w:val="0"/>
          <w:numId w:val="0"/>
        </w:numPr>
      </w:pPr>
      <w:bookmarkStart w:id="372" w:name="_Toc117240449"/>
      <w:r w:rsidRPr="00A616ED">
        <w:t xml:space="preserve">Labour </w:t>
      </w:r>
      <w:r>
        <w:t>e</w:t>
      </w:r>
      <w:r w:rsidRPr="00A616ED">
        <w:t>xpenditure</w:t>
      </w:r>
      <w:bookmarkEnd w:id="369"/>
      <w:bookmarkEnd w:id="370"/>
      <w:bookmarkEnd w:id="371"/>
      <w:bookmarkEnd w:id="372"/>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72F555F" w:rsidR="00D96D08" w:rsidRDefault="00AE2DD9" w:rsidP="00D96D08">
      <w:r w:rsidRPr="00594E1F">
        <w:t>You can only claim e</w:t>
      </w:r>
      <w:r w:rsidR="00D96D08" w:rsidRPr="00594E1F">
        <w:t>ligible salary costs when an employee is working directly on agreed project activities du</w:t>
      </w:r>
      <w:r w:rsidR="00EC60EF">
        <w:t>ring the agreed project 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F26616">
      <w:pPr>
        <w:pStyle w:val="Heading3Appendix"/>
        <w:numPr>
          <w:ilvl w:val="0"/>
          <w:numId w:val="0"/>
        </w:numPr>
      </w:pPr>
      <w:bookmarkStart w:id="373" w:name="_Toc496536719"/>
      <w:bookmarkStart w:id="374" w:name="_Toc531277547"/>
      <w:bookmarkStart w:id="375" w:name="_Toc955357"/>
      <w:bookmarkStart w:id="376" w:name="_Toc117240450"/>
      <w:r>
        <w:t>Labour on-costs</w:t>
      </w:r>
      <w:bookmarkEnd w:id="373"/>
      <w:bookmarkEnd w:id="374"/>
      <w:bookmarkEnd w:id="375"/>
      <w:bookmarkEnd w:id="376"/>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1">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1E3E7E">
      <w:pPr>
        <w:pStyle w:val="ListBullet"/>
        <w:ind w:left="357" w:hanging="357"/>
      </w:pPr>
      <w:bookmarkStart w:id="377" w:name="OLE_LINK22"/>
      <w:r w:rsidRPr="009B6938">
        <w:t>details of all personnel working on the project, including name, title, function, time spent on the project and salary</w:t>
      </w:r>
    </w:p>
    <w:bookmarkEnd w:id="377"/>
    <w:p w14:paraId="5BF4AF30" w14:textId="77777777" w:rsidR="00D96D08" w:rsidRPr="009B6938" w:rsidRDefault="00D96D08" w:rsidP="001E3E7E">
      <w:pPr>
        <w:pStyle w:val="ListBullet"/>
        <w:ind w:left="357" w:hanging="357"/>
      </w:pPr>
      <w:r w:rsidRPr="009B6938">
        <w:t>ATO payment summaries, pay slips and employment contracts.</w:t>
      </w:r>
    </w:p>
    <w:p w14:paraId="54F1B162" w14:textId="04C86510" w:rsidR="00D96D08" w:rsidRDefault="00D96D08" w:rsidP="00F26616">
      <w:pPr>
        <w:pStyle w:val="Heading3Appendix"/>
        <w:numPr>
          <w:ilvl w:val="0"/>
          <w:numId w:val="0"/>
        </w:numPr>
      </w:pPr>
      <w:bookmarkStart w:id="378" w:name="_Toc496536720"/>
      <w:bookmarkStart w:id="379" w:name="_Toc531277548"/>
      <w:bookmarkStart w:id="380" w:name="_Toc955358"/>
      <w:bookmarkStart w:id="381" w:name="_Toc117240451"/>
      <w:r>
        <w:t>Contract expenditure</w:t>
      </w:r>
      <w:bookmarkEnd w:id="378"/>
      <w:bookmarkEnd w:id="379"/>
      <w:bookmarkEnd w:id="380"/>
      <w:bookmarkEnd w:id="381"/>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1E3E7E">
      <w:pPr>
        <w:pStyle w:val="ListBullet"/>
        <w:ind w:left="357" w:hanging="357"/>
      </w:pPr>
      <w:r>
        <w:t>another organisation</w:t>
      </w:r>
    </w:p>
    <w:p w14:paraId="5415AEB1" w14:textId="77777777" w:rsidR="00D96D08" w:rsidRPr="009B6938" w:rsidRDefault="00D96D08" w:rsidP="001E3E7E">
      <w:pPr>
        <w:pStyle w:val="ListBullet"/>
        <w:ind w:left="357" w:hanging="357"/>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1E3E7E">
      <w:pPr>
        <w:pStyle w:val="ListBullet"/>
        <w:ind w:left="357" w:hanging="357"/>
      </w:pPr>
      <w:r w:rsidRPr="00E162FF">
        <w:t xml:space="preserve">the nature of the work </w:t>
      </w:r>
      <w:r w:rsidR="007615E3">
        <w:t>they perform</w:t>
      </w:r>
      <w:r w:rsidRPr="00E162FF">
        <w:t xml:space="preserve"> </w:t>
      </w:r>
    </w:p>
    <w:p w14:paraId="30939491" w14:textId="77777777" w:rsidR="00D96D08" w:rsidRDefault="00D96D08" w:rsidP="001E3E7E">
      <w:pPr>
        <w:pStyle w:val="ListBullet"/>
        <w:ind w:left="357" w:hanging="357"/>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1E3E7E">
      <w:pPr>
        <w:pStyle w:val="ListBullet"/>
        <w:ind w:left="357" w:hanging="357"/>
      </w:pPr>
      <w:r w:rsidRPr="00E162FF">
        <w:t>a detailed description of the nature of the work</w:t>
      </w:r>
    </w:p>
    <w:p w14:paraId="27507293" w14:textId="77777777" w:rsidR="00D96D08" w:rsidRDefault="00D96D08" w:rsidP="001E3E7E">
      <w:pPr>
        <w:pStyle w:val="ListBullet"/>
        <w:ind w:left="357" w:hanging="357"/>
      </w:pPr>
      <w:r w:rsidRPr="00E162FF">
        <w:t>the hours and hourly rates involved</w:t>
      </w:r>
    </w:p>
    <w:p w14:paraId="54484386" w14:textId="77777777" w:rsidR="00D96D08" w:rsidRDefault="00D96D08" w:rsidP="001E3E7E">
      <w:pPr>
        <w:pStyle w:val="ListBullet"/>
        <w:ind w:left="357" w:hanging="357"/>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1E3E7E">
      <w:pPr>
        <w:pStyle w:val="ListBullet"/>
        <w:ind w:left="357" w:hanging="357"/>
      </w:pPr>
      <w:r w:rsidRPr="00E162FF">
        <w:t>an exchange of letters (including email) setting out the terms and conditions of the proposed contract work</w:t>
      </w:r>
    </w:p>
    <w:p w14:paraId="31AEC70D" w14:textId="77777777" w:rsidR="00D96D08" w:rsidRDefault="00D96D08" w:rsidP="001E3E7E">
      <w:pPr>
        <w:pStyle w:val="ListBullet"/>
        <w:ind w:left="357" w:hanging="357"/>
      </w:pPr>
      <w:r w:rsidRPr="00E162FF">
        <w:t>purchase order</w:t>
      </w:r>
      <w:r w:rsidR="00AE2DD9">
        <w:t>s</w:t>
      </w:r>
    </w:p>
    <w:p w14:paraId="19170DD3" w14:textId="77777777" w:rsidR="00D96D08" w:rsidRDefault="00D96D08" w:rsidP="001E3E7E">
      <w:pPr>
        <w:pStyle w:val="ListBullet"/>
        <w:ind w:left="357" w:hanging="357"/>
      </w:pPr>
      <w:r w:rsidRPr="00E162FF">
        <w:t>supply agreements</w:t>
      </w:r>
    </w:p>
    <w:p w14:paraId="247A11CC" w14:textId="77777777" w:rsidR="00D96D08" w:rsidRPr="00E162FF" w:rsidRDefault="00D96D08" w:rsidP="001E3E7E">
      <w:pPr>
        <w:pStyle w:val="ListBullet"/>
        <w:ind w:left="357" w:hanging="357"/>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82" w:name="_Toc496536721"/>
      <w:bookmarkStart w:id="383" w:name="_Toc531277549"/>
      <w:bookmarkStart w:id="384" w:name="_Toc955359"/>
      <w:r w:rsidR="003F2BDC">
        <w:t xml:space="preserve"> eligible expenditure.</w:t>
      </w:r>
    </w:p>
    <w:p w14:paraId="5CF8770D" w14:textId="77777777" w:rsidR="007E27EC" w:rsidRDefault="007E27EC" w:rsidP="00F26616">
      <w:pPr>
        <w:pStyle w:val="Heading3Appendix"/>
        <w:numPr>
          <w:ilvl w:val="0"/>
          <w:numId w:val="0"/>
        </w:numPr>
      </w:pPr>
      <w:bookmarkStart w:id="385" w:name="_Toc117240452"/>
      <w:r>
        <w:t>Travel and overseas expenditure</w:t>
      </w:r>
      <w:bookmarkEnd w:id="382"/>
      <w:bookmarkEnd w:id="383"/>
      <w:bookmarkEnd w:id="384"/>
      <w:bookmarkEnd w:id="385"/>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1E3E7E">
      <w:pPr>
        <w:pStyle w:val="ListBullet"/>
        <w:ind w:left="357" w:hanging="357"/>
      </w:pPr>
      <w:r w:rsidRPr="00831451">
        <w:t>domestic travel limited to the reasonable cost of accommodation and transportation required to conduct agreed project and collaboration activities in Australia</w:t>
      </w:r>
    </w:p>
    <w:p w14:paraId="3C0C9503" w14:textId="1EC28260" w:rsidR="00FF1D37" w:rsidRPr="00255D47" w:rsidRDefault="00FF1D37" w:rsidP="001E3E7E">
      <w:pPr>
        <w:pStyle w:val="ListBullet"/>
        <w:ind w:left="357" w:hanging="357"/>
      </w:pPr>
      <w:r w:rsidRPr="00FF5364">
        <w:lastRenderedPageBreak/>
        <w:t xml:space="preserve">domestic </w:t>
      </w:r>
      <w:r w:rsidRPr="00255D47">
        <w:t>travel for third parties, where the travel is essential to the successful completion of the grant activity</w:t>
      </w:r>
    </w:p>
    <w:p w14:paraId="49BD5C9F" w14:textId="2660A0B4" w:rsidR="00FF1D37" w:rsidRPr="00255D47" w:rsidRDefault="00831451" w:rsidP="001E3E7E">
      <w:pPr>
        <w:pStyle w:val="ListBullet"/>
        <w:ind w:left="357" w:hanging="357"/>
      </w:pPr>
      <w:r w:rsidRPr="00255D47">
        <w:t>overseas travel</w:t>
      </w:r>
      <w:r w:rsidR="00FF1D37" w:rsidRPr="00255D47">
        <w:t>, where i</w:t>
      </w:r>
      <w:r w:rsidR="006A5C7C" w:rsidRPr="00255D47">
        <w:t>t</w:t>
      </w:r>
      <w:r w:rsidR="00FF1D37" w:rsidRPr="00255D47">
        <w:t xml:space="preserve"> is formally documented and agreed by the Delegate, as essential to the conduct of the project, in advance of the travel being taken and is</w:t>
      </w:r>
      <w:r w:rsidRPr="00255D47">
        <w:t xml:space="preserve"> limited to the reasonable cost of accommodation and transportation</w:t>
      </w:r>
      <w:r w:rsidR="00FF1D37" w:rsidRPr="00255D47">
        <w:t>.</w:t>
      </w:r>
      <w:r w:rsidRPr="00255D47">
        <w:t xml:space="preserve"> </w:t>
      </w:r>
    </w:p>
    <w:p w14:paraId="6401D27C" w14:textId="26F8779F" w:rsidR="00EC2C51" w:rsidRPr="00255D47" w:rsidRDefault="00EC2C51" w:rsidP="001E3E7E">
      <w:pPr>
        <w:pStyle w:val="ListBullet"/>
        <w:ind w:left="357" w:hanging="357"/>
      </w:pPr>
      <w:r w:rsidRPr="00255D47">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 </w:t>
      </w:r>
    </w:p>
    <w:p w14:paraId="00971303" w14:textId="77777777" w:rsidR="002F5307" w:rsidRPr="00255D47" w:rsidRDefault="00982D64" w:rsidP="00F26616">
      <w:pPr>
        <w:pStyle w:val="ListBullet"/>
        <w:numPr>
          <w:ilvl w:val="0"/>
          <w:numId w:val="0"/>
        </w:numPr>
      </w:pPr>
      <w:r w:rsidRPr="00255D47">
        <w:t>Eligible air transportation is limited to the economy class fare for each sector travelled; where non-economy class air transport is used</w:t>
      </w:r>
      <w:r w:rsidR="002F5307" w:rsidRPr="00255D47">
        <w:t>:</w:t>
      </w:r>
    </w:p>
    <w:p w14:paraId="3EC10600" w14:textId="77777777" w:rsidR="002F5307" w:rsidRPr="00255D47" w:rsidRDefault="00982D64" w:rsidP="003A69C3">
      <w:pPr>
        <w:pStyle w:val="ListBullet"/>
        <w:ind w:left="357" w:hanging="357"/>
      </w:pPr>
      <w:r w:rsidRPr="00255D47">
        <w:t>only the equivalent of an economy fare for that sector is eligible expenditure</w:t>
      </w:r>
    </w:p>
    <w:p w14:paraId="0E0FF26A" w14:textId="77777777" w:rsidR="002F5307" w:rsidRPr="00255D47" w:rsidRDefault="00982D64" w:rsidP="003A69C3">
      <w:pPr>
        <w:pStyle w:val="ListBullet"/>
        <w:ind w:left="357" w:hanging="357"/>
      </w:pPr>
      <w:r w:rsidRPr="00255D47">
        <w:t>the grantee will require evidence showing what an economy air fare costs at the time of travel</w:t>
      </w:r>
    </w:p>
    <w:p w14:paraId="14D3853B" w14:textId="77777777" w:rsidR="00361E0A" w:rsidRPr="00255D47" w:rsidRDefault="00361E0A" w:rsidP="001E3E7E">
      <w:pPr>
        <w:pStyle w:val="ListBullet"/>
        <w:ind w:left="357" w:hanging="357"/>
        <w:rPr>
          <w:szCs w:val="20"/>
        </w:rPr>
      </w:pPr>
      <w:r w:rsidRPr="00255D47">
        <w:t>grant</w:t>
      </w:r>
      <w:r w:rsidRPr="00255D47">
        <w:rPr>
          <w:szCs w:val="20"/>
        </w:rPr>
        <w:t xml:space="preserve"> funding only up to the economy air fare cost at the time of travel amount can be used</w:t>
      </w:r>
      <w:r w:rsidR="008D395C" w:rsidRPr="00255D47">
        <w:rPr>
          <w:szCs w:val="20"/>
        </w:rPr>
        <w:t>.</w:t>
      </w:r>
      <w:r w:rsidRPr="00255D47">
        <w:rPr>
          <w:szCs w:val="20"/>
        </w:rPr>
        <w:t xml:space="preserve"> </w:t>
      </w:r>
    </w:p>
    <w:p w14:paraId="11AAEF2B" w14:textId="7D6670DD" w:rsidR="007E27EC" w:rsidRDefault="00361E0A" w:rsidP="00831451">
      <w:r w:rsidRPr="00255D47">
        <w:rPr>
          <w:szCs w:val="20"/>
        </w:rPr>
        <w:t xml:space="preserve">When considering an application for overseas travel, </w:t>
      </w:r>
      <w:r w:rsidR="008D395C" w:rsidRPr="00255D47">
        <w:rPr>
          <w:szCs w:val="20"/>
        </w:rPr>
        <w:t xml:space="preserve">the </w:t>
      </w:r>
      <w:r w:rsidR="009017FE" w:rsidRPr="00255D47">
        <w:rPr>
          <w:szCs w:val="20"/>
        </w:rPr>
        <w:t xml:space="preserve">Program </w:t>
      </w:r>
      <w:r w:rsidR="008D395C" w:rsidRPr="00255D47">
        <w:rPr>
          <w:szCs w:val="20"/>
        </w:rPr>
        <w:t>Delegate will undertake a</w:t>
      </w:r>
      <w:r w:rsidRPr="00255D47">
        <w:rPr>
          <w:szCs w:val="20"/>
        </w:rPr>
        <w:t xml:space="preserve"> Value for Money assessment </w:t>
      </w:r>
      <w:r w:rsidR="008D395C" w:rsidRPr="00255D47">
        <w:rPr>
          <w:szCs w:val="20"/>
        </w:rPr>
        <w:t xml:space="preserve">to </w:t>
      </w:r>
      <w:r w:rsidRPr="00255D47">
        <w:rPr>
          <w:szCs w:val="20"/>
        </w:rPr>
        <w:t>determin</w:t>
      </w:r>
      <w:r w:rsidR="008D395C" w:rsidRPr="00255D47">
        <w:rPr>
          <w:szCs w:val="20"/>
        </w:rPr>
        <w:t>e</w:t>
      </w:r>
      <w:r w:rsidRPr="00255D47">
        <w:rPr>
          <w:szCs w:val="20"/>
        </w:rPr>
        <w:t xml:space="preserve"> whether the cost of overseas expenditure is eligible.</w:t>
      </w:r>
      <w:r w:rsidR="00544033" w:rsidRPr="00255D47">
        <w:t xml:space="preserve"> This may </w:t>
      </w:r>
      <w:r w:rsidR="007E27EC" w:rsidRPr="00255D47">
        <w:t>depend on</w:t>
      </w:r>
      <w:r w:rsidR="0014510E" w:rsidRPr="00255D47">
        <w:t>:</w:t>
      </w:r>
    </w:p>
    <w:p w14:paraId="65A60A14" w14:textId="77777777" w:rsidR="007E27EC" w:rsidRDefault="007E27EC" w:rsidP="001E3E7E">
      <w:pPr>
        <w:pStyle w:val="ListBullet"/>
        <w:ind w:left="357" w:hanging="357"/>
      </w:pPr>
      <w:r>
        <w:t>the proportion of total grant funding that you will spend on overseas expenditure</w:t>
      </w:r>
    </w:p>
    <w:p w14:paraId="2DDD89B8" w14:textId="77777777" w:rsidR="007E27EC" w:rsidRPr="001E3E7E" w:rsidRDefault="007E27EC" w:rsidP="001E3E7E">
      <w:pPr>
        <w:pStyle w:val="ListBullet"/>
        <w:ind w:left="357" w:hanging="357"/>
      </w:pPr>
      <w:r>
        <w:t>the proportion of the service providers total fee that will be spent on overseas expenditure</w:t>
      </w:r>
    </w:p>
    <w:p w14:paraId="26F91344" w14:textId="77777777" w:rsidR="007E27EC" w:rsidRDefault="007E27EC" w:rsidP="001E3E7E">
      <w:pPr>
        <w:pStyle w:val="ListBullet"/>
        <w:ind w:left="357" w:hanging="357"/>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F26616">
      <w:pPr>
        <w:pStyle w:val="Heading3Appendix"/>
        <w:numPr>
          <w:ilvl w:val="0"/>
          <w:numId w:val="0"/>
        </w:numPr>
      </w:pPr>
      <w:bookmarkStart w:id="386" w:name="_Toc496536722"/>
      <w:bookmarkStart w:id="387" w:name="_Toc531277550"/>
      <w:bookmarkStart w:id="388" w:name="_Toc955360"/>
      <w:bookmarkStart w:id="389" w:name="_Toc117240453"/>
      <w:r w:rsidRPr="00B31C55">
        <w:t xml:space="preserve">Other </w:t>
      </w:r>
      <w:r>
        <w:t>e</w:t>
      </w:r>
      <w:r w:rsidRPr="00B31C55">
        <w:t xml:space="preserve">ligible </w:t>
      </w:r>
      <w:r>
        <w:t>e</w:t>
      </w:r>
      <w:r w:rsidRPr="00B31C55">
        <w:t>xpenditure</w:t>
      </w:r>
      <w:bookmarkEnd w:id="386"/>
      <w:bookmarkEnd w:id="387"/>
      <w:bookmarkEnd w:id="388"/>
      <w:bookmarkEnd w:id="389"/>
    </w:p>
    <w:p w14:paraId="3411B9B2" w14:textId="32D68289" w:rsidR="00D96D08" w:rsidRDefault="00D96D08" w:rsidP="00D96D08">
      <w:r w:rsidRPr="00E162FF">
        <w:t xml:space="preserve">Other eligible expenditure </w:t>
      </w:r>
      <w:r w:rsidR="000F0B49">
        <w:t>include</w:t>
      </w:r>
      <w:r w:rsidR="00380B35">
        <w:t>s</w:t>
      </w:r>
      <w:r w:rsidR="000F0B49">
        <w:t xml:space="preserv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1E3E7E">
      <w:pPr>
        <w:pStyle w:val="ListBullet"/>
        <w:ind w:left="357" w:hanging="357"/>
      </w:pPr>
      <w:r w:rsidRPr="00E162FF">
        <w:t>staff training that directly supports the achievement of</w:t>
      </w:r>
      <w:r>
        <w:t xml:space="preserve"> </w:t>
      </w:r>
      <w:r w:rsidRPr="00E162FF">
        <w:t>project outcomes</w:t>
      </w:r>
    </w:p>
    <w:p w14:paraId="544F7301" w14:textId="77777777" w:rsidR="00D96D08" w:rsidRPr="00E162FF" w:rsidRDefault="00D96D08" w:rsidP="001E3E7E">
      <w:pPr>
        <w:pStyle w:val="ListBullet"/>
        <w:ind w:left="357" w:hanging="357"/>
      </w:pPr>
      <w:r w:rsidRPr="00E162FF">
        <w:t>financial audit</w:t>
      </w:r>
      <w:r>
        <w:t>ing</w:t>
      </w:r>
      <w:r w:rsidRPr="00E162FF">
        <w:t xml:space="preserve"> of project expenditure</w:t>
      </w:r>
    </w:p>
    <w:p w14:paraId="06FBCBED" w14:textId="77777777" w:rsidR="00D96D08" w:rsidRDefault="00D96D08" w:rsidP="001E3E7E">
      <w:pPr>
        <w:pStyle w:val="ListBullet"/>
        <w:ind w:left="357" w:hanging="357"/>
      </w:pPr>
      <w:r w:rsidRPr="00E162FF">
        <w:t>costs</w:t>
      </w:r>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4CAFF6B" w14:textId="77777777" w:rsidR="000F0B49" w:rsidRPr="00E162FF" w:rsidRDefault="000F0B49" w:rsidP="001E3E7E">
      <w:pPr>
        <w:pStyle w:val="ListBullet"/>
        <w:ind w:left="357" w:hanging="357"/>
      </w:pPr>
      <w:r>
        <w:t>insurances which are specifically required to cover the grant activity</w:t>
      </w:r>
    </w:p>
    <w:p w14:paraId="20A0FE01" w14:textId="77777777" w:rsidR="00EC60EF" w:rsidRDefault="00EC60EF" w:rsidP="001E3E7E">
      <w:pPr>
        <w:pStyle w:val="ListBullet"/>
        <w:ind w:left="357" w:hanging="357"/>
      </w:pPr>
      <w:r w:rsidRPr="00EC60EF">
        <w:t>accessing intellectual property (IP) expertise and supporting the protection of IP</w:t>
      </w:r>
    </w:p>
    <w:p w14:paraId="1C5C7C64" w14:textId="6A5AA1D3" w:rsidR="00D96D08" w:rsidRDefault="00D96D08" w:rsidP="00D96D08">
      <w:r w:rsidRPr="00E162FF">
        <w:t xml:space="preserve">Other specific expenditure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F26616">
      <w:pPr>
        <w:pStyle w:val="Heading2Appendix"/>
      </w:pPr>
      <w:bookmarkStart w:id="390" w:name="_Toc383003259"/>
      <w:bookmarkStart w:id="391" w:name="_Toc496536723"/>
      <w:bookmarkStart w:id="392" w:name="_Toc531277551"/>
      <w:bookmarkStart w:id="393" w:name="_Toc955361"/>
      <w:bookmarkStart w:id="394" w:name="_Toc117240454"/>
      <w:r>
        <w:lastRenderedPageBreak/>
        <w:t>Ineligible expenditure</w:t>
      </w:r>
      <w:bookmarkEnd w:id="390"/>
      <w:bookmarkEnd w:id="391"/>
      <w:bookmarkEnd w:id="392"/>
      <w:bookmarkEnd w:id="393"/>
      <w:bookmarkEnd w:id="394"/>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4B9602B5" w14:textId="419061E3" w:rsidR="000F0B49" w:rsidRPr="008E4349" w:rsidRDefault="000F0B49" w:rsidP="001E3E7E">
      <w:pPr>
        <w:pStyle w:val="ListBullet"/>
        <w:ind w:left="357" w:hanging="357"/>
      </w:pPr>
      <w:r w:rsidRPr="008E4349">
        <w:t xml:space="preserve">major </w:t>
      </w:r>
      <w:r w:rsidR="00181253">
        <w:t xml:space="preserve">or minor </w:t>
      </w:r>
      <w:r w:rsidRPr="008E4349">
        <w:t>capital works projects</w:t>
      </w:r>
    </w:p>
    <w:p w14:paraId="54F2A9C7" w14:textId="77777777" w:rsidR="000F0B49" w:rsidRPr="008E4349" w:rsidRDefault="000F0B49" w:rsidP="001E3E7E">
      <w:pPr>
        <w:pStyle w:val="ListBullet"/>
        <w:ind w:left="357" w:hanging="357"/>
      </w:pPr>
      <w:r w:rsidRPr="008E4349">
        <w:t>maintenance or upgr</w:t>
      </w:r>
      <w:r w:rsidR="00181253">
        <w:t>ades on buildings or structures</w:t>
      </w:r>
    </w:p>
    <w:p w14:paraId="7C6810D4" w14:textId="77777777" w:rsidR="000F0B49" w:rsidRDefault="000F0B49" w:rsidP="001E3E7E">
      <w:pPr>
        <w:pStyle w:val="ListBullet"/>
        <w:ind w:left="357" w:hanging="357"/>
      </w:pPr>
      <w:r>
        <w:t>activities, equipment or supplies that are already being supported through other sources or where other Commonwealth, state or territory governments have primary responsibility</w:t>
      </w:r>
    </w:p>
    <w:p w14:paraId="3F5A978B" w14:textId="77777777" w:rsidR="000F0B49" w:rsidRDefault="00550802" w:rsidP="001E3E7E">
      <w:pPr>
        <w:pStyle w:val="ListBullet"/>
        <w:ind w:left="357" w:hanging="357"/>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1E3E7E">
      <w:pPr>
        <w:pStyle w:val="ListBullet"/>
        <w:ind w:left="357" w:hanging="357"/>
      </w:pPr>
      <w:r>
        <w:t>research activity undertaken outside of Australia, although funding can be sought to support the Australian-based components of multi-national research activity</w:t>
      </w:r>
    </w:p>
    <w:p w14:paraId="3B72A032" w14:textId="77777777" w:rsidR="009F5482" w:rsidRPr="00F21B18" w:rsidRDefault="009F5482" w:rsidP="001E3E7E">
      <w:pPr>
        <w:pStyle w:val="ListBullet"/>
        <w:ind w:left="357" w:hanging="357"/>
      </w:pPr>
      <w:r w:rsidRPr="00F21B18">
        <w:t xml:space="preserve">costs incurred prior to us notifying you that the application is eligible and complete </w:t>
      </w:r>
    </w:p>
    <w:p w14:paraId="37786FC3" w14:textId="77777777" w:rsidR="00181253" w:rsidRPr="00255D47" w:rsidRDefault="00181253" w:rsidP="001E3E7E">
      <w:pPr>
        <w:pStyle w:val="ListBullet"/>
        <w:ind w:left="357" w:hanging="357"/>
      </w:pPr>
      <w:r w:rsidRPr="00255D47">
        <w:t>retrospective costs</w:t>
      </w:r>
    </w:p>
    <w:p w14:paraId="22645E43" w14:textId="77777777" w:rsidR="009F5482" w:rsidRPr="00255D47" w:rsidRDefault="009F5482" w:rsidP="001E3E7E">
      <w:pPr>
        <w:pStyle w:val="ListBullet"/>
        <w:ind w:left="357" w:hanging="357"/>
      </w:pPr>
      <w:r w:rsidRPr="00255D47">
        <w:t xml:space="preserve">any in-kind contributions </w:t>
      </w:r>
    </w:p>
    <w:p w14:paraId="7F8102AF" w14:textId="77777777" w:rsidR="00D96D08" w:rsidRPr="00255D47" w:rsidRDefault="005D4C93" w:rsidP="001E3E7E">
      <w:pPr>
        <w:pStyle w:val="ListBullet"/>
        <w:ind w:left="357" w:hanging="357"/>
      </w:pPr>
      <w:r w:rsidRPr="00255D47">
        <w:t>financing</w:t>
      </w:r>
      <w:r w:rsidR="00D96D08" w:rsidRPr="00255D47">
        <w:t xml:space="preserve"> costs, including interest</w:t>
      </w:r>
    </w:p>
    <w:p w14:paraId="217A2414" w14:textId="2C862368" w:rsidR="00F87B83" w:rsidRPr="00255D47" w:rsidRDefault="00F87B83" w:rsidP="001E3E7E">
      <w:pPr>
        <w:pStyle w:val="ListBullet"/>
        <w:ind w:left="357" w:hanging="357"/>
      </w:pPr>
      <w:r w:rsidRPr="00255D47">
        <w:t>costs related to obtaining resources used on the project, job advertising and recruiting, and contract negotiations</w:t>
      </w:r>
    </w:p>
    <w:p w14:paraId="65C6C9F6" w14:textId="29F1BE42" w:rsidR="00181253" w:rsidRPr="00255D47" w:rsidRDefault="00181253" w:rsidP="001E3E7E">
      <w:pPr>
        <w:pStyle w:val="ListBullet"/>
        <w:ind w:left="357" w:hanging="357"/>
      </w:pPr>
      <w:r w:rsidRPr="00255D47">
        <w:t>non-project</w:t>
      </w:r>
      <w:r w:rsidR="00523E02" w:rsidRPr="00255D47">
        <w:t xml:space="preserve"> </w:t>
      </w:r>
      <w:r w:rsidRPr="00255D47">
        <w:t>related staff training and development costs</w:t>
      </w:r>
    </w:p>
    <w:p w14:paraId="163ED323" w14:textId="77777777" w:rsidR="00D96D08" w:rsidRPr="00255D47" w:rsidRDefault="00D96D08" w:rsidP="001E3E7E">
      <w:pPr>
        <w:pStyle w:val="ListBullet"/>
        <w:ind w:left="357" w:hanging="357"/>
      </w:pPr>
      <w:r w:rsidRPr="00255D47">
        <w:t>costs related to preparing the grant application, preparing any project reports (</w:t>
      </w:r>
      <w:r w:rsidR="005A6D76" w:rsidRPr="00255D47">
        <w:t>except costs of independent audit reports we require</w:t>
      </w:r>
      <w:r w:rsidRPr="00255D47">
        <w:t>) and preparing any project variation requests</w:t>
      </w:r>
    </w:p>
    <w:p w14:paraId="0336A75B" w14:textId="77777777" w:rsidR="00181253" w:rsidRPr="00255D47" w:rsidRDefault="00181253" w:rsidP="001E3E7E">
      <w:pPr>
        <w:pStyle w:val="ListBullet"/>
        <w:ind w:left="357" w:hanging="357"/>
      </w:pPr>
      <w:r w:rsidRPr="00255D47">
        <w:t>conference attendance, and associated travel (except in pre-approved circumstances where the research outputs of the activity are to be presented)</w:t>
      </w:r>
    </w:p>
    <w:p w14:paraId="62BF0607" w14:textId="77777777" w:rsidR="00CB1196" w:rsidRDefault="00CB1196" w:rsidP="001E3E7E">
      <w:pPr>
        <w:pStyle w:val="ListBullet"/>
        <w:ind w:left="357" w:hanging="357"/>
      </w:pPr>
      <w:r>
        <w:t>travel or overseas costs that exceed 10% of total project costs except where otherwise approved by the Program Delegate (see above)</w:t>
      </w:r>
    </w:p>
    <w:p w14:paraId="55572EAF" w14:textId="77777777" w:rsidR="00CB1196" w:rsidRPr="00E162FF" w:rsidRDefault="00CB1196" w:rsidP="001E3E7E">
      <w:pPr>
        <w:pStyle w:val="ListBullet"/>
        <w:ind w:left="357" w:hanging="357"/>
      </w:pPr>
      <w:r w:rsidRPr="00D315E9">
        <w:t>health insurance, travel insurance, foreign currency, airport and related tr</w:t>
      </w:r>
      <w:r>
        <w:t>avel taxes, passports and visas</w:t>
      </w:r>
    </w:p>
    <w:p w14:paraId="0CA6CEE3" w14:textId="77777777" w:rsidR="00B93273" w:rsidRDefault="00B93273" w:rsidP="001E3E7E">
      <w:pPr>
        <w:pStyle w:val="ListBullet"/>
        <w:ind w:left="357" w:hanging="357"/>
      </w:pPr>
      <w:r>
        <w:t>entertainment and hospitality costs</w:t>
      </w:r>
    </w:p>
    <w:p w14:paraId="765B8FBC" w14:textId="77777777" w:rsidR="00B93273" w:rsidRDefault="00B93273" w:rsidP="001E3E7E">
      <w:pPr>
        <w:pStyle w:val="ListBullet"/>
        <w:ind w:left="357" w:hanging="357"/>
      </w:pPr>
      <w:r>
        <w:t>personal subscriptions (e.g. personal journal subscriptions)</w:t>
      </w:r>
    </w:p>
    <w:p w14:paraId="31A6251F" w14:textId="77777777" w:rsidR="00B93273" w:rsidRDefault="00B93273" w:rsidP="001E3E7E">
      <w:pPr>
        <w:pStyle w:val="ListBullet"/>
        <w:ind w:left="357" w:hanging="357"/>
      </w:pPr>
      <w:r>
        <w:t>personal membership of professional organisations and groups</w:t>
      </w:r>
    </w:p>
    <w:p w14:paraId="4DEAD99F" w14:textId="77777777" w:rsidR="00E3387F" w:rsidRDefault="00CF67FB" w:rsidP="001E3E7E">
      <w:pPr>
        <w:pStyle w:val="ListBullet"/>
        <w:ind w:left="357" w:hanging="357"/>
      </w:pPr>
      <w:r>
        <w:t>airline club membership</w:t>
      </w:r>
    </w:p>
    <w:p w14:paraId="45AB8DEA" w14:textId="77777777" w:rsidR="00CB1196" w:rsidRDefault="00CB1196" w:rsidP="001E3E7E">
      <w:pPr>
        <w:pStyle w:val="ListBullet"/>
        <w:ind w:left="357" w:hanging="357"/>
      </w:pPr>
      <w:r w:rsidRPr="00D315E9">
        <w:t>communications costs (mobiles, tel</w:t>
      </w:r>
      <w:r>
        <w:t>ephone calls)</w:t>
      </w:r>
    </w:p>
    <w:p w14:paraId="27583F48" w14:textId="77777777" w:rsidR="00181253" w:rsidRDefault="00181253" w:rsidP="001E3E7E">
      <w:pPr>
        <w:pStyle w:val="ListBullet"/>
        <w:ind w:left="357" w:hanging="357"/>
      </w:pPr>
      <w:r w:rsidRPr="00D315E9">
        <w:t>institutional ove</w:t>
      </w:r>
      <w:r>
        <w:t>rheads and administrative costs</w:t>
      </w:r>
      <w:r w:rsidR="00CB1196">
        <w:t>.</w:t>
      </w:r>
    </w:p>
    <w:p w14:paraId="7C04ED24" w14:textId="31A8962D" w:rsidR="00D96D08"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 xml:space="preserve">grant </w:t>
      </w:r>
      <w:r w:rsidR="004A4D8F">
        <w:t>opportunity. You</w:t>
      </w:r>
      <w:r>
        <w:t xml:space="preserve"> must ensure </w:t>
      </w:r>
      <w:r w:rsidR="004E0184">
        <w:t>you have</w:t>
      </w:r>
      <w:r>
        <w:t xml:space="preserve"> adequate funds to meet the costs of any ineligible expenditure associated with the project</w:t>
      </w:r>
      <w:r w:rsidR="00754A60">
        <w:t>.</w:t>
      </w:r>
    </w:p>
    <w:p w14:paraId="7EF5006C" w14:textId="77777777" w:rsidR="004F107A" w:rsidRDefault="004F107A" w:rsidP="00F26616">
      <w:pPr>
        <w:pStyle w:val="Heading2Appendix"/>
      </w:pPr>
      <w:bookmarkStart w:id="395" w:name="_Toc117240455"/>
      <w:r>
        <w:lastRenderedPageBreak/>
        <w:t>Assessment scoring scale</w:t>
      </w:r>
      <w:bookmarkEnd w:id="395"/>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39BFC6DB" w14:textId="77777777" w:rsidR="003A69C3" w:rsidRDefault="003A69C3" w:rsidP="003A69C3"/>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3A69C3" w14:paraId="31908876" w14:textId="77777777" w:rsidTr="00973B77">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0D3C9BCC" w14:textId="77777777" w:rsidR="003A69C3" w:rsidRDefault="003A69C3" w:rsidP="00973B77">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6931AB96" w14:textId="77777777" w:rsidR="003A69C3" w:rsidRDefault="003A69C3" w:rsidP="00973B77">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3A69C3" w14:paraId="55393D71"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10CFF116" w14:textId="77777777" w:rsidR="003A69C3" w:rsidRDefault="003A69C3" w:rsidP="00973B77">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146080C8" w14:textId="77777777" w:rsidR="003A69C3" w:rsidRDefault="003A69C3" w:rsidP="00973B77">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3A69C3" w14:paraId="1CA8071B"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0FF6E827" w14:textId="77777777" w:rsidR="003A69C3" w:rsidRDefault="003A69C3" w:rsidP="00973B77">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0E34DA51" w14:textId="77777777" w:rsidR="003A69C3" w:rsidRDefault="003A69C3" w:rsidP="00973B77">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3A69C3" w14:paraId="07A75B53"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75255AB1" w14:textId="77777777" w:rsidR="003A69C3" w:rsidRDefault="003A69C3" w:rsidP="00973B77">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351527DF" w14:textId="77777777" w:rsidR="003A69C3" w:rsidRDefault="003A69C3" w:rsidP="00973B77">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3A69C3" w14:paraId="2CD4E34D"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3A67334E" w14:textId="77777777" w:rsidR="003A69C3" w:rsidRDefault="003A69C3" w:rsidP="00973B77">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2427FB00" w14:textId="77777777" w:rsidR="003A69C3" w:rsidRDefault="003A69C3" w:rsidP="00973B77">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3A69C3" w14:paraId="0E1A6A37"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7E20D291" w14:textId="77777777" w:rsidR="003A69C3" w:rsidRDefault="003A69C3" w:rsidP="00973B77">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4C3AFD76" w14:textId="77777777" w:rsidR="003A69C3" w:rsidRDefault="003A69C3" w:rsidP="00973B77">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3A69C3" w14:paraId="2FE687DC"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26698B5C" w14:textId="77777777" w:rsidR="003A69C3" w:rsidRDefault="003A69C3" w:rsidP="00973B77">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3A1417EC" w14:textId="77777777" w:rsidR="003A69C3" w:rsidRDefault="003A69C3" w:rsidP="00973B77">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3A69C3" w14:paraId="43B9237A"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39F6D592" w14:textId="77777777" w:rsidR="003A69C3" w:rsidRDefault="003A69C3" w:rsidP="00973B77">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4D6C02ED" w14:textId="77777777" w:rsidR="003A69C3" w:rsidRDefault="003A69C3" w:rsidP="00973B77">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3A69C3" w14:paraId="3A367284"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3092CFF2" w14:textId="77777777" w:rsidR="003A69C3" w:rsidRDefault="003A69C3" w:rsidP="00973B77">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0B403B7A" w14:textId="77777777" w:rsidR="003A69C3" w:rsidRDefault="003A69C3" w:rsidP="00973B77">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A number of proposals may be unworkable.  </w:t>
            </w:r>
          </w:p>
        </w:tc>
      </w:tr>
      <w:tr w:rsidR="003A69C3" w14:paraId="6684F678"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55D3F876" w14:textId="77777777" w:rsidR="003A69C3" w:rsidRDefault="003A69C3" w:rsidP="00973B77">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3FEF9DC9" w14:textId="77777777" w:rsidR="003A69C3" w:rsidRDefault="003A69C3" w:rsidP="00973B77">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A number of proposals may be unworkable.  </w:t>
            </w:r>
          </w:p>
        </w:tc>
      </w:tr>
      <w:tr w:rsidR="003A69C3" w14:paraId="233E8614" w14:textId="77777777" w:rsidTr="00973B77">
        <w:tc>
          <w:tcPr>
            <w:tcW w:w="1856" w:type="dxa"/>
            <w:tcBorders>
              <w:top w:val="single" w:sz="4" w:space="0" w:color="auto"/>
              <w:left w:val="single" w:sz="4" w:space="0" w:color="auto"/>
              <w:bottom w:val="single" w:sz="4" w:space="0" w:color="auto"/>
              <w:right w:val="single" w:sz="4" w:space="0" w:color="auto"/>
            </w:tcBorders>
            <w:hideMark/>
          </w:tcPr>
          <w:p w14:paraId="15F03A41" w14:textId="77777777" w:rsidR="003A69C3" w:rsidRDefault="003A69C3" w:rsidP="00973B77">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3BF78F3A" w14:textId="77777777" w:rsidR="003A69C3" w:rsidRDefault="003A69C3" w:rsidP="00973B77">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0AA7739" w14:textId="77777777" w:rsidR="003A69C3" w:rsidRPr="00B308C1" w:rsidRDefault="003A69C3" w:rsidP="003A69C3"/>
    <w:p w14:paraId="450225E1" w14:textId="77777777" w:rsidR="00F828B9" w:rsidRDefault="00F828B9">
      <w:pPr>
        <w:spacing w:before="0" w:after="0" w:line="240" w:lineRule="auto"/>
      </w:pPr>
      <w:r>
        <w:br w:type="page"/>
      </w:r>
    </w:p>
    <w:p w14:paraId="7E74112F" w14:textId="77777777" w:rsidR="00F828B9" w:rsidRDefault="00F828B9" w:rsidP="00F26616">
      <w:pPr>
        <w:pStyle w:val="Heading2Appendix"/>
      </w:pPr>
      <w:bookmarkStart w:id="396" w:name="_Toc117240456"/>
      <w:r>
        <w:lastRenderedPageBreak/>
        <w:t>Rating scale for assessment criterion 4: Overall Value and Risk</w:t>
      </w:r>
      <w:bookmarkEnd w:id="396"/>
    </w:p>
    <w:tbl>
      <w:tblPr>
        <w:tblStyle w:val="TableGrid"/>
        <w:tblpPr w:leftFromText="180" w:rightFromText="180" w:horzAnchor="margin" w:tblpY="1277"/>
        <w:tblW w:w="9634" w:type="dxa"/>
        <w:tblLook w:val="04A0" w:firstRow="1" w:lastRow="0" w:firstColumn="1" w:lastColumn="0" w:noHBand="0" w:noVBand="1"/>
        <w:tblDescription w:val="Rating scale and description for assessment criterion 4: Overall Value and Risk"/>
      </w:tblPr>
      <w:tblGrid>
        <w:gridCol w:w="1268"/>
        <w:gridCol w:w="8366"/>
      </w:tblGrid>
      <w:tr w:rsidR="003A69C3" w:rsidRPr="006C4498" w14:paraId="674D9E09" w14:textId="77777777" w:rsidTr="00032DD9">
        <w:trPr>
          <w:cantSplit/>
          <w:tblHeader/>
        </w:trPr>
        <w:tc>
          <w:tcPr>
            <w:tcW w:w="1268" w:type="dxa"/>
          </w:tcPr>
          <w:p w14:paraId="375D965D" w14:textId="77777777" w:rsidR="003A69C3" w:rsidRPr="00C06313" w:rsidRDefault="003A69C3" w:rsidP="00973B77">
            <w:pPr>
              <w:rPr>
                <w:b/>
                <w:szCs w:val="20"/>
              </w:rPr>
            </w:pPr>
            <w:r w:rsidRPr="00C06313">
              <w:rPr>
                <w:b/>
                <w:szCs w:val="20"/>
              </w:rPr>
              <w:t>Rating</w:t>
            </w:r>
          </w:p>
        </w:tc>
        <w:tc>
          <w:tcPr>
            <w:tcW w:w="8366" w:type="dxa"/>
          </w:tcPr>
          <w:p w14:paraId="1C5E436E" w14:textId="77777777" w:rsidR="003A69C3" w:rsidRPr="006C4498" w:rsidRDefault="003A69C3" w:rsidP="00973B77">
            <w:pPr>
              <w:rPr>
                <w:b/>
                <w:szCs w:val="20"/>
              </w:rPr>
            </w:pPr>
            <w:r w:rsidRPr="00C06313">
              <w:rPr>
                <w:b/>
                <w:szCs w:val="20"/>
              </w:rPr>
              <w:t xml:space="preserve">Descriptor </w:t>
            </w:r>
          </w:p>
        </w:tc>
      </w:tr>
      <w:tr w:rsidR="003A69C3" w:rsidRPr="006C4498" w14:paraId="1679932E" w14:textId="77777777" w:rsidTr="003A69C3">
        <w:tc>
          <w:tcPr>
            <w:tcW w:w="1268" w:type="dxa"/>
          </w:tcPr>
          <w:p w14:paraId="27B4BFA0" w14:textId="77777777" w:rsidR="003A69C3" w:rsidRPr="006C4498" w:rsidRDefault="003A69C3" w:rsidP="00973B77">
            <w:pPr>
              <w:rPr>
                <w:b/>
                <w:szCs w:val="20"/>
              </w:rPr>
            </w:pPr>
            <w:r w:rsidRPr="006C4498">
              <w:rPr>
                <w:b/>
                <w:szCs w:val="20"/>
              </w:rPr>
              <w:t>Excellent</w:t>
            </w:r>
          </w:p>
        </w:tc>
        <w:tc>
          <w:tcPr>
            <w:tcW w:w="8366" w:type="dxa"/>
          </w:tcPr>
          <w:p w14:paraId="5C28165E" w14:textId="657938F7" w:rsidR="003A69C3" w:rsidRPr="006C4498" w:rsidRDefault="003A69C3" w:rsidP="003A69C3">
            <w:pPr>
              <w:pStyle w:val="ListBullet"/>
              <w:ind w:left="357" w:hanging="357"/>
              <w:rPr>
                <w:sz w:val="19"/>
                <w:szCs w:val="19"/>
              </w:rPr>
            </w:pPr>
            <w:r w:rsidRPr="006C4498">
              <w:rPr>
                <w:sz w:val="19"/>
                <w:szCs w:val="19"/>
              </w:rPr>
              <w:t>The application provides excellent overall value</w:t>
            </w:r>
            <w:r w:rsidR="00E530C7">
              <w:rPr>
                <w:sz w:val="19"/>
                <w:szCs w:val="19"/>
              </w:rPr>
              <w:t>.</w:t>
            </w:r>
            <w:r w:rsidRPr="006C4498">
              <w:rPr>
                <w:sz w:val="19"/>
                <w:szCs w:val="19"/>
              </w:rPr>
              <w:t xml:space="preserve"> </w:t>
            </w:r>
          </w:p>
          <w:p w14:paraId="08EF0BAA" w14:textId="1E811ADD" w:rsidR="003A69C3" w:rsidRPr="006C4498" w:rsidRDefault="003A69C3" w:rsidP="003A69C3">
            <w:pPr>
              <w:pStyle w:val="ListBullet"/>
              <w:ind w:left="357" w:hanging="357"/>
              <w:rPr>
                <w:sz w:val="19"/>
                <w:szCs w:val="19"/>
              </w:rPr>
            </w:pPr>
            <w:r w:rsidRPr="006C4498">
              <w:rPr>
                <w:sz w:val="19"/>
                <w:szCs w:val="19"/>
              </w:rPr>
              <w:t xml:space="preserve">The </w:t>
            </w:r>
            <w:r w:rsidRPr="003A69C3">
              <w:rPr>
                <w:sz w:val="19"/>
                <w:szCs w:val="19"/>
              </w:rPr>
              <w:t>identified</w:t>
            </w:r>
            <w:r w:rsidRPr="006C4498">
              <w:rPr>
                <w:sz w:val="19"/>
                <w:szCs w:val="19"/>
              </w:rPr>
              <w:t xml:space="preserve"> outcome/s or result/s against which the project’s contribution to the MRFF measures of success will be evaluated are clearly articulated and well aligned with the overall goals of the MRFF, the initiative and the grant opportunity</w:t>
            </w:r>
            <w:r w:rsidR="00E530C7">
              <w:rPr>
                <w:sz w:val="19"/>
                <w:szCs w:val="19"/>
              </w:rPr>
              <w:t>.</w:t>
            </w:r>
          </w:p>
          <w:p w14:paraId="559F215E" w14:textId="77777777" w:rsidR="003A69C3" w:rsidRPr="006C4498" w:rsidRDefault="003A69C3" w:rsidP="003A69C3">
            <w:pPr>
              <w:pStyle w:val="ListBullet"/>
              <w:ind w:left="357" w:hanging="357"/>
              <w:rPr>
                <w:sz w:val="19"/>
                <w:szCs w:val="19"/>
              </w:rPr>
            </w:pPr>
            <w:r w:rsidRPr="006C4498">
              <w:rPr>
                <w:sz w:val="19"/>
                <w:szCs w:val="19"/>
              </w:rPr>
              <w:t xml:space="preserve">The proposed budget is detailed, aligns very well with the scope and scale of the proposed project, and is sufficient to undertake all components of work. </w:t>
            </w:r>
          </w:p>
          <w:p w14:paraId="54CFFE38" w14:textId="40113130" w:rsidR="003A69C3" w:rsidRPr="006C4498" w:rsidRDefault="003A69C3" w:rsidP="003A69C3">
            <w:pPr>
              <w:pStyle w:val="ListBullet"/>
              <w:ind w:left="357" w:hanging="357"/>
              <w:rPr>
                <w:sz w:val="19"/>
                <w:szCs w:val="19"/>
              </w:rPr>
            </w:pPr>
            <w:r w:rsidRPr="006C4498">
              <w:rPr>
                <w:sz w:val="19"/>
                <w:szCs w:val="19"/>
              </w:rPr>
              <w:t>The applicant</w:t>
            </w:r>
            <w:r w:rsidR="00865B37">
              <w:rPr>
                <w:sz w:val="19"/>
                <w:szCs w:val="19"/>
              </w:rPr>
              <w:t>’</w:t>
            </w:r>
            <w:r w:rsidRPr="006C4498">
              <w:rPr>
                <w:sz w:val="19"/>
                <w:szCs w:val="19"/>
              </w:rPr>
              <w:t>s risk management plan is well considered and appropriate to the project.</w:t>
            </w:r>
          </w:p>
          <w:p w14:paraId="4A5899D6" w14:textId="77777777" w:rsidR="003A69C3" w:rsidRPr="006C4498" w:rsidRDefault="003A69C3" w:rsidP="003A69C3">
            <w:pPr>
              <w:pStyle w:val="ListBullet"/>
              <w:ind w:left="357" w:hanging="357"/>
              <w:rPr>
                <w:sz w:val="19"/>
                <w:szCs w:val="19"/>
              </w:rPr>
            </w:pPr>
            <w:r w:rsidRPr="006C4498">
              <w:rPr>
                <w:sz w:val="19"/>
                <w:szCs w:val="19"/>
              </w:rPr>
              <w:t xml:space="preserve">The stated approach to the management, monitoring and reporting of risks is clearly articulated within their application. </w:t>
            </w:r>
          </w:p>
          <w:p w14:paraId="44128B5F" w14:textId="77777777" w:rsidR="003A69C3" w:rsidRPr="006C4498" w:rsidRDefault="003A69C3" w:rsidP="003A69C3">
            <w:pPr>
              <w:pStyle w:val="ListBullet"/>
              <w:ind w:left="357" w:hanging="357"/>
              <w:rPr>
                <w:sz w:val="19"/>
                <w:szCs w:val="19"/>
              </w:rPr>
            </w:pPr>
            <w:r w:rsidRPr="006C4498">
              <w:rPr>
                <w:sz w:val="19"/>
                <w:szCs w:val="19"/>
              </w:rPr>
              <w:t xml:space="preserve">Any risks arising through the assessment are tolerable and well mitigated, and not likely to adversely impact on the achievement of stated objectives of the project.  </w:t>
            </w:r>
          </w:p>
        </w:tc>
      </w:tr>
      <w:tr w:rsidR="003A69C3" w:rsidRPr="006C4498" w14:paraId="19774531" w14:textId="77777777" w:rsidTr="003A69C3">
        <w:tc>
          <w:tcPr>
            <w:tcW w:w="1268" w:type="dxa"/>
          </w:tcPr>
          <w:p w14:paraId="5110131E" w14:textId="77777777" w:rsidR="003A69C3" w:rsidRPr="006C4498" w:rsidRDefault="003A69C3" w:rsidP="00973B77">
            <w:pPr>
              <w:rPr>
                <w:b/>
                <w:szCs w:val="20"/>
              </w:rPr>
            </w:pPr>
            <w:r w:rsidRPr="006C4498">
              <w:rPr>
                <w:b/>
                <w:szCs w:val="20"/>
              </w:rPr>
              <w:t>Good</w:t>
            </w:r>
          </w:p>
        </w:tc>
        <w:tc>
          <w:tcPr>
            <w:tcW w:w="8366" w:type="dxa"/>
          </w:tcPr>
          <w:p w14:paraId="70BA43B5" w14:textId="77777777" w:rsidR="003A69C3" w:rsidRPr="006C4498" w:rsidRDefault="003A69C3" w:rsidP="003A69C3">
            <w:pPr>
              <w:pStyle w:val="ListBullet"/>
              <w:ind w:left="357" w:hanging="357"/>
              <w:rPr>
                <w:sz w:val="19"/>
                <w:szCs w:val="19"/>
              </w:rPr>
            </w:pPr>
            <w:r w:rsidRPr="006C4498">
              <w:rPr>
                <w:sz w:val="19"/>
                <w:szCs w:val="19"/>
              </w:rPr>
              <w:t>The application provides good overall value.</w:t>
            </w:r>
          </w:p>
          <w:p w14:paraId="34C4607B" w14:textId="67EC4017" w:rsidR="003A69C3" w:rsidRPr="006C4498" w:rsidRDefault="003A69C3" w:rsidP="003A69C3">
            <w:pPr>
              <w:pStyle w:val="ListBullet"/>
              <w:ind w:left="357" w:hanging="357"/>
              <w:rPr>
                <w:sz w:val="19"/>
                <w:szCs w:val="19"/>
              </w:rPr>
            </w:pPr>
            <w:r w:rsidRPr="006C4498">
              <w:rPr>
                <w:sz w:val="19"/>
                <w:szCs w:val="19"/>
              </w:rPr>
              <w:t>The outcome/s or result/s against which the project’s contribution to the MRFF measures of success will be evaluated are articulated reasonably clearly and are somewhat aligned with the overall goals of the MRFF, the initiative and the grant opportunity</w:t>
            </w:r>
            <w:r w:rsidR="00E530C7">
              <w:rPr>
                <w:sz w:val="19"/>
                <w:szCs w:val="19"/>
              </w:rPr>
              <w:t>.</w:t>
            </w:r>
          </w:p>
          <w:p w14:paraId="6CB60D8C" w14:textId="77777777" w:rsidR="003A69C3" w:rsidRPr="006C4498" w:rsidRDefault="003A69C3" w:rsidP="003A69C3">
            <w:pPr>
              <w:pStyle w:val="ListBullet"/>
              <w:ind w:left="357" w:hanging="357"/>
              <w:rPr>
                <w:sz w:val="19"/>
                <w:szCs w:val="19"/>
              </w:rPr>
            </w:pPr>
            <w:r w:rsidRPr="006C4498">
              <w:rPr>
                <w:sz w:val="19"/>
                <w:szCs w:val="19"/>
              </w:rPr>
              <w:t xml:space="preserve">The proposed budget, with some minor shortcomings, is substantiated and will meet the scope and scale of the proposed project. </w:t>
            </w:r>
          </w:p>
          <w:p w14:paraId="1F329CE9" w14:textId="64DC0B79" w:rsidR="003A69C3" w:rsidRPr="006C4498" w:rsidRDefault="003A69C3" w:rsidP="003A69C3">
            <w:pPr>
              <w:pStyle w:val="ListBullet"/>
              <w:ind w:left="357" w:hanging="357"/>
              <w:rPr>
                <w:sz w:val="19"/>
                <w:szCs w:val="19"/>
              </w:rPr>
            </w:pPr>
            <w:r w:rsidRPr="006C4498">
              <w:rPr>
                <w:sz w:val="19"/>
                <w:szCs w:val="19"/>
              </w:rPr>
              <w:t>The applicant</w:t>
            </w:r>
            <w:r w:rsidR="00865B37">
              <w:rPr>
                <w:sz w:val="19"/>
                <w:szCs w:val="19"/>
              </w:rPr>
              <w:t>’</w:t>
            </w:r>
            <w:r w:rsidRPr="006C4498">
              <w:rPr>
                <w:sz w:val="19"/>
                <w:szCs w:val="19"/>
              </w:rPr>
              <w:t xml:space="preserve">s risk management plan is appropriate to the project, with some minor shortcomings.  </w:t>
            </w:r>
          </w:p>
          <w:p w14:paraId="73BA6398" w14:textId="77777777" w:rsidR="003A69C3" w:rsidRPr="006C4498" w:rsidRDefault="003A69C3" w:rsidP="003A69C3">
            <w:pPr>
              <w:pStyle w:val="ListBullet"/>
              <w:ind w:left="357" w:hanging="357"/>
              <w:rPr>
                <w:sz w:val="19"/>
                <w:szCs w:val="19"/>
              </w:rPr>
            </w:pPr>
            <w:r w:rsidRPr="006C4498">
              <w:rPr>
                <w:sz w:val="19"/>
                <w:szCs w:val="19"/>
              </w:rPr>
              <w:t xml:space="preserve">The stated approach to the management, monitoring and reporting of risk is articulated within their application, with claims supported across key areas. </w:t>
            </w:r>
          </w:p>
          <w:p w14:paraId="508BACF6" w14:textId="77777777" w:rsidR="003A69C3" w:rsidRPr="006C4498" w:rsidRDefault="003A69C3" w:rsidP="003A69C3">
            <w:pPr>
              <w:pStyle w:val="ListBullet"/>
              <w:ind w:left="357" w:hanging="357"/>
              <w:rPr>
                <w:sz w:val="19"/>
                <w:szCs w:val="19"/>
              </w:rPr>
            </w:pPr>
            <w:r w:rsidRPr="006C4498">
              <w:rPr>
                <w:sz w:val="19"/>
                <w:szCs w:val="19"/>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3A69C3" w:rsidRPr="006C4498" w14:paraId="2FB6D94D" w14:textId="77777777" w:rsidTr="003A69C3">
        <w:tc>
          <w:tcPr>
            <w:tcW w:w="1268" w:type="dxa"/>
          </w:tcPr>
          <w:p w14:paraId="0FA62AE4" w14:textId="77777777" w:rsidR="003A69C3" w:rsidRPr="006C4498" w:rsidRDefault="003A69C3" w:rsidP="00973B77">
            <w:pPr>
              <w:rPr>
                <w:b/>
                <w:szCs w:val="20"/>
              </w:rPr>
            </w:pPr>
            <w:r w:rsidRPr="006C4498">
              <w:rPr>
                <w:b/>
                <w:szCs w:val="20"/>
              </w:rPr>
              <w:t xml:space="preserve">Marginal </w:t>
            </w:r>
          </w:p>
        </w:tc>
        <w:tc>
          <w:tcPr>
            <w:tcW w:w="8366" w:type="dxa"/>
          </w:tcPr>
          <w:p w14:paraId="74C8283E" w14:textId="77777777" w:rsidR="003A69C3" w:rsidRPr="006C4498" w:rsidRDefault="003A69C3" w:rsidP="003A69C3">
            <w:pPr>
              <w:pStyle w:val="ListBullet"/>
              <w:ind w:left="357" w:hanging="357"/>
              <w:rPr>
                <w:sz w:val="19"/>
                <w:szCs w:val="19"/>
              </w:rPr>
            </w:pPr>
            <w:r w:rsidRPr="006C4498">
              <w:rPr>
                <w:sz w:val="19"/>
                <w:szCs w:val="19"/>
              </w:rPr>
              <w:t>The application provides marginal overall value.</w:t>
            </w:r>
          </w:p>
          <w:p w14:paraId="3DBCD44D" w14:textId="0ED315CE" w:rsidR="003A69C3" w:rsidRPr="006C4498" w:rsidRDefault="003A69C3" w:rsidP="003A69C3">
            <w:pPr>
              <w:pStyle w:val="ListBullet"/>
              <w:ind w:left="357" w:hanging="357"/>
              <w:rPr>
                <w:sz w:val="19"/>
                <w:szCs w:val="19"/>
              </w:rPr>
            </w:pPr>
            <w:r w:rsidRPr="006C4498">
              <w:rPr>
                <w:sz w:val="19"/>
                <w:szCs w:val="19"/>
              </w:rPr>
              <w:t>The outcome/s or result/s against which the project’s contribution to the MRFF measures of success will be evaluated are not clearly articulated and do not align with the overall goals of the MRFF, the initiative and the grant opportunity</w:t>
            </w:r>
            <w:r w:rsidR="00E530C7">
              <w:rPr>
                <w:sz w:val="19"/>
                <w:szCs w:val="19"/>
              </w:rPr>
              <w:t>.</w:t>
            </w:r>
          </w:p>
          <w:p w14:paraId="10295888" w14:textId="77777777" w:rsidR="003A69C3" w:rsidRPr="006C4498" w:rsidRDefault="003A69C3" w:rsidP="003A69C3">
            <w:pPr>
              <w:pStyle w:val="ListBullet"/>
              <w:ind w:left="357" w:hanging="357"/>
              <w:rPr>
                <w:sz w:val="19"/>
                <w:szCs w:val="19"/>
              </w:rPr>
            </w:pPr>
            <w:r w:rsidRPr="006C4498">
              <w:rPr>
                <w:sz w:val="19"/>
                <w:szCs w:val="19"/>
              </w:rPr>
              <w:t xml:space="preserve">The proposed budget is higher than expected for a project of the same scale and scope, with some line items questionable.  </w:t>
            </w:r>
          </w:p>
          <w:p w14:paraId="1D36029F" w14:textId="77777777" w:rsidR="003A69C3" w:rsidRPr="006C4498" w:rsidRDefault="003A69C3" w:rsidP="003A69C3">
            <w:pPr>
              <w:pStyle w:val="ListBullet"/>
              <w:ind w:left="357" w:hanging="357"/>
              <w:rPr>
                <w:sz w:val="19"/>
                <w:szCs w:val="19"/>
              </w:rPr>
            </w:pPr>
            <w:r w:rsidRPr="006C4498">
              <w:rPr>
                <w:sz w:val="19"/>
                <w:szCs w:val="19"/>
              </w:rPr>
              <w:t xml:space="preserve">The applicant’s risk management plan lacks detail in some areas, there are some gaps in risk identification or analysis or some mitigation and management strategies appear questionable. </w:t>
            </w:r>
          </w:p>
          <w:p w14:paraId="3C0F3D7E" w14:textId="39CB969B" w:rsidR="003A69C3" w:rsidRPr="006C4498" w:rsidRDefault="003A69C3" w:rsidP="003A69C3">
            <w:pPr>
              <w:pStyle w:val="ListBullet"/>
              <w:ind w:left="357" w:hanging="357"/>
              <w:rPr>
                <w:sz w:val="19"/>
                <w:szCs w:val="19"/>
              </w:rPr>
            </w:pPr>
            <w:r w:rsidRPr="006C4498">
              <w:rPr>
                <w:sz w:val="19"/>
                <w:szCs w:val="19"/>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3A69C3"/>
    <w:sectPr w:rsidR="00F828B9" w:rsidRPr="00B308C1" w:rsidSect="003A69C3">
      <w:pgSz w:w="11907" w:h="16840" w:code="9"/>
      <w:pgMar w:top="1418" w:right="1134" w:bottom="1135"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D8688" w14:textId="77777777" w:rsidR="008862A7" w:rsidRDefault="008862A7" w:rsidP="00077C3D">
      <w:r>
        <w:separator/>
      </w:r>
    </w:p>
  </w:endnote>
  <w:endnote w:type="continuationSeparator" w:id="0">
    <w:p w14:paraId="3F6944E6" w14:textId="77777777" w:rsidR="008862A7" w:rsidRDefault="008862A7" w:rsidP="00077C3D">
      <w:r>
        <w:continuationSeparator/>
      </w:r>
    </w:p>
  </w:endnote>
  <w:endnote w:type="continuationNotice" w:id="1">
    <w:p w14:paraId="3F51F82C" w14:textId="77777777" w:rsidR="008862A7" w:rsidRDefault="008862A7"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5692" w14:textId="77777777" w:rsidR="008862A7" w:rsidRDefault="008862A7"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FA70" w14:textId="77777777" w:rsidR="008862A7" w:rsidRDefault="008862A7"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1" name="Picture 1"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8862A7" w:rsidRPr="005B72F4" w:rsidRDefault="008862A7"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C66FFD">
      <w:rPr>
        <w:noProof/>
      </w:rPr>
      <w:t>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C66FFD">
      <w:rPr>
        <w:noProof/>
      </w:rPr>
      <w:t>40</w:t>
    </w:r>
    <w:r>
      <w:rPr>
        <w:noProof/>
      </w:rPr>
      <w:fldChar w:fldCharType="end"/>
    </w:r>
  </w:p>
  <w:p w14:paraId="021FB694" w14:textId="77777777" w:rsidR="008862A7" w:rsidRPr="005B72F4" w:rsidRDefault="008862A7"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3771" w14:textId="77777777" w:rsidR="008862A7" w:rsidRDefault="008862A7"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B8638" w14:textId="77777777" w:rsidR="008862A7" w:rsidRDefault="008862A7" w:rsidP="00077C3D">
      <w:r>
        <w:separator/>
      </w:r>
    </w:p>
  </w:footnote>
  <w:footnote w:type="continuationSeparator" w:id="0">
    <w:p w14:paraId="28F20272" w14:textId="77777777" w:rsidR="008862A7" w:rsidRDefault="008862A7" w:rsidP="00077C3D">
      <w:r>
        <w:continuationSeparator/>
      </w:r>
    </w:p>
  </w:footnote>
  <w:footnote w:type="continuationNotice" w:id="1">
    <w:p w14:paraId="36301150" w14:textId="77777777" w:rsidR="008862A7" w:rsidRDefault="008862A7" w:rsidP="00077C3D"/>
  </w:footnote>
  <w:footnote w:id="2">
    <w:p w14:paraId="2FAB2BFD" w14:textId="77777777" w:rsidR="008862A7" w:rsidRDefault="008862A7"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0484D15B" w14:textId="1F6868FC" w:rsidR="008862A7" w:rsidRDefault="008862A7" w:rsidP="00877BAE">
      <w:pPr>
        <w:pStyle w:val="FootnoteText"/>
      </w:pPr>
      <w:r>
        <w:rPr>
          <w:rStyle w:val="FootnoteReference"/>
        </w:rPr>
        <w:footnoteRef/>
      </w:r>
      <w:r>
        <w:t xml:space="preserve"> </w:t>
      </w:r>
      <w:hyperlink r:id="rId2" w:history="1">
        <w:r w:rsidRPr="00200324">
          <w:rPr>
            <w:rStyle w:val="Hyperlink"/>
          </w:rPr>
          <w:t>https://www.health.gov.au/resources/apps-and-tools/health-workforce-locator</w:t>
        </w:r>
      </w:hyperlink>
      <w:r>
        <w:t xml:space="preserve"> </w:t>
      </w:r>
    </w:p>
  </w:footnote>
  <w:footnote w:id="4">
    <w:p w14:paraId="54C34E25" w14:textId="77777777" w:rsidR="008862A7" w:rsidRDefault="008862A7" w:rsidP="004A1D54">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6DEBFE63" w14:textId="77777777" w:rsidR="008862A7" w:rsidRDefault="008862A7" w:rsidP="0004179E">
      <w:pPr>
        <w:pStyle w:val="FootnoteText"/>
      </w:pPr>
      <w:r>
        <w:rPr>
          <w:rStyle w:val="FootnoteReference"/>
        </w:rPr>
        <w:footnoteRef/>
      </w:r>
      <w:r>
        <w:t xml:space="preserve"> </w:t>
      </w:r>
      <w:r w:rsidRPr="00720DB7">
        <w:t>https://www.legislation.gov.au/Details/C2015A00116</w:t>
      </w:r>
    </w:p>
  </w:footnote>
  <w:footnote w:id="6">
    <w:p w14:paraId="1AC115B2" w14:textId="77777777" w:rsidR="008862A7" w:rsidRPr="007C453D" w:rsidRDefault="008862A7">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7C6A0196" w14:textId="77777777" w:rsidR="008862A7" w:rsidRPr="005A61FE" w:rsidRDefault="008862A7">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09CBD2FA" w14:textId="77777777" w:rsidR="008862A7" w:rsidRPr="00EF7712" w:rsidRDefault="008862A7">
      <w:pPr>
        <w:pStyle w:val="FootnoteText"/>
        <w:rPr>
          <w:lang w:val="en-US"/>
        </w:rPr>
      </w:pPr>
      <w:r>
        <w:rPr>
          <w:rStyle w:val="FootnoteReference"/>
        </w:rPr>
        <w:footnoteRef/>
      </w:r>
      <w:r>
        <w:t xml:space="preserve"> </w:t>
      </w:r>
      <w:r w:rsidRPr="00EF7712">
        <w:t>https://www.legislation.gov.au/Details/C2017C00270</w:t>
      </w:r>
    </w:p>
  </w:footnote>
  <w:footnote w:id="9">
    <w:p w14:paraId="6B69817B" w14:textId="77777777" w:rsidR="008862A7" w:rsidRPr="007C453D" w:rsidRDefault="008862A7">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49994285" w14:textId="77777777" w:rsidR="008862A7" w:rsidRDefault="008862A7" w:rsidP="00E462A3">
      <w:pPr>
        <w:pStyle w:val="FootnoteText"/>
      </w:pPr>
      <w:r>
        <w:rPr>
          <w:rStyle w:val="FootnoteReference"/>
        </w:rPr>
        <w:footnoteRef/>
      </w:r>
      <w:r>
        <w:t xml:space="preserve"> </w:t>
      </w:r>
      <w:r w:rsidRPr="00965F52">
        <w:t>https://www.industry.gov.au/data-and-publications/privacy-policy</w:t>
      </w:r>
    </w:p>
  </w:footnote>
  <w:footnote w:id="11">
    <w:p w14:paraId="1799C574" w14:textId="77777777" w:rsidR="008862A7" w:rsidRDefault="008862A7"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67DDE" w14:textId="0560DE1E" w:rsidR="008862A7" w:rsidRPr="0068128E" w:rsidRDefault="008862A7" w:rsidP="004A4D8F">
    <w:pPr>
      <w:pStyle w:val="Header"/>
      <w:rPr>
        <w:sz w:val="16"/>
        <w:szCs w:val="16"/>
      </w:rPr>
    </w:pPr>
    <w:r w:rsidRPr="00022DE9">
      <w:rPr>
        <w:noProof/>
        <w:lang w:eastAsia="en-AU"/>
      </w:rPr>
      <w:drawing>
        <wp:inline distT="0" distB="0" distL="0" distR="0" wp14:anchorId="7035D1C7" wp14:editId="475F915C">
          <wp:extent cx="4478039" cy="1144988"/>
          <wp:effectExtent l="0" t="0" r="0" b="0"/>
          <wp:docPr id="36" name="Picture 36"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R - Health _Aged Care -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181" cy="1173150"/>
                  </a:xfrm>
                  <a:prstGeom prst="rect">
                    <a:avLst/>
                  </a:prstGeom>
                  <a:noFill/>
                  <a:ln>
                    <a:noFill/>
                  </a:ln>
                </pic:spPr>
              </pic:pic>
            </a:graphicData>
          </a:graphic>
        </wp:inline>
      </w:drawing>
    </w:r>
  </w:p>
  <w:p w14:paraId="302769BE" w14:textId="77777777" w:rsidR="008862A7" w:rsidRDefault="008862A7"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9BD12E7"/>
    <w:multiLevelType w:val="multilevel"/>
    <w:tmpl w:val="D18A4906"/>
    <w:lvl w:ilvl="0">
      <w:start w:val="1"/>
      <w:numFmt w:val="bullet"/>
      <w:pStyle w:val="ListBullet"/>
      <w:lvlText w:val=""/>
      <w:lvlJc w:val="left"/>
      <w:pPr>
        <w:ind w:left="720" w:hanging="360"/>
      </w:pPr>
      <w:rPr>
        <w:rFonts w:ascii="Wingdings" w:hAnsi="Wingdings" w:hint="default"/>
        <w:color w:val="264F90"/>
        <w:w w:val="100"/>
        <w:sz w:val="20"/>
        <w:szCs w:val="20"/>
      </w:rPr>
    </w:lvl>
    <w:lvl w:ilvl="1">
      <w:start w:val="1"/>
      <w:numFmt w:val="bullet"/>
      <w:lvlText w:val=""/>
      <w:lvlJc w:val="left"/>
      <w:pPr>
        <w:ind w:left="1080" w:hanging="360"/>
      </w:pPr>
      <w:rPr>
        <w:rFonts w:ascii="Wingdings" w:hAnsi="Wingdings" w:hint="default"/>
        <w:color w:val="0070C0"/>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2F2558EF"/>
    <w:multiLevelType w:val="hybridMultilevel"/>
    <w:tmpl w:val="2AA68F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836749"/>
    <w:multiLevelType w:val="hybridMultilevel"/>
    <w:tmpl w:val="2AA68F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15:restartNumberingAfterBreak="0">
    <w:nsid w:val="40D56D76"/>
    <w:multiLevelType w:val="hybridMultilevel"/>
    <w:tmpl w:val="2AA68F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F32AF7"/>
    <w:multiLevelType w:val="hybridMultilevel"/>
    <w:tmpl w:val="2AA68F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2" w15:restartNumberingAfterBreak="0">
    <w:nsid w:val="4E345C15"/>
    <w:multiLevelType w:val="hybridMultilevel"/>
    <w:tmpl w:val="2AA68F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2BF0C31"/>
    <w:multiLevelType w:val="multilevel"/>
    <w:tmpl w:val="9FDA022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C517F3"/>
    <w:multiLevelType w:val="hybridMultilevel"/>
    <w:tmpl w:val="2AA68F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2644810"/>
    <w:multiLevelType w:val="hybridMultilevel"/>
    <w:tmpl w:val="2AA68F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1"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num>
  <w:num w:numId="3">
    <w:abstractNumId w:val="7"/>
  </w:num>
  <w:num w:numId="4">
    <w:abstractNumId w:val="9"/>
  </w:num>
  <w:num w:numId="5">
    <w:abstractNumId w:val="22"/>
  </w:num>
  <w:num w:numId="6">
    <w:abstractNumId w:val="21"/>
  </w:num>
  <w:num w:numId="7">
    <w:abstractNumId w:val="3"/>
  </w:num>
  <w:num w:numId="8">
    <w:abstractNumId w:val="11"/>
  </w:num>
  <w:num w:numId="9">
    <w:abstractNumId w:val="2"/>
  </w:num>
  <w:num w:numId="10">
    <w:abstractNumId w:val="16"/>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4"/>
  </w:num>
  <w:num w:numId="14">
    <w:abstractNumId w:val="20"/>
  </w:num>
  <w:num w:numId="15">
    <w:abstractNumId w:val="13"/>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6">
    <w:abstractNumId w:val="13"/>
  </w:num>
  <w:num w:numId="17">
    <w:abstractNumId w:val="15"/>
  </w:num>
  <w:num w:numId="18">
    <w:abstractNumId w:val="18"/>
  </w:num>
  <w:num w:numId="19">
    <w:abstractNumId w:val="10"/>
  </w:num>
  <w:num w:numId="20">
    <w:abstractNumId w:val="5"/>
  </w:num>
  <w:num w:numId="21">
    <w:abstractNumId w:val="12"/>
  </w:num>
  <w:num w:numId="22">
    <w:abstractNumId w:val="19"/>
  </w:num>
  <w:num w:numId="23">
    <w:abstractNumId w:val="6"/>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21A3"/>
    <w:rsid w:val="00003577"/>
    <w:rsid w:val="000035D8"/>
    <w:rsid w:val="00005E68"/>
    <w:rsid w:val="00006210"/>
    <w:rsid w:val="000062D1"/>
    <w:rsid w:val="000071CC"/>
    <w:rsid w:val="00007E4B"/>
    <w:rsid w:val="00010503"/>
    <w:rsid w:val="00010CF8"/>
    <w:rsid w:val="00010EAF"/>
    <w:rsid w:val="00011AA7"/>
    <w:rsid w:val="000124E8"/>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2DD9"/>
    <w:rsid w:val="00036078"/>
    <w:rsid w:val="000361E9"/>
    <w:rsid w:val="00036549"/>
    <w:rsid w:val="00037150"/>
    <w:rsid w:val="00037556"/>
    <w:rsid w:val="00040A03"/>
    <w:rsid w:val="00041716"/>
    <w:rsid w:val="0004179E"/>
    <w:rsid w:val="00042438"/>
    <w:rsid w:val="00043E26"/>
    <w:rsid w:val="0004400E"/>
    <w:rsid w:val="00044DC0"/>
    <w:rsid w:val="00044EF8"/>
    <w:rsid w:val="00045277"/>
    <w:rsid w:val="00046DBC"/>
    <w:rsid w:val="00047F66"/>
    <w:rsid w:val="00050050"/>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66C4E"/>
    <w:rsid w:val="000701F6"/>
    <w:rsid w:val="000710C0"/>
    <w:rsid w:val="00071CC0"/>
    <w:rsid w:val="00072C41"/>
    <w:rsid w:val="000741DE"/>
    <w:rsid w:val="00077C3D"/>
    <w:rsid w:val="000805C4"/>
    <w:rsid w:val="00081379"/>
    <w:rsid w:val="000816DC"/>
    <w:rsid w:val="00081773"/>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96EC5"/>
    <w:rsid w:val="000A0A76"/>
    <w:rsid w:val="000A19FD"/>
    <w:rsid w:val="000A2011"/>
    <w:rsid w:val="000A20D2"/>
    <w:rsid w:val="000A4261"/>
    <w:rsid w:val="000A4490"/>
    <w:rsid w:val="000A4C54"/>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35"/>
    <w:rsid w:val="000E0C56"/>
    <w:rsid w:val="000E11A2"/>
    <w:rsid w:val="000E23A5"/>
    <w:rsid w:val="000E3917"/>
    <w:rsid w:val="000E4061"/>
    <w:rsid w:val="000E4CD5"/>
    <w:rsid w:val="000E5296"/>
    <w:rsid w:val="000E53A4"/>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288"/>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1152"/>
    <w:rsid w:val="00143042"/>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77D1C"/>
    <w:rsid w:val="00180B0E"/>
    <w:rsid w:val="00181253"/>
    <w:rsid w:val="001817F4"/>
    <w:rsid w:val="001819C7"/>
    <w:rsid w:val="0018250A"/>
    <w:rsid w:val="001833E1"/>
    <w:rsid w:val="001844D5"/>
    <w:rsid w:val="00184B04"/>
    <w:rsid w:val="0018511E"/>
    <w:rsid w:val="00185CAF"/>
    <w:rsid w:val="001867EC"/>
    <w:rsid w:val="001875DA"/>
    <w:rsid w:val="001907F9"/>
    <w:rsid w:val="001908B2"/>
    <w:rsid w:val="00193926"/>
    <w:rsid w:val="0019423A"/>
    <w:rsid w:val="001948A9"/>
    <w:rsid w:val="00194A08"/>
    <w:rsid w:val="00194ACD"/>
    <w:rsid w:val="00194DC4"/>
    <w:rsid w:val="001956C5"/>
    <w:rsid w:val="00195BF5"/>
    <w:rsid w:val="00195D42"/>
    <w:rsid w:val="00196194"/>
    <w:rsid w:val="00196585"/>
    <w:rsid w:val="0019706B"/>
    <w:rsid w:val="001976F1"/>
    <w:rsid w:val="00197A10"/>
    <w:rsid w:val="001A02FA"/>
    <w:rsid w:val="001A049A"/>
    <w:rsid w:val="001A0539"/>
    <w:rsid w:val="001A06E1"/>
    <w:rsid w:val="001A1596"/>
    <w:rsid w:val="001A20AF"/>
    <w:rsid w:val="001A41F2"/>
    <w:rsid w:val="001A46FB"/>
    <w:rsid w:val="001A50CE"/>
    <w:rsid w:val="001A51FA"/>
    <w:rsid w:val="001A5D9B"/>
    <w:rsid w:val="001A6862"/>
    <w:rsid w:val="001A6956"/>
    <w:rsid w:val="001A6D71"/>
    <w:rsid w:val="001A75C6"/>
    <w:rsid w:val="001B03CA"/>
    <w:rsid w:val="001B1C0B"/>
    <w:rsid w:val="001B2A5D"/>
    <w:rsid w:val="001B2C7E"/>
    <w:rsid w:val="001B3EBB"/>
    <w:rsid w:val="001B3F03"/>
    <w:rsid w:val="001B43D0"/>
    <w:rsid w:val="001B6C85"/>
    <w:rsid w:val="001B79A9"/>
    <w:rsid w:val="001B7CE1"/>
    <w:rsid w:val="001B7E6D"/>
    <w:rsid w:val="001C02DF"/>
    <w:rsid w:val="001C04C1"/>
    <w:rsid w:val="001C0967"/>
    <w:rsid w:val="001C0C97"/>
    <w:rsid w:val="001C165C"/>
    <w:rsid w:val="001C1B5B"/>
    <w:rsid w:val="001C2830"/>
    <w:rsid w:val="001C3676"/>
    <w:rsid w:val="001C3976"/>
    <w:rsid w:val="001C53D3"/>
    <w:rsid w:val="001C5FB5"/>
    <w:rsid w:val="001C6603"/>
    <w:rsid w:val="001C6ACC"/>
    <w:rsid w:val="001C7328"/>
    <w:rsid w:val="001C7F1A"/>
    <w:rsid w:val="001D0699"/>
    <w:rsid w:val="001D0EC9"/>
    <w:rsid w:val="001D1340"/>
    <w:rsid w:val="001D1782"/>
    <w:rsid w:val="001D201F"/>
    <w:rsid w:val="001D27BB"/>
    <w:rsid w:val="001D385C"/>
    <w:rsid w:val="001D4A39"/>
    <w:rsid w:val="001D4DA5"/>
    <w:rsid w:val="001D513B"/>
    <w:rsid w:val="001D7883"/>
    <w:rsid w:val="001E282D"/>
    <w:rsid w:val="001E2A46"/>
    <w:rsid w:val="001E3429"/>
    <w:rsid w:val="001E3E7E"/>
    <w:rsid w:val="001E42D1"/>
    <w:rsid w:val="001E465D"/>
    <w:rsid w:val="001E4C3A"/>
    <w:rsid w:val="001E53CC"/>
    <w:rsid w:val="001E548D"/>
    <w:rsid w:val="001E5F48"/>
    <w:rsid w:val="001E659F"/>
    <w:rsid w:val="001E6901"/>
    <w:rsid w:val="001F1B51"/>
    <w:rsid w:val="001F215C"/>
    <w:rsid w:val="001F2424"/>
    <w:rsid w:val="001F24BD"/>
    <w:rsid w:val="001F2D5D"/>
    <w:rsid w:val="001F2ED0"/>
    <w:rsid w:val="001F3068"/>
    <w:rsid w:val="001F32A5"/>
    <w:rsid w:val="001F3E43"/>
    <w:rsid w:val="001F5C84"/>
    <w:rsid w:val="001F63CC"/>
    <w:rsid w:val="001F6A22"/>
    <w:rsid w:val="001F7042"/>
    <w:rsid w:val="00200152"/>
    <w:rsid w:val="0020114E"/>
    <w:rsid w:val="0020170F"/>
    <w:rsid w:val="00201ACE"/>
    <w:rsid w:val="00202431"/>
    <w:rsid w:val="00202552"/>
    <w:rsid w:val="00202DFC"/>
    <w:rsid w:val="00203E15"/>
    <w:rsid w:val="00203F73"/>
    <w:rsid w:val="002047F6"/>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5EF"/>
    <w:rsid w:val="00223A1A"/>
    <w:rsid w:val="00224E34"/>
    <w:rsid w:val="0022578C"/>
    <w:rsid w:val="00226A9A"/>
    <w:rsid w:val="00226C2F"/>
    <w:rsid w:val="00226E68"/>
    <w:rsid w:val="00227080"/>
    <w:rsid w:val="002275CD"/>
    <w:rsid w:val="00227684"/>
    <w:rsid w:val="00227D98"/>
    <w:rsid w:val="00227EB6"/>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3465"/>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232"/>
    <w:rsid w:val="002535EA"/>
    <w:rsid w:val="00254170"/>
    <w:rsid w:val="00254F96"/>
    <w:rsid w:val="002558AE"/>
    <w:rsid w:val="00255D47"/>
    <w:rsid w:val="002566AB"/>
    <w:rsid w:val="00260111"/>
    <w:rsid w:val="002611CF"/>
    <w:rsid w:val="002612BF"/>
    <w:rsid w:val="002618D4"/>
    <w:rsid w:val="002619F0"/>
    <w:rsid w:val="00261D7F"/>
    <w:rsid w:val="00262382"/>
    <w:rsid w:val="00262481"/>
    <w:rsid w:val="0026529E"/>
    <w:rsid w:val="00265BC2"/>
    <w:rsid w:val="002662F6"/>
    <w:rsid w:val="00270215"/>
    <w:rsid w:val="00271A72"/>
    <w:rsid w:val="00271FAE"/>
    <w:rsid w:val="00272F10"/>
    <w:rsid w:val="002735E1"/>
    <w:rsid w:val="0027402D"/>
    <w:rsid w:val="00276D9D"/>
    <w:rsid w:val="00277135"/>
    <w:rsid w:val="002779EE"/>
    <w:rsid w:val="00277A56"/>
    <w:rsid w:val="002810E7"/>
    <w:rsid w:val="00281521"/>
    <w:rsid w:val="00282312"/>
    <w:rsid w:val="00283035"/>
    <w:rsid w:val="0028417F"/>
    <w:rsid w:val="00285F58"/>
    <w:rsid w:val="002866EB"/>
    <w:rsid w:val="002873F2"/>
    <w:rsid w:val="00287AC7"/>
    <w:rsid w:val="00290F12"/>
    <w:rsid w:val="002926A8"/>
    <w:rsid w:val="0029287F"/>
    <w:rsid w:val="00293010"/>
    <w:rsid w:val="002933AB"/>
    <w:rsid w:val="00293F68"/>
    <w:rsid w:val="00294019"/>
    <w:rsid w:val="00294F98"/>
    <w:rsid w:val="002957EE"/>
    <w:rsid w:val="00295FD6"/>
    <w:rsid w:val="00296AC5"/>
    <w:rsid w:val="00296C7A"/>
    <w:rsid w:val="00296EC5"/>
    <w:rsid w:val="00297193"/>
    <w:rsid w:val="0029735C"/>
    <w:rsid w:val="00297657"/>
    <w:rsid w:val="002977E0"/>
    <w:rsid w:val="00297C9D"/>
    <w:rsid w:val="002A0E03"/>
    <w:rsid w:val="002A0E4B"/>
    <w:rsid w:val="002A1C6B"/>
    <w:rsid w:val="002A2DA9"/>
    <w:rsid w:val="002A3AFD"/>
    <w:rsid w:val="002A3E4D"/>
    <w:rsid w:val="002A3E56"/>
    <w:rsid w:val="002A45C1"/>
    <w:rsid w:val="002A4C60"/>
    <w:rsid w:val="002A51EB"/>
    <w:rsid w:val="002A53F5"/>
    <w:rsid w:val="002A6142"/>
    <w:rsid w:val="002A6C6D"/>
    <w:rsid w:val="002A7491"/>
    <w:rsid w:val="002A7660"/>
    <w:rsid w:val="002A779A"/>
    <w:rsid w:val="002B0099"/>
    <w:rsid w:val="002B046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1B29"/>
    <w:rsid w:val="002D2DC7"/>
    <w:rsid w:val="002D38DC"/>
    <w:rsid w:val="002D4B89"/>
    <w:rsid w:val="002D505D"/>
    <w:rsid w:val="002D6748"/>
    <w:rsid w:val="002D696F"/>
    <w:rsid w:val="002D6E20"/>
    <w:rsid w:val="002D720E"/>
    <w:rsid w:val="002E18F3"/>
    <w:rsid w:val="002E2BEC"/>
    <w:rsid w:val="002E367A"/>
    <w:rsid w:val="002E3847"/>
    <w:rsid w:val="002E3A5A"/>
    <w:rsid w:val="002E3CA8"/>
    <w:rsid w:val="002E52ED"/>
    <w:rsid w:val="002E53EE"/>
    <w:rsid w:val="002E5556"/>
    <w:rsid w:val="002E5613"/>
    <w:rsid w:val="002F1DDF"/>
    <w:rsid w:val="002F2203"/>
    <w:rsid w:val="002F26FE"/>
    <w:rsid w:val="002F28CA"/>
    <w:rsid w:val="002F2933"/>
    <w:rsid w:val="002F2F49"/>
    <w:rsid w:val="002F311C"/>
    <w:rsid w:val="002F3A4F"/>
    <w:rsid w:val="002F3A55"/>
    <w:rsid w:val="002F4EF3"/>
    <w:rsid w:val="002F5307"/>
    <w:rsid w:val="002F65BC"/>
    <w:rsid w:val="002F68DB"/>
    <w:rsid w:val="002F71EC"/>
    <w:rsid w:val="002F7C90"/>
    <w:rsid w:val="002F7F38"/>
    <w:rsid w:val="003001C7"/>
    <w:rsid w:val="00302AF5"/>
    <w:rsid w:val="003038C5"/>
    <w:rsid w:val="00303AD5"/>
    <w:rsid w:val="00304DC1"/>
    <w:rsid w:val="003052EE"/>
    <w:rsid w:val="00305B58"/>
    <w:rsid w:val="00307A96"/>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7037"/>
    <w:rsid w:val="0032729D"/>
    <w:rsid w:val="003322E9"/>
    <w:rsid w:val="003326D1"/>
    <w:rsid w:val="00332F58"/>
    <w:rsid w:val="00333853"/>
    <w:rsid w:val="00335B3C"/>
    <w:rsid w:val="0033607A"/>
    <w:rsid w:val="003364E6"/>
    <w:rsid w:val="003370B0"/>
    <w:rsid w:val="0033741C"/>
    <w:rsid w:val="0034027B"/>
    <w:rsid w:val="0034214A"/>
    <w:rsid w:val="00343643"/>
    <w:rsid w:val="0034447B"/>
    <w:rsid w:val="00346103"/>
    <w:rsid w:val="00350319"/>
    <w:rsid w:val="0035099A"/>
    <w:rsid w:val="00350D89"/>
    <w:rsid w:val="00352EA5"/>
    <w:rsid w:val="0035307B"/>
    <w:rsid w:val="00353428"/>
    <w:rsid w:val="00353CBF"/>
    <w:rsid w:val="00354565"/>
    <w:rsid w:val="00354604"/>
    <w:rsid w:val="003549A0"/>
    <w:rsid w:val="003552BD"/>
    <w:rsid w:val="003560E1"/>
    <w:rsid w:val="003565D1"/>
    <w:rsid w:val="00356ED2"/>
    <w:rsid w:val="003576AB"/>
    <w:rsid w:val="0035795F"/>
    <w:rsid w:val="00360508"/>
    <w:rsid w:val="0036055C"/>
    <w:rsid w:val="00360A9E"/>
    <w:rsid w:val="00361E0A"/>
    <w:rsid w:val="00363657"/>
    <w:rsid w:val="00363FFC"/>
    <w:rsid w:val="00364D80"/>
    <w:rsid w:val="00365406"/>
    <w:rsid w:val="00365CF4"/>
    <w:rsid w:val="003703B2"/>
    <w:rsid w:val="00370ED3"/>
    <w:rsid w:val="00372B3B"/>
    <w:rsid w:val="00374A77"/>
    <w:rsid w:val="00380B35"/>
    <w:rsid w:val="003819B5"/>
    <w:rsid w:val="00383297"/>
    <w:rsid w:val="003836AF"/>
    <w:rsid w:val="00383A3A"/>
    <w:rsid w:val="00386320"/>
    <w:rsid w:val="00386902"/>
    <w:rsid w:val="003871B6"/>
    <w:rsid w:val="00387369"/>
    <w:rsid w:val="003900DB"/>
    <w:rsid w:val="003903AE"/>
    <w:rsid w:val="003911CF"/>
    <w:rsid w:val="00393D5A"/>
    <w:rsid w:val="00394EB3"/>
    <w:rsid w:val="0039610D"/>
    <w:rsid w:val="003A055C"/>
    <w:rsid w:val="003A0BCC"/>
    <w:rsid w:val="003A270D"/>
    <w:rsid w:val="003A2E8D"/>
    <w:rsid w:val="003A3C26"/>
    <w:rsid w:val="003A45B4"/>
    <w:rsid w:val="003A48C0"/>
    <w:rsid w:val="003A4A83"/>
    <w:rsid w:val="003A5A6B"/>
    <w:rsid w:val="003A5D94"/>
    <w:rsid w:val="003A69C3"/>
    <w:rsid w:val="003A79AD"/>
    <w:rsid w:val="003B02D8"/>
    <w:rsid w:val="003B0568"/>
    <w:rsid w:val="003B18C7"/>
    <w:rsid w:val="003B29BA"/>
    <w:rsid w:val="003B4A52"/>
    <w:rsid w:val="003B6981"/>
    <w:rsid w:val="003B6AC4"/>
    <w:rsid w:val="003B6D53"/>
    <w:rsid w:val="003B7EC2"/>
    <w:rsid w:val="003C001C"/>
    <w:rsid w:val="003C059D"/>
    <w:rsid w:val="003C1E54"/>
    <w:rsid w:val="003C24C9"/>
    <w:rsid w:val="003C280B"/>
    <w:rsid w:val="003C2AB0"/>
    <w:rsid w:val="003C2F23"/>
    <w:rsid w:val="003C30E5"/>
    <w:rsid w:val="003C3144"/>
    <w:rsid w:val="003C451C"/>
    <w:rsid w:val="003C55C5"/>
    <w:rsid w:val="003C5CE3"/>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256"/>
    <w:rsid w:val="003F1A84"/>
    <w:rsid w:val="003F285B"/>
    <w:rsid w:val="003F2BDC"/>
    <w:rsid w:val="003F3345"/>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14"/>
    <w:rsid w:val="00414A64"/>
    <w:rsid w:val="00415A98"/>
    <w:rsid w:val="00415C9A"/>
    <w:rsid w:val="00421260"/>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3D3F"/>
    <w:rsid w:val="00434D5F"/>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2C8A"/>
    <w:rsid w:val="00453537"/>
    <w:rsid w:val="00453E77"/>
    <w:rsid w:val="00453EFC"/>
    <w:rsid w:val="00453F62"/>
    <w:rsid w:val="004552D7"/>
    <w:rsid w:val="00455AC0"/>
    <w:rsid w:val="00455EF4"/>
    <w:rsid w:val="00457A67"/>
    <w:rsid w:val="00460C3B"/>
    <w:rsid w:val="00461AAE"/>
    <w:rsid w:val="00462A7B"/>
    <w:rsid w:val="004639AD"/>
    <w:rsid w:val="00463C02"/>
    <w:rsid w:val="00464353"/>
    <w:rsid w:val="00464867"/>
    <w:rsid w:val="00464E2C"/>
    <w:rsid w:val="004650BC"/>
    <w:rsid w:val="00465A8A"/>
    <w:rsid w:val="00465DBF"/>
    <w:rsid w:val="00465E87"/>
    <w:rsid w:val="00466F9B"/>
    <w:rsid w:val="004678C6"/>
    <w:rsid w:val="004710B7"/>
    <w:rsid w:val="004714FC"/>
    <w:rsid w:val="00471FD2"/>
    <w:rsid w:val="0047389A"/>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133"/>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0322"/>
    <w:rsid w:val="004A168F"/>
    <w:rsid w:val="004A169C"/>
    <w:rsid w:val="004A16B4"/>
    <w:rsid w:val="004A1D54"/>
    <w:rsid w:val="004A1DC4"/>
    <w:rsid w:val="004A238A"/>
    <w:rsid w:val="004A2CCD"/>
    <w:rsid w:val="004A3638"/>
    <w:rsid w:val="004A4D8F"/>
    <w:rsid w:val="004A500A"/>
    <w:rsid w:val="004A619D"/>
    <w:rsid w:val="004A7DAE"/>
    <w:rsid w:val="004B0ACE"/>
    <w:rsid w:val="004B248B"/>
    <w:rsid w:val="004B3556"/>
    <w:rsid w:val="004B3886"/>
    <w:rsid w:val="004B43E7"/>
    <w:rsid w:val="004B44EC"/>
    <w:rsid w:val="004B4817"/>
    <w:rsid w:val="004B7092"/>
    <w:rsid w:val="004C0062"/>
    <w:rsid w:val="004C0140"/>
    <w:rsid w:val="004C0313"/>
    <w:rsid w:val="004C0867"/>
    <w:rsid w:val="004C0932"/>
    <w:rsid w:val="004C1646"/>
    <w:rsid w:val="004C1795"/>
    <w:rsid w:val="004C1C42"/>
    <w:rsid w:val="004C1FCF"/>
    <w:rsid w:val="004C368D"/>
    <w:rsid w:val="004C37F5"/>
    <w:rsid w:val="004C3EE2"/>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4327"/>
    <w:rsid w:val="004E43BF"/>
    <w:rsid w:val="004E5976"/>
    <w:rsid w:val="004E5FEB"/>
    <w:rsid w:val="004E6E7A"/>
    <w:rsid w:val="004E75D4"/>
    <w:rsid w:val="004F00E9"/>
    <w:rsid w:val="004F0F4E"/>
    <w:rsid w:val="004F107A"/>
    <w:rsid w:val="004F1300"/>
    <w:rsid w:val="004F15AC"/>
    <w:rsid w:val="004F1B41"/>
    <w:rsid w:val="004F264D"/>
    <w:rsid w:val="004F2FAF"/>
    <w:rsid w:val="004F3523"/>
    <w:rsid w:val="004F38FB"/>
    <w:rsid w:val="004F3D4A"/>
    <w:rsid w:val="004F4C5B"/>
    <w:rsid w:val="004F75B8"/>
    <w:rsid w:val="004F76F0"/>
    <w:rsid w:val="00500467"/>
    <w:rsid w:val="00500D06"/>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2B94"/>
    <w:rsid w:val="00513414"/>
    <w:rsid w:val="005135CE"/>
    <w:rsid w:val="0051430B"/>
    <w:rsid w:val="005158AD"/>
    <w:rsid w:val="00516A6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820"/>
    <w:rsid w:val="00524DAB"/>
    <w:rsid w:val="00525943"/>
    <w:rsid w:val="005259E8"/>
    <w:rsid w:val="00525B90"/>
    <w:rsid w:val="00526928"/>
    <w:rsid w:val="00527787"/>
    <w:rsid w:val="005277BC"/>
    <w:rsid w:val="005304C8"/>
    <w:rsid w:val="00530D23"/>
    <w:rsid w:val="005311D0"/>
    <w:rsid w:val="0053262C"/>
    <w:rsid w:val="00532CF2"/>
    <w:rsid w:val="0053412C"/>
    <w:rsid w:val="00534248"/>
    <w:rsid w:val="00534416"/>
    <w:rsid w:val="0053443B"/>
    <w:rsid w:val="00534B4C"/>
    <w:rsid w:val="00534B77"/>
    <w:rsid w:val="00535C7E"/>
    <w:rsid w:val="00535D28"/>
    <w:rsid w:val="00535DC6"/>
    <w:rsid w:val="00537890"/>
    <w:rsid w:val="00537D22"/>
    <w:rsid w:val="0054009F"/>
    <w:rsid w:val="0054218F"/>
    <w:rsid w:val="00543046"/>
    <w:rsid w:val="00544033"/>
    <w:rsid w:val="0054403B"/>
    <w:rsid w:val="00544300"/>
    <w:rsid w:val="00544899"/>
    <w:rsid w:val="00545737"/>
    <w:rsid w:val="0054620D"/>
    <w:rsid w:val="00546EA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67C9"/>
    <w:rsid w:val="00567AC9"/>
    <w:rsid w:val="005716C1"/>
    <w:rsid w:val="00571845"/>
    <w:rsid w:val="00572707"/>
    <w:rsid w:val="0057291A"/>
    <w:rsid w:val="00572E54"/>
    <w:rsid w:val="0057327E"/>
    <w:rsid w:val="00573821"/>
    <w:rsid w:val="00574D1A"/>
    <w:rsid w:val="005757F3"/>
    <w:rsid w:val="00577D3F"/>
    <w:rsid w:val="0058001F"/>
    <w:rsid w:val="0058055F"/>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332C"/>
    <w:rsid w:val="00593911"/>
    <w:rsid w:val="00594E1F"/>
    <w:rsid w:val="00595790"/>
    <w:rsid w:val="00596607"/>
    <w:rsid w:val="0059733A"/>
    <w:rsid w:val="00597588"/>
    <w:rsid w:val="00597624"/>
    <w:rsid w:val="00597881"/>
    <w:rsid w:val="005A2649"/>
    <w:rsid w:val="005A38E6"/>
    <w:rsid w:val="005A44B5"/>
    <w:rsid w:val="005A4513"/>
    <w:rsid w:val="005A4630"/>
    <w:rsid w:val="005A4714"/>
    <w:rsid w:val="005A5E9D"/>
    <w:rsid w:val="005A61FE"/>
    <w:rsid w:val="005A670D"/>
    <w:rsid w:val="005A6D76"/>
    <w:rsid w:val="005A7550"/>
    <w:rsid w:val="005A7D15"/>
    <w:rsid w:val="005B04D9"/>
    <w:rsid w:val="005B0B40"/>
    <w:rsid w:val="005B150A"/>
    <w:rsid w:val="005B1696"/>
    <w:rsid w:val="005B26AC"/>
    <w:rsid w:val="005B26E1"/>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6D1B"/>
    <w:rsid w:val="005C6FCC"/>
    <w:rsid w:val="005C7680"/>
    <w:rsid w:val="005D0841"/>
    <w:rsid w:val="005D11BE"/>
    <w:rsid w:val="005D195A"/>
    <w:rsid w:val="005D1D60"/>
    <w:rsid w:val="005D202B"/>
    <w:rsid w:val="005D2418"/>
    <w:rsid w:val="005D2AC3"/>
    <w:rsid w:val="005D3AD3"/>
    <w:rsid w:val="005D4023"/>
    <w:rsid w:val="005D48FB"/>
    <w:rsid w:val="005D4C93"/>
    <w:rsid w:val="005D5449"/>
    <w:rsid w:val="005D5CAF"/>
    <w:rsid w:val="005D60E8"/>
    <w:rsid w:val="005D6C54"/>
    <w:rsid w:val="005D73CB"/>
    <w:rsid w:val="005E345A"/>
    <w:rsid w:val="005E3700"/>
    <w:rsid w:val="005E37A8"/>
    <w:rsid w:val="005E4944"/>
    <w:rsid w:val="005E5C46"/>
    <w:rsid w:val="005E5E12"/>
    <w:rsid w:val="005E6248"/>
    <w:rsid w:val="005E6DAC"/>
    <w:rsid w:val="005F1F5A"/>
    <w:rsid w:val="005F2A4B"/>
    <w:rsid w:val="005F2E39"/>
    <w:rsid w:val="005F4456"/>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6DBA"/>
    <w:rsid w:val="006171E3"/>
    <w:rsid w:val="00617411"/>
    <w:rsid w:val="00620033"/>
    <w:rsid w:val="0062275D"/>
    <w:rsid w:val="00622F0C"/>
    <w:rsid w:val="00625370"/>
    <w:rsid w:val="006253FF"/>
    <w:rsid w:val="00626268"/>
    <w:rsid w:val="00626B4F"/>
    <w:rsid w:val="006323DB"/>
    <w:rsid w:val="0063575D"/>
    <w:rsid w:val="00635E8B"/>
    <w:rsid w:val="00637244"/>
    <w:rsid w:val="00637546"/>
    <w:rsid w:val="00637DF0"/>
    <w:rsid w:val="00640E4A"/>
    <w:rsid w:val="006416B1"/>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5DC"/>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C3"/>
    <w:rsid w:val="00694003"/>
    <w:rsid w:val="00694387"/>
    <w:rsid w:val="00694E49"/>
    <w:rsid w:val="00695144"/>
    <w:rsid w:val="00696A50"/>
    <w:rsid w:val="00696B00"/>
    <w:rsid w:val="00697404"/>
    <w:rsid w:val="006A001B"/>
    <w:rsid w:val="006A089A"/>
    <w:rsid w:val="006A12C7"/>
    <w:rsid w:val="006A1491"/>
    <w:rsid w:val="006A35FC"/>
    <w:rsid w:val="006A3ABC"/>
    <w:rsid w:val="006A3D2E"/>
    <w:rsid w:val="006A5C7C"/>
    <w:rsid w:val="006A7839"/>
    <w:rsid w:val="006B0826"/>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1D3"/>
    <w:rsid w:val="006C3A33"/>
    <w:rsid w:val="006C3FE1"/>
    <w:rsid w:val="006C4678"/>
    <w:rsid w:val="006C4CF9"/>
    <w:rsid w:val="006C6EDB"/>
    <w:rsid w:val="006C79BB"/>
    <w:rsid w:val="006D2851"/>
    <w:rsid w:val="006D29A7"/>
    <w:rsid w:val="006D2BE3"/>
    <w:rsid w:val="006D3729"/>
    <w:rsid w:val="006D49B3"/>
    <w:rsid w:val="006D5BDD"/>
    <w:rsid w:val="006D604A"/>
    <w:rsid w:val="006D660C"/>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AC8"/>
    <w:rsid w:val="006F4EE0"/>
    <w:rsid w:val="006F50D9"/>
    <w:rsid w:val="006F6426"/>
    <w:rsid w:val="0070068E"/>
    <w:rsid w:val="00700986"/>
    <w:rsid w:val="00700C10"/>
    <w:rsid w:val="00701E38"/>
    <w:rsid w:val="007028A9"/>
    <w:rsid w:val="0070514A"/>
    <w:rsid w:val="00706C60"/>
    <w:rsid w:val="00706ED9"/>
    <w:rsid w:val="00707565"/>
    <w:rsid w:val="00707A83"/>
    <w:rsid w:val="007108BC"/>
    <w:rsid w:val="00710F12"/>
    <w:rsid w:val="00712F06"/>
    <w:rsid w:val="00713D9E"/>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6375"/>
    <w:rsid w:val="00736BD7"/>
    <w:rsid w:val="00736E53"/>
    <w:rsid w:val="00737914"/>
    <w:rsid w:val="00737DEE"/>
    <w:rsid w:val="00737E3A"/>
    <w:rsid w:val="00741240"/>
    <w:rsid w:val="00743AC0"/>
    <w:rsid w:val="007441B8"/>
    <w:rsid w:val="00744DC9"/>
    <w:rsid w:val="00746A18"/>
    <w:rsid w:val="00747060"/>
    <w:rsid w:val="00747306"/>
    <w:rsid w:val="00747674"/>
    <w:rsid w:val="007477C0"/>
    <w:rsid w:val="007479D4"/>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95"/>
    <w:rsid w:val="00762BB3"/>
    <w:rsid w:val="00763925"/>
    <w:rsid w:val="0076431C"/>
    <w:rsid w:val="00766A36"/>
    <w:rsid w:val="00767028"/>
    <w:rsid w:val="00767262"/>
    <w:rsid w:val="00770559"/>
    <w:rsid w:val="00770928"/>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2AC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1D05"/>
    <w:rsid w:val="007B4083"/>
    <w:rsid w:val="007B48DA"/>
    <w:rsid w:val="007B6464"/>
    <w:rsid w:val="007B6EED"/>
    <w:rsid w:val="007C0282"/>
    <w:rsid w:val="007C05FC"/>
    <w:rsid w:val="007C0720"/>
    <w:rsid w:val="007C183A"/>
    <w:rsid w:val="007C453D"/>
    <w:rsid w:val="007C5D0A"/>
    <w:rsid w:val="007D0631"/>
    <w:rsid w:val="007D363A"/>
    <w:rsid w:val="007D4984"/>
    <w:rsid w:val="007D59A6"/>
    <w:rsid w:val="007D6B73"/>
    <w:rsid w:val="007D715A"/>
    <w:rsid w:val="007D71FE"/>
    <w:rsid w:val="007D7F81"/>
    <w:rsid w:val="007E0BF0"/>
    <w:rsid w:val="007E1F05"/>
    <w:rsid w:val="007E27C4"/>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0A4A"/>
    <w:rsid w:val="0080138B"/>
    <w:rsid w:val="00801787"/>
    <w:rsid w:val="0080207B"/>
    <w:rsid w:val="00802265"/>
    <w:rsid w:val="0080232A"/>
    <w:rsid w:val="008031FD"/>
    <w:rsid w:val="008037D7"/>
    <w:rsid w:val="00803E02"/>
    <w:rsid w:val="008043C1"/>
    <w:rsid w:val="008045BB"/>
    <w:rsid w:val="0080599F"/>
    <w:rsid w:val="00805F6E"/>
    <w:rsid w:val="00807290"/>
    <w:rsid w:val="008109A2"/>
    <w:rsid w:val="008112C1"/>
    <w:rsid w:val="00811513"/>
    <w:rsid w:val="00811E36"/>
    <w:rsid w:val="00812A2F"/>
    <w:rsid w:val="00812A90"/>
    <w:rsid w:val="00814B06"/>
    <w:rsid w:val="00815F91"/>
    <w:rsid w:val="008204AF"/>
    <w:rsid w:val="00821BC5"/>
    <w:rsid w:val="00821D5F"/>
    <w:rsid w:val="00824B45"/>
    <w:rsid w:val="008258FE"/>
    <w:rsid w:val="00825941"/>
    <w:rsid w:val="00826BA9"/>
    <w:rsid w:val="0082724F"/>
    <w:rsid w:val="008274BA"/>
    <w:rsid w:val="00831124"/>
    <w:rsid w:val="00831451"/>
    <w:rsid w:val="008314DD"/>
    <w:rsid w:val="00832AE6"/>
    <w:rsid w:val="008334C2"/>
    <w:rsid w:val="008340CF"/>
    <w:rsid w:val="008353FE"/>
    <w:rsid w:val="00835477"/>
    <w:rsid w:val="00835746"/>
    <w:rsid w:val="0083610B"/>
    <w:rsid w:val="0084009C"/>
    <w:rsid w:val="0084226A"/>
    <w:rsid w:val="008432E2"/>
    <w:rsid w:val="00843686"/>
    <w:rsid w:val="0084513A"/>
    <w:rsid w:val="008454F0"/>
    <w:rsid w:val="00847491"/>
    <w:rsid w:val="00847AEB"/>
    <w:rsid w:val="00847B44"/>
    <w:rsid w:val="00847CA7"/>
    <w:rsid w:val="00850A22"/>
    <w:rsid w:val="00851674"/>
    <w:rsid w:val="008521D5"/>
    <w:rsid w:val="0085313E"/>
    <w:rsid w:val="008539BF"/>
    <w:rsid w:val="00853EB9"/>
    <w:rsid w:val="0085511E"/>
    <w:rsid w:val="0085525B"/>
    <w:rsid w:val="00855366"/>
    <w:rsid w:val="008561B5"/>
    <w:rsid w:val="0086014A"/>
    <w:rsid w:val="00861ABF"/>
    <w:rsid w:val="00862339"/>
    <w:rsid w:val="00863265"/>
    <w:rsid w:val="0086337F"/>
    <w:rsid w:val="00864C31"/>
    <w:rsid w:val="00865B37"/>
    <w:rsid w:val="00870579"/>
    <w:rsid w:val="008705F3"/>
    <w:rsid w:val="00870894"/>
    <w:rsid w:val="008718E5"/>
    <w:rsid w:val="00871DDA"/>
    <w:rsid w:val="008744C5"/>
    <w:rsid w:val="00875229"/>
    <w:rsid w:val="00875A72"/>
    <w:rsid w:val="00877BAE"/>
    <w:rsid w:val="00877D77"/>
    <w:rsid w:val="008815E1"/>
    <w:rsid w:val="008825F4"/>
    <w:rsid w:val="00882C6F"/>
    <w:rsid w:val="0088307E"/>
    <w:rsid w:val="008843A6"/>
    <w:rsid w:val="00884AB4"/>
    <w:rsid w:val="00885DAD"/>
    <w:rsid w:val="00885FB1"/>
    <w:rsid w:val="008862A7"/>
    <w:rsid w:val="008863EB"/>
    <w:rsid w:val="008900FD"/>
    <w:rsid w:val="00890421"/>
    <w:rsid w:val="0089043E"/>
    <w:rsid w:val="008922D3"/>
    <w:rsid w:val="00892698"/>
    <w:rsid w:val="00893EB2"/>
    <w:rsid w:val="008940F7"/>
    <w:rsid w:val="00894461"/>
    <w:rsid w:val="00895FD7"/>
    <w:rsid w:val="008974DE"/>
    <w:rsid w:val="0089753F"/>
    <w:rsid w:val="008A010C"/>
    <w:rsid w:val="008A068B"/>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15FF"/>
    <w:rsid w:val="008B1963"/>
    <w:rsid w:val="008B21BE"/>
    <w:rsid w:val="008B6764"/>
    <w:rsid w:val="008B7895"/>
    <w:rsid w:val="008B7A19"/>
    <w:rsid w:val="008C087B"/>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C7B1B"/>
    <w:rsid w:val="008D0294"/>
    <w:rsid w:val="008D27C6"/>
    <w:rsid w:val="008D395C"/>
    <w:rsid w:val="008D3CC0"/>
    <w:rsid w:val="008D3E94"/>
    <w:rsid w:val="008D433F"/>
    <w:rsid w:val="008D4AED"/>
    <w:rsid w:val="008D5C33"/>
    <w:rsid w:val="008D7225"/>
    <w:rsid w:val="008E04C9"/>
    <w:rsid w:val="008E0A14"/>
    <w:rsid w:val="008E0A61"/>
    <w:rsid w:val="008E10A8"/>
    <w:rsid w:val="008E1654"/>
    <w:rsid w:val="008E215B"/>
    <w:rsid w:val="008E2824"/>
    <w:rsid w:val="008E2958"/>
    <w:rsid w:val="008E3209"/>
    <w:rsid w:val="008E3C5C"/>
    <w:rsid w:val="008E4722"/>
    <w:rsid w:val="008E4D86"/>
    <w:rsid w:val="008E567E"/>
    <w:rsid w:val="008E5C07"/>
    <w:rsid w:val="008F09BF"/>
    <w:rsid w:val="008F3873"/>
    <w:rsid w:val="008F3B2B"/>
    <w:rsid w:val="008F4F41"/>
    <w:rsid w:val="008F5937"/>
    <w:rsid w:val="008F61B1"/>
    <w:rsid w:val="008F74E2"/>
    <w:rsid w:val="009017AF"/>
    <w:rsid w:val="009017FE"/>
    <w:rsid w:val="00901F31"/>
    <w:rsid w:val="00902AF8"/>
    <w:rsid w:val="00903A5B"/>
    <w:rsid w:val="00903AB8"/>
    <w:rsid w:val="00903BB3"/>
    <w:rsid w:val="00903CB6"/>
    <w:rsid w:val="00904953"/>
    <w:rsid w:val="009049DE"/>
    <w:rsid w:val="00906BA9"/>
    <w:rsid w:val="00907E0D"/>
    <w:rsid w:val="00910BB8"/>
    <w:rsid w:val="0091174D"/>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556"/>
    <w:rsid w:val="00932796"/>
    <w:rsid w:val="00932DED"/>
    <w:rsid w:val="0093309F"/>
    <w:rsid w:val="0093356A"/>
    <w:rsid w:val="0093526B"/>
    <w:rsid w:val="0093646D"/>
    <w:rsid w:val="00936819"/>
    <w:rsid w:val="00936DAA"/>
    <w:rsid w:val="009374D6"/>
    <w:rsid w:val="009379A7"/>
    <w:rsid w:val="00940134"/>
    <w:rsid w:val="00940D9E"/>
    <w:rsid w:val="0094135B"/>
    <w:rsid w:val="00941E10"/>
    <w:rsid w:val="009429C7"/>
    <w:rsid w:val="00942F61"/>
    <w:rsid w:val="00944130"/>
    <w:rsid w:val="00945839"/>
    <w:rsid w:val="00946D8E"/>
    <w:rsid w:val="00950E19"/>
    <w:rsid w:val="009534A2"/>
    <w:rsid w:val="00953822"/>
    <w:rsid w:val="00954932"/>
    <w:rsid w:val="009557AD"/>
    <w:rsid w:val="009564E7"/>
    <w:rsid w:val="00956979"/>
    <w:rsid w:val="00961887"/>
    <w:rsid w:val="009627CE"/>
    <w:rsid w:val="00962A04"/>
    <w:rsid w:val="00962C5D"/>
    <w:rsid w:val="009630DC"/>
    <w:rsid w:val="00964312"/>
    <w:rsid w:val="009649BB"/>
    <w:rsid w:val="00965F52"/>
    <w:rsid w:val="00966535"/>
    <w:rsid w:val="00966811"/>
    <w:rsid w:val="00966DD2"/>
    <w:rsid w:val="00966F25"/>
    <w:rsid w:val="009677F8"/>
    <w:rsid w:val="009678ED"/>
    <w:rsid w:val="00971AA6"/>
    <w:rsid w:val="009725FF"/>
    <w:rsid w:val="00973B77"/>
    <w:rsid w:val="009743B6"/>
    <w:rsid w:val="009746E2"/>
    <w:rsid w:val="00975F29"/>
    <w:rsid w:val="009760E2"/>
    <w:rsid w:val="009761CC"/>
    <w:rsid w:val="009766F0"/>
    <w:rsid w:val="0097696C"/>
    <w:rsid w:val="00977334"/>
    <w:rsid w:val="0097736B"/>
    <w:rsid w:val="009820BB"/>
    <w:rsid w:val="009822C4"/>
    <w:rsid w:val="009823AA"/>
    <w:rsid w:val="009824E3"/>
    <w:rsid w:val="009828DE"/>
    <w:rsid w:val="00982D45"/>
    <w:rsid w:val="00982D64"/>
    <w:rsid w:val="00983C01"/>
    <w:rsid w:val="00983E4A"/>
    <w:rsid w:val="009849E8"/>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7"/>
    <w:rsid w:val="009A51AE"/>
    <w:rsid w:val="009A52BE"/>
    <w:rsid w:val="009A6162"/>
    <w:rsid w:val="009A6657"/>
    <w:rsid w:val="009B0082"/>
    <w:rsid w:val="009B103B"/>
    <w:rsid w:val="009B1EB3"/>
    <w:rsid w:val="009B37E7"/>
    <w:rsid w:val="009B3C90"/>
    <w:rsid w:val="009B4329"/>
    <w:rsid w:val="009B449D"/>
    <w:rsid w:val="009B58E1"/>
    <w:rsid w:val="009B5B56"/>
    <w:rsid w:val="009B6938"/>
    <w:rsid w:val="009C047C"/>
    <w:rsid w:val="009C115B"/>
    <w:rsid w:val="009C3735"/>
    <w:rsid w:val="009C3F2F"/>
    <w:rsid w:val="009C4AC8"/>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393"/>
    <w:rsid w:val="009E563D"/>
    <w:rsid w:val="009E5A80"/>
    <w:rsid w:val="009E6189"/>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023A"/>
    <w:rsid w:val="00A035A5"/>
    <w:rsid w:val="00A043DB"/>
    <w:rsid w:val="00A04B6E"/>
    <w:rsid w:val="00A04E7B"/>
    <w:rsid w:val="00A04EBE"/>
    <w:rsid w:val="00A05313"/>
    <w:rsid w:val="00A05932"/>
    <w:rsid w:val="00A06636"/>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1900"/>
    <w:rsid w:val="00A4324A"/>
    <w:rsid w:val="00A439FB"/>
    <w:rsid w:val="00A448BA"/>
    <w:rsid w:val="00A44C20"/>
    <w:rsid w:val="00A463C2"/>
    <w:rsid w:val="00A464FF"/>
    <w:rsid w:val="00A46AEA"/>
    <w:rsid w:val="00A473DA"/>
    <w:rsid w:val="00A47491"/>
    <w:rsid w:val="00A47AC1"/>
    <w:rsid w:val="00A47BCC"/>
    <w:rsid w:val="00A502F7"/>
    <w:rsid w:val="00A5049E"/>
    <w:rsid w:val="00A50607"/>
    <w:rsid w:val="00A506FB"/>
    <w:rsid w:val="00A50E7D"/>
    <w:rsid w:val="00A50ED4"/>
    <w:rsid w:val="00A5274C"/>
    <w:rsid w:val="00A5354C"/>
    <w:rsid w:val="00A53DC5"/>
    <w:rsid w:val="00A546B0"/>
    <w:rsid w:val="00A54C2F"/>
    <w:rsid w:val="00A55053"/>
    <w:rsid w:val="00A5557D"/>
    <w:rsid w:val="00A55839"/>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6ED"/>
    <w:rsid w:val="00A72781"/>
    <w:rsid w:val="00A7453E"/>
    <w:rsid w:val="00A74B88"/>
    <w:rsid w:val="00A75841"/>
    <w:rsid w:val="00A76425"/>
    <w:rsid w:val="00A764BA"/>
    <w:rsid w:val="00A76FE2"/>
    <w:rsid w:val="00A776EB"/>
    <w:rsid w:val="00A77B88"/>
    <w:rsid w:val="00A77BE9"/>
    <w:rsid w:val="00A77EB0"/>
    <w:rsid w:val="00A80296"/>
    <w:rsid w:val="00A80D6C"/>
    <w:rsid w:val="00A80E36"/>
    <w:rsid w:val="00A81587"/>
    <w:rsid w:val="00A81789"/>
    <w:rsid w:val="00A82234"/>
    <w:rsid w:val="00A828A4"/>
    <w:rsid w:val="00A8299A"/>
    <w:rsid w:val="00A8334A"/>
    <w:rsid w:val="00A83393"/>
    <w:rsid w:val="00A83F48"/>
    <w:rsid w:val="00A84270"/>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2810"/>
    <w:rsid w:val="00AB3499"/>
    <w:rsid w:val="00AB3B4A"/>
    <w:rsid w:val="00AB3C70"/>
    <w:rsid w:val="00AB415C"/>
    <w:rsid w:val="00AB46C4"/>
    <w:rsid w:val="00AB4977"/>
    <w:rsid w:val="00AB61D2"/>
    <w:rsid w:val="00AB6291"/>
    <w:rsid w:val="00AB7A2F"/>
    <w:rsid w:val="00AB7BDB"/>
    <w:rsid w:val="00AB7D85"/>
    <w:rsid w:val="00AC1D76"/>
    <w:rsid w:val="00AC2FFD"/>
    <w:rsid w:val="00AC3A64"/>
    <w:rsid w:val="00AC498F"/>
    <w:rsid w:val="00AD0896"/>
    <w:rsid w:val="00AD11FD"/>
    <w:rsid w:val="00AD2074"/>
    <w:rsid w:val="00AD24B5"/>
    <w:rsid w:val="00AD2AA3"/>
    <w:rsid w:val="00AD31F2"/>
    <w:rsid w:val="00AD399D"/>
    <w:rsid w:val="00AD4583"/>
    <w:rsid w:val="00AD742E"/>
    <w:rsid w:val="00AE0706"/>
    <w:rsid w:val="00AE2DD9"/>
    <w:rsid w:val="00AE4370"/>
    <w:rsid w:val="00AE60FA"/>
    <w:rsid w:val="00AE6176"/>
    <w:rsid w:val="00AE62D8"/>
    <w:rsid w:val="00AE67FB"/>
    <w:rsid w:val="00AE78D4"/>
    <w:rsid w:val="00AE7FA5"/>
    <w:rsid w:val="00AF0142"/>
    <w:rsid w:val="00AF05EF"/>
    <w:rsid w:val="00AF0858"/>
    <w:rsid w:val="00AF1502"/>
    <w:rsid w:val="00AF1D9D"/>
    <w:rsid w:val="00AF367E"/>
    <w:rsid w:val="00AF405F"/>
    <w:rsid w:val="00AF4108"/>
    <w:rsid w:val="00AF5606"/>
    <w:rsid w:val="00AF587F"/>
    <w:rsid w:val="00AF74BF"/>
    <w:rsid w:val="00AF758E"/>
    <w:rsid w:val="00B019CB"/>
    <w:rsid w:val="00B01F98"/>
    <w:rsid w:val="00B02A84"/>
    <w:rsid w:val="00B02CA4"/>
    <w:rsid w:val="00B035FF"/>
    <w:rsid w:val="00B051A1"/>
    <w:rsid w:val="00B060EE"/>
    <w:rsid w:val="00B070DB"/>
    <w:rsid w:val="00B07479"/>
    <w:rsid w:val="00B10305"/>
    <w:rsid w:val="00B10A26"/>
    <w:rsid w:val="00B10D58"/>
    <w:rsid w:val="00B117A9"/>
    <w:rsid w:val="00B1280B"/>
    <w:rsid w:val="00B149A3"/>
    <w:rsid w:val="00B14B16"/>
    <w:rsid w:val="00B14D40"/>
    <w:rsid w:val="00B159EA"/>
    <w:rsid w:val="00B17C0C"/>
    <w:rsid w:val="00B20351"/>
    <w:rsid w:val="00B20400"/>
    <w:rsid w:val="00B2101F"/>
    <w:rsid w:val="00B2190D"/>
    <w:rsid w:val="00B224B3"/>
    <w:rsid w:val="00B228FD"/>
    <w:rsid w:val="00B23AF1"/>
    <w:rsid w:val="00B23FBA"/>
    <w:rsid w:val="00B247C1"/>
    <w:rsid w:val="00B24CFF"/>
    <w:rsid w:val="00B25248"/>
    <w:rsid w:val="00B26576"/>
    <w:rsid w:val="00B27335"/>
    <w:rsid w:val="00B313C6"/>
    <w:rsid w:val="00B3156F"/>
    <w:rsid w:val="00B316C0"/>
    <w:rsid w:val="00B31ABF"/>
    <w:rsid w:val="00B321C1"/>
    <w:rsid w:val="00B34C14"/>
    <w:rsid w:val="00B3512E"/>
    <w:rsid w:val="00B351C1"/>
    <w:rsid w:val="00B37885"/>
    <w:rsid w:val="00B37AC4"/>
    <w:rsid w:val="00B37D10"/>
    <w:rsid w:val="00B400E6"/>
    <w:rsid w:val="00B41FD0"/>
    <w:rsid w:val="00B42860"/>
    <w:rsid w:val="00B42B6E"/>
    <w:rsid w:val="00B4323A"/>
    <w:rsid w:val="00B43CEE"/>
    <w:rsid w:val="00B4431E"/>
    <w:rsid w:val="00B44FCA"/>
    <w:rsid w:val="00B4509C"/>
    <w:rsid w:val="00B45117"/>
    <w:rsid w:val="00B45B39"/>
    <w:rsid w:val="00B46B9A"/>
    <w:rsid w:val="00B46C97"/>
    <w:rsid w:val="00B50288"/>
    <w:rsid w:val="00B5090F"/>
    <w:rsid w:val="00B50A70"/>
    <w:rsid w:val="00B54BD6"/>
    <w:rsid w:val="00B54D23"/>
    <w:rsid w:val="00B54F94"/>
    <w:rsid w:val="00B557ED"/>
    <w:rsid w:val="00B565AE"/>
    <w:rsid w:val="00B57017"/>
    <w:rsid w:val="00B57155"/>
    <w:rsid w:val="00B57775"/>
    <w:rsid w:val="00B602AA"/>
    <w:rsid w:val="00B617C2"/>
    <w:rsid w:val="00B61939"/>
    <w:rsid w:val="00B61DC3"/>
    <w:rsid w:val="00B62918"/>
    <w:rsid w:val="00B62EA7"/>
    <w:rsid w:val="00B6306B"/>
    <w:rsid w:val="00B6358A"/>
    <w:rsid w:val="00B638CA"/>
    <w:rsid w:val="00B6591E"/>
    <w:rsid w:val="00B659C7"/>
    <w:rsid w:val="00B65B51"/>
    <w:rsid w:val="00B65DC6"/>
    <w:rsid w:val="00B65FAD"/>
    <w:rsid w:val="00B673CC"/>
    <w:rsid w:val="00B67C97"/>
    <w:rsid w:val="00B701B2"/>
    <w:rsid w:val="00B7103B"/>
    <w:rsid w:val="00B71682"/>
    <w:rsid w:val="00B7178E"/>
    <w:rsid w:val="00B72EBB"/>
    <w:rsid w:val="00B731AB"/>
    <w:rsid w:val="00B737FE"/>
    <w:rsid w:val="00B746B7"/>
    <w:rsid w:val="00B767AA"/>
    <w:rsid w:val="00B76A77"/>
    <w:rsid w:val="00B7786C"/>
    <w:rsid w:val="00B802F8"/>
    <w:rsid w:val="00B805D9"/>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29CD"/>
    <w:rsid w:val="00B93273"/>
    <w:rsid w:val="00B948BE"/>
    <w:rsid w:val="00B94CE2"/>
    <w:rsid w:val="00BA0498"/>
    <w:rsid w:val="00BA0B99"/>
    <w:rsid w:val="00BA1E56"/>
    <w:rsid w:val="00BA2BEA"/>
    <w:rsid w:val="00BA34E3"/>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DB"/>
    <w:rsid w:val="00BB5BFE"/>
    <w:rsid w:val="00BB5EF3"/>
    <w:rsid w:val="00BB69A7"/>
    <w:rsid w:val="00BB6B5E"/>
    <w:rsid w:val="00BB708D"/>
    <w:rsid w:val="00BB785B"/>
    <w:rsid w:val="00BB7DD5"/>
    <w:rsid w:val="00BC1C37"/>
    <w:rsid w:val="00BC584E"/>
    <w:rsid w:val="00BC706D"/>
    <w:rsid w:val="00BC7279"/>
    <w:rsid w:val="00BC76AF"/>
    <w:rsid w:val="00BC7C25"/>
    <w:rsid w:val="00BD046B"/>
    <w:rsid w:val="00BD0E31"/>
    <w:rsid w:val="00BD0ECE"/>
    <w:rsid w:val="00BD0FD5"/>
    <w:rsid w:val="00BD1446"/>
    <w:rsid w:val="00BD20AF"/>
    <w:rsid w:val="00BD39BE"/>
    <w:rsid w:val="00BD3A35"/>
    <w:rsid w:val="00BD48E4"/>
    <w:rsid w:val="00BD670D"/>
    <w:rsid w:val="00BD6C2C"/>
    <w:rsid w:val="00BD7B7E"/>
    <w:rsid w:val="00BD7DD0"/>
    <w:rsid w:val="00BD7F34"/>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2E9"/>
    <w:rsid w:val="00C03D6D"/>
    <w:rsid w:val="00C06276"/>
    <w:rsid w:val="00C06B9E"/>
    <w:rsid w:val="00C07D29"/>
    <w:rsid w:val="00C108BC"/>
    <w:rsid w:val="00C11475"/>
    <w:rsid w:val="00C116D9"/>
    <w:rsid w:val="00C124EC"/>
    <w:rsid w:val="00C128FE"/>
    <w:rsid w:val="00C12EDE"/>
    <w:rsid w:val="00C15AD1"/>
    <w:rsid w:val="00C166EB"/>
    <w:rsid w:val="00C169A2"/>
    <w:rsid w:val="00C16AA1"/>
    <w:rsid w:val="00C17209"/>
    <w:rsid w:val="00C17E72"/>
    <w:rsid w:val="00C20C01"/>
    <w:rsid w:val="00C20F83"/>
    <w:rsid w:val="00C2178B"/>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BE3"/>
    <w:rsid w:val="00C37CC4"/>
    <w:rsid w:val="00C401DA"/>
    <w:rsid w:val="00C411DB"/>
    <w:rsid w:val="00C41B36"/>
    <w:rsid w:val="00C42A8E"/>
    <w:rsid w:val="00C42FBE"/>
    <w:rsid w:val="00C43123"/>
    <w:rsid w:val="00C43785"/>
    <w:rsid w:val="00C43A43"/>
    <w:rsid w:val="00C43BE6"/>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6FFD"/>
    <w:rsid w:val="00C6715A"/>
    <w:rsid w:val="00C67C57"/>
    <w:rsid w:val="00C67E20"/>
    <w:rsid w:val="00C67EE1"/>
    <w:rsid w:val="00C67F23"/>
    <w:rsid w:val="00C702A9"/>
    <w:rsid w:val="00C71460"/>
    <w:rsid w:val="00C7171A"/>
    <w:rsid w:val="00C72054"/>
    <w:rsid w:val="00C72083"/>
    <w:rsid w:val="00C72990"/>
    <w:rsid w:val="00C729AB"/>
    <w:rsid w:val="00C72FCA"/>
    <w:rsid w:val="00C72FE9"/>
    <w:rsid w:val="00C73486"/>
    <w:rsid w:val="00C73F2B"/>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5B3A"/>
    <w:rsid w:val="00C96C0D"/>
    <w:rsid w:val="00C96D1E"/>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831"/>
    <w:rsid w:val="00CD0A0F"/>
    <w:rsid w:val="00CD0B22"/>
    <w:rsid w:val="00CD1F17"/>
    <w:rsid w:val="00CD2AE1"/>
    <w:rsid w:val="00CD2CCD"/>
    <w:rsid w:val="00CD407E"/>
    <w:rsid w:val="00CD42AF"/>
    <w:rsid w:val="00CD4BB5"/>
    <w:rsid w:val="00CD4C67"/>
    <w:rsid w:val="00CD6DC1"/>
    <w:rsid w:val="00CD7118"/>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E7FF4"/>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AC7"/>
    <w:rsid w:val="00D13CBB"/>
    <w:rsid w:val="00D15E1F"/>
    <w:rsid w:val="00D15F68"/>
    <w:rsid w:val="00D1671B"/>
    <w:rsid w:val="00D1736A"/>
    <w:rsid w:val="00D175CD"/>
    <w:rsid w:val="00D17C4E"/>
    <w:rsid w:val="00D2051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398F"/>
    <w:rsid w:val="00D44386"/>
    <w:rsid w:val="00D4478D"/>
    <w:rsid w:val="00D44C0F"/>
    <w:rsid w:val="00D44C83"/>
    <w:rsid w:val="00D4528C"/>
    <w:rsid w:val="00D47261"/>
    <w:rsid w:val="00D51281"/>
    <w:rsid w:val="00D52D76"/>
    <w:rsid w:val="00D53109"/>
    <w:rsid w:val="00D535AE"/>
    <w:rsid w:val="00D537D5"/>
    <w:rsid w:val="00D53C64"/>
    <w:rsid w:val="00D53E63"/>
    <w:rsid w:val="00D54FEB"/>
    <w:rsid w:val="00D55BAF"/>
    <w:rsid w:val="00D55D7C"/>
    <w:rsid w:val="00D607CA"/>
    <w:rsid w:val="00D60AB8"/>
    <w:rsid w:val="00D60BCE"/>
    <w:rsid w:val="00D61C1D"/>
    <w:rsid w:val="00D61CB2"/>
    <w:rsid w:val="00D62A67"/>
    <w:rsid w:val="00D62F05"/>
    <w:rsid w:val="00D6389C"/>
    <w:rsid w:val="00D64413"/>
    <w:rsid w:val="00D67F7B"/>
    <w:rsid w:val="00D71FE9"/>
    <w:rsid w:val="00D725C0"/>
    <w:rsid w:val="00D725DC"/>
    <w:rsid w:val="00D72A5F"/>
    <w:rsid w:val="00D7345F"/>
    <w:rsid w:val="00D73665"/>
    <w:rsid w:val="00D759B5"/>
    <w:rsid w:val="00D75C27"/>
    <w:rsid w:val="00D7725E"/>
    <w:rsid w:val="00D77D54"/>
    <w:rsid w:val="00D80EEE"/>
    <w:rsid w:val="00D81A38"/>
    <w:rsid w:val="00D83EC2"/>
    <w:rsid w:val="00D83F8C"/>
    <w:rsid w:val="00D842F3"/>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0D7C"/>
    <w:rsid w:val="00DA100A"/>
    <w:rsid w:val="00DA182E"/>
    <w:rsid w:val="00DA1AE7"/>
    <w:rsid w:val="00DA21F6"/>
    <w:rsid w:val="00DA2A91"/>
    <w:rsid w:val="00DA310C"/>
    <w:rsid w:val="00DA3AEC"/>
    <w:rsid w:val="00DA3BA1"/>
    <w:rsid w:val="00DA4337"/>
    <w:rsid w:val="00DA4575"/>
    <w:rsid w:val="00DA6C40"/>
    <w:rsid w:val="00DB179C"/>
    <w:rsid w:val="00DB1F2B"/>
    <w:rsid w:val="00DB2D05"/>
    <w:rsid w:val="00DB2FA1"/>
    <w:rsid w:val="00DB4151"/>
    <w:rsid w:val="00DB4913"/>
    <w:rsid w:val="00DB5CDD"/>
    <w:rsid w:val="00DB7F40"/>
    <w:rsid w:val="00DC0D70"/>
    <w:rsid w:val="00DC19AF"/>
    <w:rsid w:val="00DC1BCD"/>
    <w:rsid w:val="00DC39EE"/>
    <w:rsid w:val="00DC55D6"/>
    <w:rsid w:val="00DC5948"/>
    <w:rsid w:val="00DC5AEC"/>
    <w:rsid w:val="00DC7BD0"/>
    <w:rsid w:val="00DD0810"/>
    <w:rsid w:val="00DD092D"/>
    <w:rsid w:val="00DD0AC3"/>
    <w:rsid w:val="00DD2218"/>
    <w:rsid w:val="00DD374A"/>
    <w:rsid w:val="00DD38DB"/>
    <w:rsid w:val="00DD3C0D"/>
    <w:rsid w:val="00DD3FD5"/>
    <w:rsid w:val="00DD4CF9"/>
    <w:rsid w:val="00DD5A96"/>
    <w:rsid w:val="00DD60E3"/>
    <w:rsid w:val="00DD793E"/>
    <w:rsid w:val="00DE101C"/>
    <w:rsid w:val="00DE12D7"/>
    <w:rsid w:val="00DE16A5"/>
    <w:rsid w:val="00DE2868"/>
    <w:rsid w:val="00DE3254"/>
    <w:rsid w:val="00DE34C2"/>
    <w:rsid w:val="00DE3A4A"/>
    <w:rsid w:val="00DE445A"/>
    <w:rsid w:val="00DE4C18"/>
    <w:rsid w:val="00DE6092"/>
    <w:rsid w:val="00DE60BA"/>
    <w:rsid w:val="00DE7D99"/>
    <w:rsid w:val="00DF0CA9"/>
    <w:rsid w:val="00DF1652"/>
    <w:rsid w:val="00DF1A74"/>
    <w:rsid w:val="00DF1F02"/>
    <w:rsid w:val="00DF2012"/>
    <w:rsid w:val="00DF27BC"/>
    <w:rsid w:val="00DF28C1"/>
    <w:rsid w:val="00DF38B2"/>
    <w:rsid w:val="00DF4DD9"/>
    <w:rsid w:val="00DF55E2"/>
    <w:rsid w:val="00DF5CED"/>
    <w:rsid w:val="00DF637B"/>
    <w:rsid w:val="00DF72B5"/>
    <w:rsid w:val="00DF7959"/>
    <w:rsid w:val="00E0057A"/>
    <w:rsid w:val="00E008C0"/>
    <w:rsid w:val="00E00D3D"/>
    <w:rsid w:val="00E01324"/>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18EE"/>
    <w:rsid w:val="00E22834"/>
    <w:rsid w:val="00E22AF5"/>
    <w:rsid w:val="00E22B41"/>
    <w:rsid w:val="00E239E0"/>
    <w:rsid w:val="00E240EB"/>
    <w:rsid w:val="00E24AAB"/>
    <w:rsid w:val="00E253EF"/>
    <w:rsid w:val="00E25E4F"/>
    <w:rsid w:val="00E26CE9"/>
    <w:rsid w:val="00E27755"/>
    <w:rsid w:val="00E27987"/>
    <w:rsid w:val="00E30667"/>
    <w:rsid w:val="00E3085F"/>
    <w:rsid w:val="00E31F9B"/>
    <w:rsid w:val="00E32BD7"/>
    <w:rsid w:val="00E33544"/>
    <w:rsid w:val="00E3387F"/>
    <w:rsid w:val="00E33C81"/>
    <w:rsid w:val="00E340EA"/>
    <w:rsid w:val="00E34548"/>
    <w:rsid w:val="00E3522D"/>
    <w:rsid w:val="00E368A8"/>
    <w:rsid w:val="00E36DEB"/>
    <w:rsid w:val="00E36EBF"/>
    <w:rsid w:val="00E37729"/>
    <w:rsid w:val="00E4173B"/>
    <w:rsid w:val="00E4240F"/>
    <w:rsid w:val="00E42771"/>
    <w:rsid w:val="00E4514C"/>
    <w:rsid w:val="00E456FA"/>
    <w:rsid w:val="00E462A3"/>
    <w:rsid w:val="00E46C8C"/>
    <w:rsid w:val="00E5059B"/>
    <w:rsid w:val="00E50F98"/>
    <w:rsid w:val="00E52139"/>
    <w:rsid w:val="00E530C7"/>
    <w:rsid w:val="00E545FE"/>
    <w:rsid w:val="00E54790"/>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25A"/>
    <w:rsid w:val="00E72FF0"/>
    <w:rsid w:val="00E735A4"/>
    <w:rsid w:val="00E737D8"/>
    <w:rsid w:val="00E73A04"/>
    <w:rsid w:val="00E74887"/>
    <w:rsid w:val="00E752E0"/>
    <w:rsid w:val="00E75866"/>
    <w:rsid w:val="00E75B0B"/>
    <w:rsid w:val="00E75C7B"/>
    <w:rsid w:val="00E76384"/>
    <w:rsid w:val="00E80192"/>
    <w:rsid w:val="00E81672"/>
    <w:rsid w:val="00E81678"/>
    <w:rsid w:val="00E816D9"/>
    <w:rsid w:val="00E819ED"/>
    <w:rsid w:val="00E828D6"/>
    <w:rsid w:val="00E839E8"/>
    <w:rsid w:val="00E84418"/>
    <w:rsid w:val="00E84B46"/>
    <w:rsid w:val="00E8569F"/>
    <w:rsid w:val="00E85FA2"/>
    <w:rsid w:val="00E86E79"/>
    <w:rsid w:val="00E87A6C"/>
    <w:rsid w:val="00E9075D"/>
    <w:rsid w:val="00E91163"/>
    <w:rsid w:val="00E91261"/>
    <w:rsid w:val="00E915F2"/>
    <w:rsid w:val="00E926D0"/>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6C7"/>
    <w:rsid w:val="00EB2820"/>
    <w:rsid w:val="00EB38EC"/>
    <w:rsid w:val="00EB3EF4"/>
    <w:rsid w:val="00EB4183"/>
    <w:rsid w:val="00EB4357"/>
    <w:rsid w:val="00EB4BDD"/>
    <w:rsid w:val="00EB54E3"/>
    <w:rsid w:val="00EB7255"/>
    <w:rsid w:val="00EB7B40"/>
    <w:rsid w:val="00EC106D"/>
    <w:rsid w:val="00EC16AF"/>
    <w:rsid w:val="00EC1DAB"/>
    <w:rsid w:val="00EC2835"/>
    <w:rsid w:val="00EC2C51"/>
    <w:rsid w:val="00EC4044"/>
    <w:rsid w:val="00EC58D5"/>
    <w:rsid w:val="00EC60EF"/>
    <w:rsid w:val="00EC61D9"/>
    <w:rsid w:val="00EC660C"/>
    <w:rsid w:val="00ED0B54"/>
    <w:rsid w:val="00ED2E1A"/>
    <w:rsid w:val="00ED2F75"/>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59B1"/>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16835"/>
    <w:rsid w:val="00F20494"/>
    <w:rsid w:val="00F2068C"/>
    <w:rsid w:val="00F20B5A"/>
    <w:rsid w:val="00F221B4"/>
    <w:rsid w:val="00F22E66"/>
    <w:rsid w:val="00F2323C"/>
    <w:rsid w:val="00F2484A"/>
    <w:rsid w:val="00F26616"/>
    <w:rsid w:val="00F27C1B"/>
    <w:rsid w:val="00F316C0"/>
    <w:rsid w:val="00F32B29"/>
    <w:rsid w:val="00F3368A"/>
    <w:rsid w:val="00F346CB"/>
    <w:rsid w:val="00F34E3C"/>
    <w:rsid w:val="00F354C8"/>
    <w:rsid w:val="00F35977"/>
    <w:rsid w:val="00F359DD"/>
    <w:rsid w:val="00F3602C"/>
    <w:rsid w:val="00F37040"/>
    <w:rsid w:val="00F378E8"/>
    <w:rsid w:val="00F37997"/>
    <w:rsid w:val="00F37EA2"/>
    <w:rsid w:val="00F40975"/>
    <w:rsid w:val="00F421FB"/>
    <w:rsid w:val="00F43A97"/>
    <w:rsid w:val="00F454C2"/>
    <w:rsid w:val="00F46358"/>
    <w:rsid w:val="00F4729F"/>
    <w:rsid w:val="00F47526"/>
    <w:rsid w:val="00F479A9"/>
    <w:rsid w:val="00F503A8"/>
    <w:rsid w:val="00F503F9"/>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694"/>
    <w:rsid w:val="00F63F62"/>
    <w:rsid w:val="00F6469B"/>
    <w:rsid w:val="00F667BB"/>
    <w:rsid w:val="00F676A5"/>
    <w:rsid w:val="00F679BA"/>
    <w:rsid w:val="00F67DBB"/>
    <w:rsid w:val="00F70201"/>
    <w:rsid w:val="00F7040C"/>
    <w:rsid w:val="00F7136A"/>
    <w:rsid w:val="00F716A4"/>
    <w:rsid w:val="00F73676"/>
    <w:rsid w:val="00F73AC7"/>
    <w:rsid w:val="00F74A44"/>
    <w:rsid w:val="00F74AB5"/>
    <w:rsid w:val="00F74B85"/>
    <w:rsid w:val="00F81485"/>
    <w:rsid w:val="00F81B41"/>
    <w:rsid w:val="00F828B9"/>
    <w:rsid w:val="00F82CBA"/>
    <w:rsid w:val="00F842FB"/>
    <w:rsid w:val="00F85DE5"/>
    <w:rsid w:val="00F86212"/>
    <w:rsid w:val="00F863FA"/>
    <w:rsid w:val="00F87B83"/>
    <w:rsid w:val="00F9154B"/>
    <w:rsid w:val="00F92161"/>
    <w:rsid w:val="00F92F8E"/>
    <w:rsid w:val="00F941B4"/>
    <w:rsid w:val="00F94466"/>
    <w:rsid w:val="00F958A6"/>
    <w:rsid w:val="00F959E0"/>
    <w:rsid w:val="00F95C1B"/>
    <w:rsid w:val="00F963D9"/>
    <w:rsid w:val="00F964BF"/>
    <w:rsid w:val="00F9786A"/>
    <w:rsid w:val="00F97A9B"/>
    <w:rsid w:val="00F97FF6"/>
    <w:rsid w:val="00FA169E"/>
    <w:rsid w:val="00FA1D00"/>
    <w:rsid w:val="00FA1D3B"/>
    <w:rsid w:val="00FA2A64"/>
    <w:rsid w:val="00FA3454"/>
    <w:rsid w:val="00FA4396"/>
    <w:rsid w:val="00FA51C3"/>
    <w:rsid w:val="00FA5AF9"/>
    <w:rsid w:val="00FA6CA5"/>
    <w:rsid w:val="00FA744F"/>
    <w:rsid w:val="00FB0358"/>
    <w:rsid w:val="00FB12AC"/>
    <w:rsid w:val="00FB1C0B"/>
    <w:rsid w:val="00FB1F46"/>
    <w:rsid w:val="00FB2CBF"/>
    <w:rsid w:val="00FC21BE"/>
    <w:rsid w:val="00FC279F"/>
    <w:rsid w:val="00FC3B8C"/>
    <w:rsid w:val="00FC40EC"/>
    <w:rsid w:val="00FC4410"/>
    <w:rsid w:val="00FC48E1"/>
    <w:rsid w:val="00FC4CDD"/>
    <w:rsid w:val="00FC541D"/>
    <w:rsid w:val="00FC6EAB"/>
    <w:rsid w:val="00FC715A"/>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388E"/>
    <w:rsid w:val="00FE48E4"/>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F26616"/>
    <w:pPr>
      <w:keepNext/>
      <w:numPr>
        <w:numId w:val="10"/>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F26616"/>
    <w:pPr>
      <w:numPr>
        <w:ilvl w:val="1"/>
      </w:numPr>
      <w:ind w:left="794" w:hanging="794"/>
      <w:outlineLvl w:val="2"/>
    </w:pPr>
    <w:rPr>
      <w:rFonts w:cs="Arial"/>
      <w:b w:val="0"/>
      <w:sz w:val="24"/>
    </w:rPr>
  </w:style>
  <w:style w:type="paragraph" w:styleId="Heading4">
    <w:name w:val="heading 4"/>
    <w:basedOn w:val="Heading3"/>
    <w:next w:val="Normal"/>
    <w:link w:val="Heading4Char"/>
    <w:autoRedefine/>
    <w:qFormat/>
    <w:rsid w:val="00227EB6"/>
    <w:pPr>
      <w:numPr>
        <w:ilvl w:val="2"/>
      </w:numPr>
      <w:ind w:left="794" w:hanging="794"/>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F26616"/>
    <w:pPr>
      <w:numPr>
        <w:numId w:val="7"/>
      </w:numPr>
      <w:spacing w:after="80"/>
    </w:pPr>
    <w:rPr>
      <w:iCs w:val="0"/>
    </w:rPr>
  </w:style>
  <w:style w:type="character" w:customStyle="1" w:styleId="Heading2Char">
    <w:name w:val="Heading 2 Char"/>
    <w:basedOn w:val="DefaultParagraphFont"/>
    <w:link w:val="Heading2"/>
    <w:rsid w:val="00F2661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0"/>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F26616"/>
    <w:rPr>
      <w:rFonts w:ascii="Arial" w:hAnsi="Arial" w:cs="Arial"/>
      <w:bCs/>
      <w:color w:val="264F90"/>
      <w:sz w:val="24"/>
      <w:szCs w:val="32"/>
    </w:rPr>
  </w:style>
  <w:style w:type="character" w:customStyle="1" w:styleId="Heading4Char">
    <w:name w:val="Heading 4 Char"/>
    <w:basedOn w:val="Heading3Char"/>
    <w:link w:val="Heading4"/>
    <w:rsid w:val="00227EB6"/>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8"/>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9"/>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2"/>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3"/>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3"/>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3"/>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3"/>
      </w:numPr>
    </w:pPr>
  </w:style>
  <w:style w:type="paragraph" w:customStyle="1" w:styleId="Bullet2">
    <w:name w:val="Bullet 2"/>
    <w:basedOn w:val="Normal"/>
    <w:autoRedefine/>
    <w:qFormat/>
    <w:rsid w:val="002F311C"/>
    <w:pPr>
      <w:numPr>
        <w:ilvl w:val="1"/>
        <w:numId w:val="14"/>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4"/>
      </w:numPr>
    </w:pPr>
  </w:style>
  <w:style w:type="paragraph" w:customStyle="1" w:styleId="Figuretitle">
    <w:name w:val="Figure title"/>
    <w:basedOn w:val="Heading2"/>
    <w:next w:val="Normal"/>
    <w:rsid w:val="002F311C"/>
    <w:pPr>
      <w:keepNext w:val="0"/>
      <w:numPr>
        <w:ilvl w:val="6"/>
        <w:numId w:val="15"/>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6"/>
      </w:numPr>
    </w:pPr>
  </w:style>
  <w:style w:type="paragraph" w:customStyle="1" w:styleId="Tabletitle">
    <w:name w:val="Table title"/>
    <w:basedOn w:val="Heading2"/>
    <w:next w:val="Normal"/>
    <w:rsid w:val="002F311C"/>
    <w:pPr>
      <w:keepNext w:val="0"/>
      <w:numPr>
        <w:ilvl w:val="8"/>
        <w:numId w:val="15"/>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5"/>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5"/>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5"/>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5"/>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7"/>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paragraph" w:styleId="NormalWeb">
    <w:name w:val="Normal (Web)"/>
    <w:basedOn w:val="Normal"/>
    <w:uiPriority w:val="99"/>
    <w:unhideWhenUsed/>
    <w:rsid w:val="00F16835"/>
    <w:pPr>
      <w:spacing w:before="100" w:beforeAutospacing="1" w:after="100" w:afterAutospacing="1" w:line="240" w:lineRule="auto"/>
    </w:pPr>
    <w:rPr>
      <w:rFonts w:ascii="Times New Roman" w:hAnsi="Times New Roman"/>
      <w:iCs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440104797">
      <w:bodyDiv w:val="1"/>
      <w:marLeft w:val="0"/>
      <w:marRight w:val="0"/>
      <w:marTop w:val="0"/>
      <w:marBottom w:val="0"/>
      <w:divBdr>
        <w:top w:val="none" w:sz="0" w:space="0" w:color="auto"/>
        <w:left w:val="none" w:sz="0" w:space="0" w:color="auto"/>
        <w:bottom w:val="none" w:sz="0" w:space="0" w:color="auto"/>
        <w:right w:val="none" w:sz="0" w:space="0" w:color="auto"/>
      </w:divBdr>
    </w:div>
    <w:div w:id="600726956">
      <w:bodyDiv w:val="1"/>
      <w:marLeft w:val="0"/>
      <w:marRight w:val="0"/>
      <w:marTop w:val="0"/>
      <w:marBottom w:val="0"/>
      <w:divBdr>
        <w:top w:val="none" w:sz="0" w:space="0" w:color="auto"/>
        <w:left w:val="none" w:sz="0" w:space="0" w:color="auto"/>
        <w:bottom w:val="none" w:sz="0" w:space="0" w:color="auto"/>
        <w:right w:val="none" w:sz="0" w:space="0" w:color="auto"/>
      </w:divBdr>
      <w:divsChild>
        <w:div w:id="1227914850">
          <w:marLeft w:val="0"/>
          <w:marRight w:val="0"/>
          <w:marTop w:val="0"/>
          <w:marBottom w:val="0"/>
          <w:divBdr>
            <w:top w:val="none" w:sz="0" w:space="0" w:color="auto"/>
            <w:left w:val="none" w:sz="0" w:space="0" w:color="auto"/>
            <w:bottom w:val="none" w:sz="0" w:space="0" w:color="auto"/>
            <w:right w:val="none" w:sz="0" w:space="0" w:color="auto"/>
          </w:divBdr>
        </w:div>
        <w:div w:id="551189040">
          <w:marLeft w:val="0"/>
          <w:marRight w:val="0"/>
          <w:marTop w:val="0"/>
          <w:marBottom w:val="0"/>
          <w:divBdr>
            <w:top w:val="none" w:sz="0" w:space="0" w:color="auto"/>
            <w:left w:val="none" w:sz="0" w:space="0" w:color="auto"/>
            <w:bottom w:val="none" w:sz="0" w:space="0" w:color="auto"/>
            <w:right w:val="none" w:sz="0" w:space="0" w:color="auto"/>
          </w:divBdr>
        </w:div>
      </w:divsChild>
    </w:div>
    <w:div w:id="673609937">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186410614">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26283468">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49989958">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nhmrc.gov.au/sites/default/files/documents/reports/consumer-community-involvement.pdf" TargetMode="External"/><Relationship Id="rId39" Type="http://schemas.openxmlformats.org/officeDocument/2006/relationships/hyperlink" Target="http://www.apsc.gov.au/publications-and-media/current-publications/aps-values-and-code-of-conduct-in-practice/conflict-of-interest"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hyperlink" Target="https://www.nhmrc.gov.au/about-us/publications/national-statement-ethical-conduct-human-research-2007-updated-2018" TargetMode="External"/><Relationship Id="rId42" Type="http://schemas.openxmlformats.org/officeDocument/2006/relationships/hyperlink" Target="https://www.industry.gov.au/sites/g/files/net3906/f/July%202018/document/pdf/conflict-of-interest-and-insider-trading-policy.pdf" TargetMode="External"/><Relationship Id="rId47" Type="http://schemas.openxmlformats.org/officeDocument/2006/relationships/hyperlink" Target="http://www.business.gov.au/" TargetMode="External"/><Relationship Id="rId50" Type="http://schemas.openxmlformats.org/officeDocument/2006/relationships/hyperlink" Target="https://www.health.gov.au/resources/apps-and-tools/health-workforce-locator"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3" Type="http://schemas.openxmlformats.org/officeDocument/2006/relationships/hyperlink" Target="https://www.nhmrc.gov.au/about-us/publications/australian-code-responsible-conduct-research-2018" TargetMode="External"/><Relationship Id="rId38" Type="http://schemas.openxmlformats.org/officeDocument/2006/relationships/hyperlink" Target="file://prod.protected.ind/User/user03/LLau2/insert%20link%20here" TargetMode="External"/><Relationship Id="rId46" Type="http://schemas.openxmlformats.org/officeDocument/2006/relationships/hyperlink" Target="https://www.business.gov.au/about/customer-service-charte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inance.gov.au/sites/default/files/commonwealth-grants-rules-and-guidelines.pdf" TargetMode="External"/><Relationship Id="rId29" Type="http://schemas.openxmlformats.org/officeDocument/2006/relationships/hyperlink" Target="http://www.business.gov.au/INSERT%20URL" TargetMode="External"/><Relationship Id="rId41" Type="http://schemas.openxmlformats.org/officeDocument/2006/relationships/hyperlink" Target="https://www.legislation.gov.au/Details/C2017C0027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2" Type="http://schemas.openxmlformats.org/officeDocument/2006/relationships/hyperlink" Target="https://business.gov.au/grants-and-programs/mrff-2022-rapid-applied-research-translation-grant-opportunity" TargetMode="External"/><Relationship Id="rId37" Type="http://schemas.openxmlformats.org/officeDocument/2006/relationships/hyperlink" Target="https://www.ato.gov.au/" TargetMode="External"/><Relationship Id="rId40" Type="http://schemas.openxmlformats.org/officeDocument/2006/relationships/hyperlink" Target="https://www.legislation.gov.au/Details/C2017C00270/Html/Text" TargetMode="External"/><Relationship Id="rId45" Type="http://schemas.openxmlformats.org/officeDocument/2006/relationships/hyperlink" Target="http://www.business.gov.au/contact-us/Pages/default.aspx"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wgea.gov.au/what-we-do/compliance-reporting/non-compliant-list" TargetMode="External"/><Relationship Id="rId28" Type="http://schemas.openxmlformats.org/officeDocument/2006/relationships/hyperlink" Target="https://business.gov.au/grants-and-programs/mrff-2022-rapid-applied-research-translation-grant-opportunity" TargetMode="External"/><Relationship Id="rId36" Type="http://schemas.openxmlformats.org/officeDocument/2006/relationships/hyperlink" Target="https://childsafe.humanrights.gov.au/national-principles/about-national-principles" TargetMode="External"/><Relationship Id="rId49" Type="http://schemas.openxmlformats.org/officeDocument/2006/relationships/hyperlink" Target="http://www.grants.gov.au/" TargetMode="External"/><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www.health.gov.au/mrff" TargetMode="External"/><Relationship Id="rId44" Type="http://schemas.openxmlformats.org/officeDocument/2006/relationships/hyperlink" Target="https://www.business.gov.au/contact-u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ART@industry.gov.au" TargetMode="External"/><Relationship Id="rId22" Type="http://schemas.openxmlformats.org/officeDocument/2006/relationships/hyperlink" Target="http://www.nationalredress.gov.au" TargetMode="External"/><Relationship Id="rId27" Type="http://schemas.openxmlformats.org/officeDocument/2006/relationships/hyperlink" Target="https://business.gov.au/grants-and-programs/mrff-2022-rapid-applied-research-translation-grant-opportunity" TargetMode="External"/><Relationship Id="rId30" Type="http://schemas.openxmlformats.org/officeDocument/2006/relationships/hyperlink" Target="https://www.business.gov.au/contact-us" TargetMode="External"/><Relationship Id="rId35" Type="http://schemas.openxmlformats.org/officeDocument/2006/relationships/hyperlink" Target="https://www.nhmrc.gov.au/about-us/publications/australian-code-care-and-use-animals-scientific-purposes" TargetMode="External"/><Relationship Id="rId43" Type="http://schemas.openxmlformats.org/officeDocument/2006/relationships/hyperlink" Target="https://www.industry.gov.au/data-and-publications/privacy-policy" TargetMode="External"/><Relationship Id="rId48" Type="http://schemas.openxmlformats.org/officeDocument/2006/relationships/hyperlink" Target="http://www.ombudsman.gov.au/" TargetMode="External"/><Relationship Id="rId8" Type="http://schemas.openxmlformats.org/officeDocument/2006/relationships/styles" Target="styles.xml"/><Relationship Id="rId51" Type="http://schemas.openxmlformats.org/officeDocument/2006/relationships/image" Target="media/image3.ti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health.gov.au/resources/apps-and-tools/health-workforce-locator"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1cb5ce152ed48351fe216949de21882b">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1d535c83dd089146252d5ba375ad29b8"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E2E88-EE6C-43C6-86B9-33AC0BB14B7F}">
  <ds:schemaRefs>
    <ds:schemaRef ds:uri="http://schemas.microsoft.com/office/2006/metadata/properties"/>
    <ds:schemaRef ds:uri="http://schemas.microsoft.com/sharepoint/v3"/>
    <ds:schemaRef ds:uri="http://purl.org/dc/terms/"/>
    <ds:schemaRef ds:uri="2a251b7e-61e4-4816-a71f-b295a9ad20fb"/>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3.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4.xml><?xml version="1.0" encoding="utf-8"?>
<ds:datastoreItem xmlns:ds="http://schemas.openxmlformats.org/officeDocument/2006/customXml" ds:itemID="{B8D6F6CB-ACA4-41B6-B97F-DB07077E251C}">
  <ds:schemaRefs>
    <ds:schemaRef ds:uri="http://schemas.microsoft.com/sharepoint/events"/>
  </ds:schemaRefs>
</ds:datastoreItem>
</file>

<file path=customXml/itemProps5.xml><?xml version="1.0" encoding="utf-8"?>
<ds:datastoreItem xmlns:ds="http://schemas.openxmlformats.org/officeDocument/2006/customXml" ds:itemID="{290DBE43-9DB0-4329-ACF9-449BD5530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68B54ED-8E33-4705-B741-272BB0D2B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13994</Words>
  <Characters>82345</Characters>
  <Application>Microsoft Office Word</Application>
  <DocSecurity>0</DocSecurity>
  <Lines>686</Lines>
  <Paragraphs>192</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96147</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opportunity guidelines</dc:title>
  <dc:subject/>
  <dc:creator>Industry</dc:creator>
  <cp:keywords/>
  <dc:description/>
  <cp:lastModifiedBy>Cooper, Colin</cp:lastModifiedBy>
  <cp:revision>8</cp:revision>
  <cp:lastPrinted>2022-12-05T22:38:00Z</cp:lastPrinted>
  <dcterms:created xsi:type="dcterms:W3CDTF">2022-12-05T22:29:00Z</dcterms:created>
  <dcterms:modified xsi:type="dcterms:W3CDTF">2022-12-05T22:40:00Z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