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3532D19D" w:rsidR="00F05290" w:rsidRPr="00ED569F" w:rsidRDefault="00DE3A4A">
      <w:pPr>
        <w:pStyle w:val="Heading1"/>
      </w:pPr>
      <w:r w:rsidRPr="00167F42">
        <w:t xml:space="preserve">Medical Research Future </w:t>
      </w:r>
      <w:r w:rsidR="007D7F81" w:rsidRPr="005D28AB">
        <w:t xml:space="preserve">Fund </w:t>
      </w:r>
      <w:r w:rsidR="007D7F81">
        <w:t>–</w:t>
      </w:r>
      <w:r w:rsidR="00977D5B" w:rsidRPr="00977D5B">
        <w:t xml:space="preserve"> </w:t>
      </w:r>
      <w:r w:rsidR="00977D5B" w:rsidRPr="00ED569F">
        <w:t>Preventive and Public Health Research Initiative</w:t>
      </w:r>
    </w:p>
    <w:p w14:paraId="038AF29D" w14:textId="1070D8A0" w:rsidR="00AA7A87" w:rsidRPr="00167F42" w:rsidRDefault="00977D5B">
      <w:pPr>
        <w:pStyle w:val="Heading1"/>
      </w:pPr>
      <w:r>
        <w:t>2020</w:t>
      </w:r>
      <w:r w:rsidR="00E72FF0" w:rsidRPr="00167F42">
        <w:t xml:space="preserve"> </w:t>
      </w:r>
      <w:r w:rsidRPr="00052605">
        <w:t>Quality</w:t>
      </w:r>
      <w:r w:rsidR="00CF3FCF">
        <w:t xml:space="preserve">, </w:t>
      </w:r>
      <w:r w:rsidRPr="00052605">
        <w:t xml:space="preserve">Safety </w:t>
      </w:r>
      <w:r w:rsidR="00CF3FCF">
        <w:t xml:space="preserve">and Effectiveness </w:t>
      </w:r>
      <w:r w:rsidRPr="00052605">
        <w:t xml:space="preserve">of Medicine Use </w:t>
      </w:r>
      <w:r w:rsidR="00CF3FCF">
        <w:t>an</w:t>
      </w:r>
      <w:r w:rsidR="00CE759F">
        <w:t>d</w:t>
      </w:r>
      <w:r w:rsidR="00CF3FCF">
        <w:t xml:space="preserve"> Medicine Intervention by Pharmacists </w:t>
      </w:r>
      <w:r w:rsidRPr="00052605">
        <w:t>Grant Opportunity</w:t>
      </w:r>
      <w:r w:rsidRPr="00167F42">
        <w:t xml:space="preserve"> </w:t>
      </w:r>
      <w:r w:rsidR="00E72FF0" w:rsidRPr="00167F42">
        <w:t>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2F6303" w14:paraId="4843A5AE" w14:textId="77777777" w:rsidTr="002579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F6303" w:rsidRDefault="00AA7A87" w:rsidP="00FB2CBF">
            <w:pPr>
              <w:rPr>
                <w:color w:val="264F90"/>
              </w:rPr>
            </w:pPr>
            <w:r w:rsidRPr="002F6303">
              <w:rPr>
                <w:color w:val="264F90"/>
              </w:rPr>
              <w:t>Opening date:</w:t>
            </w:r>
          </w:p>
        </w:tc>
        <w:tc>
          <w:tcPr>
            <w:tcW w:w="5929" w:type="dxa"/>
          </w:tcPr>
          <w:p w14:paraId="2E3527C6" w14:textId="78BD4CE7" w:rsidR="00AA7A87" w:rsidRPr="002F6303" w:rsidRDefault="00C4602A" w:rsidP="002F6303">
            <w:pPr>
              <w:cnfStyle w:val="100000000000" w:firstRow="1" w:lastRow="0" w:firstColumn="0" w:lastColumn="0" w:oddVBand="0" w:evenVBand="0" w:oddHBand="0" w:evenHBand="0" w:firstRowFirstColumn="0" w:firstRowLastColumn="0" w:lastRowFirstColumn="0" w:lastRowLastColumn="0"/>
              <w:rPr>
                <w:b w:val="0"/>
              </w:rPr>
            </w:pPr>
            <w:r>
              <w:rPr>
                <w:b w:val="0"/>
              </w:rPr>
              <w:t>10</w:t>
            </w:r>
            <w:r w:rsidRPr="002F6303">
              <w:rPr>
                <w:b w:val="0"/>
              </w:rPr>
              <w:t xml:space="preserve"> </w:t>
            </w:r>
            <w:r w:rsidR="002F6303" w:rsidRPr="002F6303">
              <w:rPr>
                <w:b w:val="0"/>
              </w:rPr>
              <w:t xml:space="preserve">November </w:t>
            </w:r>
            <w:r w:rsidR="00504DE2" w:rsidRPr="002F6303">
              <w:rPr>
                <w:b w:val="0"/>
              </w:rPr>
              <w:t>2020</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F6303" w:rsidRDefault="00AA7A87" w:rsidP="00FB2CBF">
            <w:pPr>
              <w:rPr>
                <w:color w:val="264F90"/>
              </w:rPr>
            </w:pPr>
            <w:r w:rsidRPr="002F6303">
              <w:rPr>
                <w:color w:val="264F90"/>
              </w:rPr>
              <w:t>Closing date and time:</w:t>
            </w:r>
          </w:p>
        </w:tc>
        <w:tc>
          <w:tcPr>
            <w:tcW w:w="5929" w:type="dxa"/>
            <w:shd w:val="clear" w:color="auto" w:fill="auto"/>
          </w:tcPr>
          <w:p w14:paraId="07C190BC" w14:textId="602EA1B5" w:rsidR="00AA7A87" w:rsidRPr="002F6303" w:rsidRDefault="002F6303" w:rsidP="000350BF">
            <w:pPr>
              <w:cnfStyle w:val="000000100000" w:firstRow="0" w:lastRow="0" w:firstColumn="0" w:lastColumn="0" w:oddVBand="0" w:evenVBand="0" w:oddHBand="1" w:evenHBand="0" w:firstRowFirstColumn="0" w:firstRowLastColumn="0" w:lastRowFirstColumn="0" w:lastRowLastColumn="0"/>
            </w:pPr>
            <w:r>
              <w:t xml:space="preserve">5.00pm AEST on </w:t>
            </w:r>
            <w:r w:rsidR="000350BF">
              <w:t>23 February</w:t>
            </w:r>
            <w:r>
              <w:t xml:space="preserve"> 2021</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499E993B" w14:textId="3FBA7F18"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r w:rsidR="00BA7F57">
              <w:t xml:space="preserve"> and Ag</w:t>
            </w:r>
            <w:r w:rsidR="00B57D6B">
              <w:t>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14182206" w14:textId="07673361" w:rsidR="00AA7A87" w:rsidRPr="00F65C53" w:rsidRDefault="005F2A4B" w:rsidP="00BA7F57">
            <w:pPr>
              <w:cnfStyle w:val="000000100000" w:firstRow="0" w:lastRow="0" w:firstColumn="0" w:lastColumn="0" w:oddVBand="0" w:evenVBand="0" w:oddHBand="1" w:evenHBand="0" w:firstRowFirstColumn="0" w:firstRowLastColumn="0" w:lastRowFirstColumn="0" w:lastRowLastColumn="0"/>
            </w:pPr>
            <w:r>
              <w:t>Department of Industry, Science</w:t>
            </w:r>
            <w:r w:rsidR="001F3E43">
              <w:t xml:space="preserve">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040431C2" w14:textId="35656745" w:rsidR="00AA7A87" w:rsidRPr="00F65C53" w:rsidRDefault="00AA7A87" w:rsidP="008C6410">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5B0B40">
              <w:t xml:space="preserve"> or </w:t>
            </w:r>
            <w:hyperlink r:id="rId14" w:history="1">
              <w:r w:rsidR="008C6410" w:rsidRPr="00481812">
                <w:rPr>
                  <w:rStyle w:val="Hyperlink"/>
                </w:rPr>
                <w:t>MRFF@industry.gov.au</w:t>
              </w:r>
            </w:hyperlink>
            <w:r w:rsidR="003E2C3B">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F6303" w:rsidRDefault="00AA7A87" w:rsidP="00FB2CBF">
            <w:pPr>
              <w:rPr>
                <w:color w:val="264F90"/>
              </w:rPr>
            </w:pPr>
            <w:r w:rsidRPr="002F6303">
              <w:rPr>
                <w:color w:val="264F90"/>
              </w:rPr>
              <w:lastRenderedPageBreak/>
              <w:t>Date guidelines released:</w:t>
            </w:r>
          </w:p>
        </w:tc>
        <w:tc>
          <w:tcPr>
            <w:tcW w:w="5929" w:type="dxa"/>
            <w:shd w:val="clear" w:color="auto" w:fill="auto"/>
          </w:tcPr>
          <w:p w14:paraId="5A31CC95" w14:textId="1D2AC524" w:rsidR="00AA7A87" w:rsidRPr="002F6303" w:rsidRDefault="00C4602A" w:rsidP="00BC59A4">
            <w:pPr>
              <w:cnfStyle w:val="000000100000" w:firstRow="0" w:lastRow="0" w:firstColumn="0" w:lastColumn="0" w:oddVBand="0" w:evenVBand="0" w:oddHBand="1" w:evenHBand="0" w:firstRowFirstColumn="0" w:firstRowLastColumn="0" w:lastRowFirstColumn="0" w:lastRowLastColumn="0"/>
            </w:pPr>
            <w:r>
              <w:t>1</w:t>
            </w:r>
            <w:r w:rsidR="00BC59A4">
              <w:t>4</w:t>
            </w:r>
            <w:r w:rsidRPr="002F6303">
              <w:t xml:space="preserve"> </w:t>
            </w:r>
            <w:r w:rsidR="002F6303" w:rsidRPr="002F6303">
              <w:t>October 2020</w:t>
            </w:r>
            <w:r w:rsidR="00060466">
              <w:t xml:space="preserve"> </w:t>
            </w:r>
            <w:r w:rsidR="00D51307">
              <w:t>(</w:t>
            </w:r>
            <w:r w:rsidR="00060466">
              <w:t xml:space="preserve">Updated </w:t>
            </w:r>
            <w:r w:rsidR="00112266">
              <w:t>17 November</w:t>
            </w:r>
            <w:r w:rsidR="00864B4F">
              <w:t>2023</w:t>
            </w:r>
            <w:r w:rsidR="00D51307">
              <w:t>)</w:t>
            </w:r>
            <w:r w:rsidR="00864B4F">
              <w:t xml:space="preserve"> </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463C6496" w:rsidR="00AA7A87" w:rsidRPr="00F65C53" w:rsidRDefault="00D55F4B" w:rsidP="00DE3A4A">
            <w:pPr>
              <w:cnfStyle w:val="000000000000" w:firstRow="0" w:lastRow="0" w:firstColumn="0" w:lastColumn="0" w:oddVBand="0" w:evenVBand="0" w:oddHBand="0" w:evenHBand="0" w:firstRowFirstColumn="0" w:firstRowLastColumn="0" w:lastRowFirstColumn="0" w:lastRowLastColumn="0"/>
            </w:pPr>
            <w:r>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D252B3">
      <w:pPr>
        <w:pStyle w:val="TOCHeading"/>
      </w:pPr>
      <w:bookmarkStart w:id="0" w:name="_Toc164844258"/>
      <w:bookmarkStart w:id="1" w:name="_Toc383003250"/>
      <w:bookmarkStart w:id="2" w:name="_Toc164844257"/>
      <w:r w:rsidRPr="00007E4B">
        <w:lastRenderedPageBreak/>
        <w:t>Contents</w:t>
      </w:r>
      <w:bookmarkEnd w:id="0"/>
      <w:bookmarkEnd w:id="1"/>
    </w:p>
    <w:p w14:paraId="16FDDF9A" w14:textId="77777777" w:rsidR="00927DD6"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927DD6">
        <w:rPr>
          <w:noProof/>
        </w:rPr>
        <w:t>1.</w:t>
      </w:r>
      <w:r w:rsidR="00927DD6">
        <w:rPr>
          <w:rFonts w:asciiTheme="minorHAnsi" w:eastAsiaTheme="minorEastAsia" w:hAnsiTheme="minorHAnsi" w:cstheme="minorBidi"/>
          <w:b w:val="0"/>
          <w:iCs w:val="0"/>
          <w:noProof/>
          <w:sz w:val="22"/>
          <w:lang w:val="en-AU" w:eastAsia="en-AU"/>
        </w:rPr>
        <w:tab/>
      </w:r>
      <w:r w:rsidR="00927DD6">
        <w:rPr>
          <w:noProof/>
        </w:rPr>
        <w:t>About the Medical Research Future Fund</w:t>
      </w:r>
      <w:r w:rsidR="00927DD6">
        <w:rPr>
          <w:noProof/>
        </w:rPr>
        <w:tab/>
      </w:r>
      <w:r w:rsidR="00927DD6">
        <w:rPr>
          <w:noProof/>
        </w:rPr>
        <w:fldChar w:fldCharType="begin"/>
      </w:r>
      <w:r w:rsidR="00927DD6">
        <w:rPr>
          <w:noProof/>
        </w:rPr>
        <w:instrText xml:space="preserve"> PAGEREF _Toc53414223 \h </w:instrText>
      </w:r>
      <w:r w:rsidR="00927DD6">
        <w:rPr>
          <w:noProof/>
        </w:rPr>
      </w:r>
      <w:r w:rsidR="00927DD6">
        <w:rPr>
          <w:noProof/>
        </w:rPr>
        <w:fldChar w:fldCharType="separate"/>
      </w:r>
      <w:r w:rsidR="0021083D">
        <w:rPr>
          <w:noProof/>
        </w:rPr>
        <w:t>5</w:t>
      </w:r>
      <w:r w:rsidR="00927DD6">
        <w:rPr>
          <w:noProof/>
        </w:rPr>
        <w:fldChar w:fldCharType="end"/>
      </w:r>
    </w:p>
    <w:p w14:paraId="2477C421" w14:textId="77777777" w:rsidR="00927DD6" w:rsidRDefault="00927DD6">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_Toc53414224 \h </w:instrText>
      </w:r>
      <w:r>
        <w:rPr>
          <w:noProof/>
        </w:rPr>
      </w:r>
      <w:r>
        <w:rPr>
          <w:noProof/>
        </w:rPr>
        <w:fldChar w:fldCharType="separate"/>
      </w:r>
      <w:r w:rsidR="0021083D">
        <w:rPr>
          <w:noProof/>
        </w:rPr>
        <w:t>5</w:t>
      </w:r>
      <w:r>
        <w:rPr>
          <w:noProof/>
        </w:rPr>
        <w:fldChar w:fldCharType="end"/>
      </w:r>
    </w:p>
    <w:p w14:paraId="21ABEDC6" w14:textId="77777777" w:rsidR="00927DD6" w:rsidRDefault="00927DD6">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Preventive and Public Health Research Initiative</w:t>
      </w:r>
      <w:r>
        <w:rPr>
          <w:noProof/>
        </w:rPr>
        <w:tab/>
      </w:r>
      <w:r>
        <w:rPr>
          <w:noProof/>
        </w:rPr>
        <w:fldChar w:fldCharType="begin"/>
      </w:r>
      <w:r>
        <w:rPr>
          <w:noProof/>
        </w:rPr>
        <w:instrText xml:space="preserve"> PAGEREF _Toc53414225 \h </w:instrText>
      </w:r>
      <w:r>
        <w:rPr>
          <w:noProof/>
        </w:rPr>
      </w:r>
      <w:r>
        <w:rPr>
          <w:noProof/>
        </w:rPr>
        <w:fldChar w:fldCharType="separate"/>
      </w:r>
      <w:r w:rsidR="0021083D">
        <w:rPr>
          <w:noProof/>
        </w:rPr>
        <w:t>5</w:t>
      </w:r>
      <w:r>
        <w:rPr>
          <w:noProof/>
        </w:rPr>
        <w:fldChar w:fldCharType="end"/>
      </w:r>
    </w:p>
    <w:p w14:paraId="5BCD78DB" w14:textId="77777777" w:rsidR="00927DD6" w:rsidRDefault="00927DD6">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Grant Opportunity</w:t>
      </w:r>
      <w:r>
        <w:rPr>
          <w:noProof/>
        </w:rPr>
        <w:tab/>
      </w:r>
      <w:r>
        <w:rPr>
          <w:noProof/>
        </w:rPr>
        <w:fldChar w:fldCharType="begin"/>
      </w:r>
      <w:r>
        <w:rPr>
          <w:noProof/>
        </w:rPr>
        <w:instrText xml:space="preserve"> PAGEREF _Toc53414226 \h </w:instrText>
      </w:r>
      <w:r>
        <w:rPr>
          <w:noProof/>
        </w:rPr>
      </w:r>
      <w:r>
        <w:rPr>
          <w:noProof/>
        </w:rPr>
        <w:fldChar w:fldCharType="separate"/>
      </w:r>
      <w:r w:rsidR="0021083D">
        <w:rPr>
          <w:noProof/>
        </w:rPr>
        <w:t>6</w:t>
      </w:r>
      <w:r>
        <w:rPr>
          <w:noProof/>
        </w:rPr>
        <w:fldChar w:fldCharType="end"/>
      </w:r>
    </w:p>
    <w:p w14:paraId="74A23EAD" w14:textId="77777777" w:rsidR="00927DD6" w:rsidRDefault="00927DD6">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_Toc53414227 \h </w:instrText>
      </w:r>
      <w:r>
        <w:rPr>
          <w:noProof/>
        </w:rPr>
      </w:r>
      <w:r>
        <w:rPr>
          <w:noProof/>
        </w:rPr>
        <w:fldChar w:fldCharType="separate"/>
      </w:r>
      <w:r w:rsidR="0021083D">
        <w:rPr>
          <w:noProof/>
        </w:rPr>
        <w:t>7</w:t>
      </w:r>
      <w:r>
        <w:rPr>
          <w:noProof/>
        </w:rPr>
        <w:fldChar w:fldCharType="end"/>
      </w:r>
    </w:p>
    <w:p w14:paraId="0F4B59E1" w14:textId="4DA5EC8E" w:rsidR="00927DD6" w:rsidRDefault="00927DD6">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_Toc53414228 \h </w:instrText>
      </w:r>
      <w:r>
        <w:rPr>
          <w:noProof/>
        </w:rPr>
      </w:r>
      <w:r>
        <w:rPr>
          <w:noProof/>
        </w:rPr>
        <w:fldChar w:fldCharType="separate"/>
      </w:r>
      <w:r w:rsidR="0021083D">
        <w:rPr>
          <w:noProof/>
        </w:rPr>
        <w:t>7</w:t>
      </w:r>
      <w:r>
        <w:rPr>
          <w:noProof/>
        </w:rPr>
        <w:fldChar w:fldCharType="end"/>
      </w:r>
    </w:p>
    <w:p w14:paraId="58C3B6EC"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_Toc53414229 \h </w:instrText>
      </w:r>
      <w:r>
        <w:rPr>
          <w:noProof/>
        </w:rPr>
      </w:r>
      <w:r>
        <w:rPr>
          <w:noProof/>
        </w:rPr>
        <w:fldChar w:fldCharType="separate"/>
      </w:r>
      <w:r w:rsidR="0021083D">
        <w:rPr>
          <w:noProof/>
        </w:rPr>
        <w:t>7</w:t>
      </w:r>
      <w:r>
        <w:rPr>
          <w:noProof/>
        </w:rPr>
        <w:fldChar w:fldCharType="end"/>
      </w:r>
    </w:p>
    <w:p w14:paraId="674D5FB0" w14:textId="77777777" w:rsidR="00927DD6" w:rsidRDefault="00927DD6">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_Toc53414230 \h </w:instrText>
      </w:r>
      <w:r>
        <w:rPr>
          <w:noProof/>
        </w:rPr>
      </w:r>
      <w:r>
        <w:rPr>
          <w:noProof/>
        </w:rPr>
        <w:fldChar w:fldCharType="separate"/>
      </w:r>
      <w:r w:rsidR="0021083D">
        <w:rPr>
          <w:noProof/>
        </w:rPr>
        <w:t>7</w:t>
      </w:r>
      <w:r>
        <w:rPr>
          <w:noProof/>
        </w:rPr>
        <w:fldChar w:fldCharType="end"/>
      </w:r>
    </w:p>
    <w:p w14:paraId="1E5CC89E" w14:textId="77777777" w:rsidR="00927DD6" w:rsidRDefault="00927DD6">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_Toc53414231 \h </w:instrText>
      </w:r>
      <w:r>
        <w:rPr>
          <w:noProof/>
        </w:rPr>
      </w:r>
      <w:r>
        <w:rPr>
          <w:noProof/>
        </w:rPr>
        <w:fldChar w:fldCharType="separate"/>
      </w:r>
      <w:r w:rsidR="0021083D">
        <w:rPr>
          <w:noProof/>
        </w:rPr>
        <w:t>7</w:t>
      </w:r>
      <w:r>
        <w:rPr>
          <w:noProof/>
        </w:rPr>
        <w:fldChar w:fldCharType="end"/>
      </w:r>
    </w:p>
    <w:p w14:paraId="68891B87"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_Toc53414232 \h </w:instrText>
      </w:r>
      <w:r>
        <w:rPr>
          <w:noProof/>
        </w:rPr>
      </w:r>
      <w:r>
        <w:rPr>
          <w:noProof/>
        </w:rPr>
        <w:fldChar w:fldCharType="separate"/>
      </w:r>
      <w:r w:rsidR="0021083D">
        <w:rPr>
          <w:noProof/>
        </w:rPr>
        <w:t>8</w:t>
      </w:r>
      <w:r>
        <w:rPr>
          <w:noProof/>
        </w:rPr>
        <w:fldChar w:fldCharType="end"/>
      </w:r>
    </w:p>
    <w:p w14:paraId="6EF20AD8" w14:textId="77777777" w:rsidR="00927DD6" w:rsidRDefault="00927DD6">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_Toc53414233 \h </w:instrText>
      </w:r>
      <w:r>
        <w:rPr>
          <w:noProof/>
        </w:rPr>
      </w:r>
      <w:r>
        <w:rPr>
          <w:noProof/>
        </w:rPr>
        <w:fldChar w:fldCharType="separate"/>
      </w:r>
      <w:r w:rsidR="0021083D">
        <w:rPr>
          <w:noProof/>
        </w:rPr>
        <w:t>8</w:t>
      </w:r>
      <w:r>
        <w:rPr>
          <w:noProof/>
        </w:rPr>
        <w:fldChar w:fldCharType="end"/>
      </w:r>
    </w:p>
    <w:p w14:paraId="5696E386" w14:textId="77777777" w:rsidR="00927DD6" w:rsidRDefault="00927DD6">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_Toc53414234 \h </w:instrText>
      </w:r>
      <w:r>
        <w:rPr>
          <w:noProof/>
        </w:rPr>
      </w:r>
      <w:r>
        <w:rPr>
          <w:noProof/>
        </w:rPr>
        <w:fldChar w:fldCharType="separate"/>
      </w:r>
      <w:r w:rsidR="0021083D">
        <w:rPr>
          <w:noProof/>
        </w:rPr>
        <w:t>8</w:t>
      </w:r>
      <w:r>
        <w:rPr>
          <w:noProof/>
        </w:rPr>
        <w:fldChar w:fldCharType="end"/>
      </w:r>
    </w:p>
    <w:p w14:paraId="75A36A9C" w14:textId="77777777" w:rsidR="00927DD6" w:rsidRDefault="00927DD6">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_Toc53414235 \h </w:instrText>
      </w:r>
      <w:r>
        <w:rPr>
          <w:noProof/>
        </w:rPr>
      </w:r>
      <w:r>
        <w:rPr>
          <w:noProof/>
        </w:rPr>
        <w:fldChar w:fldCharType="separate"/>
      </w:r>
      <w:r w:rsidR="0021083D">
        <w:rPr>
          <w:noProof/>
        </w:rPr>
        <w:t>8</w:t>
      </w:r>
      <w:r>
        <w:rPr>
          <w:noProof/>
        </w:rPr>
        <w:fldChar w:fldCharType="end"/>
      </w:r>
    </w:p>
    <w:p w14:paraId="193DE832" w14:textId="77777777" w:rsidR="00927DD6" w:rsidRDefault="00927DD6">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_Toc53414236 \h </w:instrText>
      </w:r>
      <w:r>
        <w:rPr>
          <w:noProof/>
        </w:rPr>
      </w:r>
      <w:r>
        <w:rPr>
          <w:noProof/>
        </w:rPr>
        <w:fldChar w:fldCharType="separate"/>
      </w:r>
      <w:r w:rsidR="0021083D">
        <w:rPr>
          <w:noProof/>
        </w:rPr>
        <w:t>8</w:t>
      </w:r>
      <w:r>
        <w:rPr>
          <w:noProof/>
        </w:rPr>
        <w:fldChar w:fldCharType="end"/>
      </w:r>
    </w:p>
    <w:p w14:paraId="77019403"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_Toc53414237 \h </w:instrText>
      </w:r>
      <w:r>
        <w:rPr>
          <w:noProof/>
        </w:rPr>
      </w:r>
      <w:r>
        <w:rPr>
          <w:noProof/>
        </w:rPr>
        <w:fldChar w:fldCharType="separate"/>
      </w:r>
      <w:r w:rsidR="0021083D">
        <w:rPr>
          <w:noProof/>
        </w:rPr>
        <w:t>9</w:t>
      </w:r>
      <w:r>
        <w:rPr>
          <w:noProof/>
        </w:rPr>
        <w:fldChar w:fldCharType="end"/>
      </w:r>
    </w:p>
    <w:p w14:paraId="12982CBB" w14:textId="77777777" w:rsidR="00927DD6" w:rsidRDefault="00927DD6">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_Toc53414238 \h </w:instrText>
      </w:r>
      <w:r>
        <w:rPr>
          <w:noProof/>
        </w:rPr>
      </w:r>
      <w:r>
        <w:rPr>
          <w:noProof/>
        </w:rPr>
        <w:fldChar w:fldCharType="separate"/>
      </w:r>
      <w:r w:rsidR="0021083D">
        <w:rPr>
          <w:noProof/>
        </w:rPr>
        <w:t>9</w:t>
      </w:r>
      <w:r>
        <w:rPr>
          <w:noProof/>
        </w:rPr>
        <w:fldChar w:fldCharType="end"/>
      </w:r>
    </w:p>
    <w:p w14:paraId="72F8BC4D" w14:textId="77777777" w:rsidR="00927DD6" w:rsidRDefault="00927DD6">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_Toc53414239 \h </w:instrText>
      </w:r>
      <w:r>
        <w:rPr>
          <w:noProof/>
        </w:rPr>
      </w:r>
      <w:r>
        <w:rPr>
          <w:noProof/>
        </w:rPr>
        <w:fldChar w:fldCharType="separate"/>
      </w:r>
      <w:r w:rsidR="0021083D">
        <w:rPr>
          <w:noProof/>
        </w:rPr>
        <w:t>9</w:t>
      </w:r>
      <w:r>
        <w:rPr>
          <w:noProof/>
        </w:rPr>
        <w:fldChar w:fldCharType="end"/>
      </w:r>
    </w:p>
    <w:p w14:paraId="4B5CC2EB" w14:textId="77777777" w:rsidR="00927DD6" w:rsidRDefault="00927DD6">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_Toc53414240 \h </w:instrText>
      </w:r>
      <w:r>
        <w:rPr>
          <w:noProof/>
        </w:rPr>
      </w:r>
      <w:r>
        <w:rPr>
          <w:noProof/>
        </w:rPr>
        <w:fldChar w:fldCharType="separate"/>
      </w:r>
      <w:r w:rsidR="0021083D">
        <w:rPr>
          <w:noProof/>
        </w:rPr>
        <w:t>9</w:t>
      </w:r>
      <w:r>
        <w:rPr>
          <w:noProof/>
        </w:rPr>
        <w:fldChar w:fldCharType="end"/>
      </w:r>
    </w:p>
    <w:p w14:paraId="40AE8F68"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_Toc53414241 \h </w:instrText>
      </w:r>
      <w:r>
        <w:rPr>
          <w:noProof/>
        </w:rPr>
      </w:r>
      <w:r>
        <w:rPr>
          <w:noProof/>
        </w:rPr>
        <w:fldChar w:fldCharType="separate"/>
      </w:r>
      <w:r w:rsidR="0021083D">
        <w:rPr>
          <w:noProof/>
        </w:rPr>
        <w:t>10</w:t>
      </w:r>
      <w:r>
        <w:rPr>
          <w:noProof/>
        </w:rPr>
        <w:fldChar w:fldCharType="end"/>
      </w:r>
    </w:p>
    <w:p w14:paraId="03C0610D" w14:textId="77777777" w:rsidR="00927DD6" w:rsidRDefault="00927DD6">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_Toc53414242 \h </w:instrText>
      </w:r>
      <w:r>
        <w:rPr>
          <w:noProof/>
        </w:rPr>
      </w:r>
      <w:r>
        <w:rPr>
          <w:noProof/>
        </w:rPr>
        <w:fldChar w:fldCharType="separate"/>
      </w:r>
      <w:r w:rsidR="0021083D">
        <w:rPr>
          <w:noProof/>
        </w:rPr>
        <w:t>10</w:t>
      </w:r>
      <w:r>
        <w:rPr>
          <w:noProof/>
        </w:rPr>
        <w:fldChar w:fldCharType="end"/>
      </w:r>
    </w:p>
    <w:p w14:paraId="0657E227" w14:textId="77777777" w:rsidR="00927DD6" w:rsidRDefault="00927DD6">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_Toc53414243 \h </w:instrText>
      </w:r>
      <w:r>
        <w:rPr>
          <w:noProof/>
        </w:rPr>
      </w:r>
      <w:r>
        <w:rPr>
          <w:noProof/>
        </w:rPr>
        <w:fldChar w:fldCharType="separate"/>
      </w:r>
      <w:r w:rsidR="0021083D">
        <w:rPr>
          <w:noProof/>
        </w:rPr>
        <w:t>10</w:t>
      </w:r>
      <w:r>
        <w:rPr>
          <w:noProof/>
        </w:rPr>
        <w:fldChar w:fldCharType="end"/>
      </w:r>
    </w:p>
    <w:p w14:paraId="748BAF02" w14:textId="77777777" w:rsidR="00927DD6" w:rsidRDefault="00927DD6">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_Toc53414244 \h </w:instrText>
      </w:r>
      <w:r>
        <w:rPr>
          <w:noProof/>
        </w:rPr>
      </w:r>
      <w:r>
        <w:rPr>
          <w:noProof/>
        </w:rPr>
        <w:fldChar w:fldCharType="separate"/>
      </w:r>
      <w:r w:rsidR="0021083D">
        <w:rPr>
          <w:noProof/>
        </w:rPr>
        <w:t>10</w:t>
      </w:r>
      <w:r>
        <w:rPr>
          <w:noProof/>
        </w:rPr>
        <w:fldChar w:fldCharType="end"/>
      </w:r>
    </w:p>
    <w:p w14:paraId="2DC5CC73" w14:textId="77777777" w:rsidR="00927DD6" w:rsidRDefault="00927DD6">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_Toc53414245 \h </w:instrText>
      </w:r>
      <w:r>
        <w:rPr>
          <w:noProof/>
        </w:rPr>
      </w:r>
      <w:r>
        <w:rPr>
          <w:noProof/>
        </w:rPr>
        <w:fldChar w:fldCharType="separate"/>
      </w:r>
      <w:r w:rsidR="0021083D">
        <w:rPr>
          <w:noProof/>
        </w:rPr>
        <w:t>11</w:t>
      </w:r>
      <w:r>
        <w:rPr>
          <w:noProof/>
        </w:rPr>
        <w:fldChar w:fldCharType="end"/>
      </w:r>
    </w:p>
    <w:p w14:paraId="184120D6"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_Toc53414246 \h </w:instrText>
      </w:r>
      <w:r>
        <w:rPr>
          <w:noProof/>
        </w:rPr>
      </w:r>
      <w:r>
        <w:rPr>
          <w:noProof/>
        </w:rPr>
        <w:fldChar w:fldCharType="separate"/>
      </w:r>
      <w:r w:rsidR="0021083D">
        <w:rPr>
          <w:noProof/>
        </w:rPr>
        <w:t>11</w:t>
      </w:r>
      <w:r>
        <w:rPr>
          <w:noProof/>
        </w:rPr>
        <w:fldChar w:fldCharType="end"/>
      </w:r>
    </w:p>
    <w:p w14:paraId="1595690B" w14:textId="77777777" w:rsidR="00927DD6" w:rsidRDefault="00927DD6">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_Toc53414247 \h </w:instrText>
      </w:r>
      <w:r>
        <w:rPr>
          <w:noProof/>
        </w:rPr>
      </w:r>
      <w:r>
        <w:rPr>
          <w:noProof/>
        </w:rPr>
        <w:fldChar w:fldCharType="separate"/>
      </w:r>
      <w:r w:rsidR="0021083D">
        <w:rPr>
          <w:noProof/>
        </w:rPr>
        <w:t>12</w:t>
      </w:r>
      <w:r>
        <w:rPr>
          <w:noProof/>
        </w:rPr>
        <w:fldChar w:fldCharType="end"/>
      </w:r>
    </w:p>
    <w:p w14:paraId="1FEB806C" w14:textId="77777777" w:rsidR="00927DD6" w:rsidRDefault="00927DD6">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_Toc53414248 \h </w:instrText>
      </w:r>
      <w:r>
        <w:rPr>
          <w:noProof/>
        </w:rPr>
      </w:r>
      <w:r>
        <w:rPr>
          <w:noProof/>
        </w:rPr>
        <w:fldChar w:fldCharType="separate"/>
      </w:r>
      <w:r w:rsidR="0021083D">
        <w:rPr>
          <w:noProof/>
        </w:rPr>
        <w:t>12</w:t>
      </w:r>
      <w:r>
        <w:rPr>
          <w:noProof/>
        </w:rPr>
        <w:fldChar w:fldCharType="end"/>
      </w:r>
    </w:p>
    <w:p w14:paraId="28AA7645" w14:textId="77777777" w:rsidR="00927DD6" w:rsidRDefault="00927DD6">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 and Chief Investigator A</w:t>
      </w:r>
      <w:r>
        <w:tab/>
      </w:r>
      <w:r>
        <w:fldChar w:fldCharType="begin"/>
      </w:r>
      <w:r>
        <w:instrText xml:space="preserve"> PAGEREF _Toc53414249 \h </w:instrText>
      </w:r>
      <w:r>
        <w:fldChar w:fldCharType="separate"/>
      </w:r>
      <w:r w:rsidR="0021083D">
        <w:t>13</w:t>
      </w:r>
      <w:r>
        <w:fldChar w:fldCharType="end"/>
      </w:r>
    </w:p>
    <w:p w14:paraId="2E87F009" w14:textId="77777777" w:rsidR="00927DD6" w:rsidRDefault="00927DD6">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_Toc53414250 \h </w:instrText>
      </w:r>
      <w:r>
        <w:rPr>
          <w:noProof/>
        </w:rPr>
      </w:r>
      <w:r>
        <w:rPr>
          <w:noProof/>
        </w:rPr>
        <w:fldChar w:fldCharType="separate"/>
      </w:r>
      <w:r w:rsidR="0021083D">
        <w:rPr>
          <w:noProof/>
        </w:rPr>
        <w:t>13</w:t>
      </w:r>
      <w:r>
        <w:rPr>
          <w:noProof/>
        </w:rPr>
        <w:fldChar w:fldCharType="end"/>
      </w:r>
    </w:p>
    <w:p w14:paraId="3010613D"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_Toc53414251 \h </w:instrText>
      </w:r>
      <w:r>
        <w:rPr>
          <w:noProof/>
        </w:rPr>
      </w:r>
      <w:r>
        <w:rPr>
          <w:noProof/>
        </w:rPr>
        <w:fldChar w:fldCharType="separate"/>
      </w:r>
      <w:r w:rsidR="0021083D">
        <w:rPr>
          <w:noProof/>
        </w:rPr>
        <w:t>13</w:t>
      </w:r>
      <w:r>
        <w:rPr>
          <w:noProof/>
        </w:rPr>
        <w:fldChar w:fldCharType="end"/>
      </w:r>
    </w:p>
    <w:p w14:paraId="7F6F1E13" w14:textId="77777777" w:rsidR="00927DD6" w:rsidRDefault="00927DD6">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_Toc53414252 \h </w:instrText>
      </w:r>
      <w:r>
        <w:rPr>
          <w:noProof/>
        </w:rPr>
      </w:r>
      <w:r>
        <w:rPr>
          <w:noProof/>
        </w:rPr>
        <w:fldChar w:fldCharType="separate"/>
      </w:r>
      <w:r w:rsidR="0021083D">
        <w:rPr>
          <w:noProof/>
        </w:rPr>
        <w:t>14</w:t>
      </w:r>
      <w:r>
        <w:rPr>
          <w:noProof/>
        </w:rPr>
        <w:fldChar w:fldCharType="end"/>
      </w:r>
    </w:p>
    <w:p w14:paraId="64E1B297"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_Toc53414253 \h </w:instrText>
      </w:r>
      <w:r>
        <w:rPr>
          <w:noProof/>
        </w:rPr>
      </w:r>
      <w:r>
        <w:rPr>
          <w:noProof/>
        </w:rPr>
        <w:fldChar w:fldCharType="separate"/>
      </w:r>
      <w:r w:rsidR="0021083D">
        <w:rPr>
          <w:noProof/>
        </w:rPr>
        <w:t>14</w:t>
      </w:r>
      <w:r>
        <w:rPr>
          <w:noProof/>
        </w:rPr>
        <w:fldChar w:fldCharType="end"/>
      </w:r>
    </w:p>
    <w:p w14:paraId="418D3614"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_Toc53414254 \h </w:instrText>
      </w:r>
      <w:r>
        <w:rPr>
          <w:noProof/>
        </w:rPr>
      </w:r>
      <w:r>
        <w:rPr>
          <w:noProof/>
        </w:rPr>
        <w:fldChar w:fldCharType="separate"/>
      </w:r>
      <w:r w:rsidR="0021083D">
        <w:rPr>
          <w:noProof/>
        </w:rPr>
        <w:t>14</w:t>
      </w:r>
      <w:r>
        <w:rPr>
          <w:noProof/>
        </w:rPr>
        <w:fldChar w:fldCharType="end"/>
      </w:r>
    </w:p>
    <w:p w14:paraId="61607455" w14:textId="77777777" w:rsidR="00927DD6" w:rsidRDefault="00927DD6">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_Toc53414255 \h </w:instrText>
      </w:r>
      <w:r>
        <w:rPr>
          <w:noProof/>
        </w:rPr>
      </w:r>
      <w:r>
        <w:rPr>
          <w:noProof/>
        </w:rPr>
        <w:fldChar w:fldCharType="separate"/>
      </w:r>
      <w:r w:rsidR="0021083D">
        <w:rPr>
          <w:noProof/>
        </w:rPr>
        <w:t>14</w:t>
      </w:r>
      <w:r>
        <w:rPr>
          <w:noProof/>
        </w:rPr>
        <w:fldChar w:fldCharType="end"/>
      </w:r>
    </w:p>
    <w:p w14:paraId="4C5BBD44" w14:textId="77777777" w:rsidR="00927DD6" w:rsidRDefault="00927DD6">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_Toc53414256 \h </w:instrText>
      </w:r>
      <w:r>
        <w:rPr>
          <w:noProof/>
        </w:rPr>
      </w:r>
      <w:r>
        <w:rPr>
          <w:noProof/>
        </w:rPr>
        <w:fldChar w:fldCharType="separate"/>
      </w:r>
      <w:r w:rsidR="0021083D">
        <w:rPr>
          <w:noProof/>
        </w:rPr>
        <w:t>15</w:t>
      </w:r>
      <w:r>
        <w:rPr>
          <w:noProof/>
        </w:rPr>
        <w:fldChar w:fldCharType="end"/>
      </w:r>
    </w:p>
    <w:p w14:paraId="7678B21E" w14:textId="77777777" w:rsidR="00927DD6" w:rsidRDefault="00927DD6">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_Toc53414257 \h </w:instrText>
      </w:r>
      <w:r>
        <w:rPr>
          <w:noProof/>
        </w:rPr>
      </w:r>
      <w:r>
        <w:rPr>
          <w:noProof/>
        </w:rPr>
        <w:fldChar w:fldCharType="separate"/>
      </w:r>
      <w:r w:rsidR="0021083D">
        <w:rPr>
          <w:noProof/>
        </w:rPr>
        <w:t>15</w:t>
      </w:r>
      <w:r>
        <w:rPr>
          <w:noProof/>
        </w:rPr>
        <w:fldChar w:fldCharType="end"/>
      </w:r>
    </w:p>
    <w:p w14:paraId="0F560FA1" w14:textId="77777777" w:rsidR="00927DD6" w:rsidRDefault="00927DD6">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_Toc53414258 \h </w:instrText>
      </w:r>
      <w:r>
        <w:fldChar w:fldCharType="separate"/>
      </w:r>
      <w:r w:rsidR="0021083D">
        <w:t>16</w:t>
      </w:r>
      <w:r>
        <w:fldChar w:fldCharType="end"/>
      </w:r>
    </w:p>
    <w:p w14:paraId="73A24829" w14:textId="77777777" w:rsidR="00927DD6" w:rsidRDefault="00927DD6">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_Toc53414259 \h </w:instrText>
      </w:r>
      <w:r>
        <w:rPr>
          <w:noProof/>
        </w:rPr>
      </w:r>
      <w:r>
        <w:rPr>
          <w:noProof/>
        </w:rPr>
        <w:fldChar w:fldCharType="separate"/>
      </w:r>
      <w:r w:rsidR="0021083D">
        <w:rPr>
          <w:noProof/>
        </w:rPr>
        <w:t>16</w:t>
      </w:r>
      <w:r>
        <w:rPr>
          <w:noProof/>
        </w:rPr>
        <w:fldChar w:fldCharType="end"/>
      </w:r>
    </w:p>
    <w:p w14:paraId="33B74156" w14:textId="77777777" w:rsidR="00927DD6" w:rsidRDefault="00927DD6">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_Toc53414260 \h </w:instrText>
      </w:r>
      <w:r>
        <w:rPr>
          <w:noProof/>
        </w:rPr>
      </w:r>
      <w:r>
        <w:rPr>
          <w:noProof/>
        </w:rPr>
        <w:fldChar w:fldCharType="separate"/>
      </w:r>
      <w:r w:rsidR="0021083D">
        <w:rPr>
          <w:noProof/>
        </w:rPr>
        <w:t>16</w:t>
      </w:r>
      <w:r>
        <w:rPr>
          <w:noProof/>
        </w:rPr>
        <w:fldChar w:fldCharType="end"/>
      </w:r>
    </w:p>
    <w:p w14:paraId="18523E36" w14:textId="77777777" w:rsidR="00927DD6" w:rsidRDefault="00927DD6">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_Toc53414261 \h </w:instrText>
      </w:r>
      <w:r>
        <w:rPr>
          <w:noProof/>
        </w:rPr>
      </w:r>
      <w:r>
        <w:rPr>
          <w:noProof/>
        </w:rPr>
        <w:fldChar w:fldCharType="separate"/>
      </w:r>
      <w:r w:rsidR="0021083D">
        <w:rPr>
          <w:noProof/>
        </w:rPr>
        <w:t>17</w:t>
      </w:r>
      <w:r>
        <w:rPr>
          <w:noProof/>
        </w:rPr>
        <w:fldChar w:fldCharType="end"/>
      </w:r>
    </w:p>
    <w:p w14:paraId="26295969" w14:textId="77777777" w:rsidR="00927DD6" w:rsidRDefault="00927DD6">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_Toc53414262 \h </w:instrText>
      </w:r>
      <w:r>
        <w:rPr>
          <w:noProof/>
        </w:rPr>
      </w:r>
      <w:r>
        <w:rPr>
          <w:noProof/>
        </w:rPr>
        <w:fldChar w:fldCharType="separate"/>
      </w:r>
      <w:r w:rsidR="0021083D">
        <w:rPr>
          <w:noProof/>
        </w:rPr>
        <w:t>17</w:t>
      </w:r>
      <w:r>
        <w:rPr>
          <w:noProof/>
        </w:rPr>
        <w:fldChar w:fldCharType="end"/>
      </w:r>
    </w:p>
    <w:p w14:paraId="1B57E90A"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_Toc53414263 \h </w:instrText>
      </w:r>
      <w:r>
        <w:rPr>
          <w:noProof/>
        </w:rPr>
      </w:r>
      <w:r>
        <w:rPr>
          <w:noProof/>
        </w:rPr>
        <w:fldChar w:fldCharType="separate"/>
      </w:r>
      <w:r w:rsidR="0021083D">
        <w:rPr>
          <w:noProof/>
        </w:rPr>
        <w:t>17</w:t>
      </w:r>
      <w:r>
        <w:rPr>
          <w:noProof/>
        </w:rPr>
        <w:fldChar w:fldCharType="end"/>
      </w:r>
    </w:p>
    <w:p w14:paraId="1693DA96"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_Toc53414264 \h </w:instrText>
      </w:r>
      <w:r>
        <w:rPr>
          <w:noProof/>
        </w:rPr>
      </w:r>
      <w:r>
        <w:rPr>
          <w:noProof/>
        </w:rPr>
        <w:fldChar w:fldCharType="separate"/>
      </w:r>
      <w:r w:rsidR="0021083D">
        <w:rPr>
          <w:noProof/>
        </w:rPr>
        <w:t>18</w:t>
      </w:r>
      <w:r>
        <w:rPr>
          <w:noProof/>
        </w:rPr>
        <w:fldChar w:fldCharType="end"/>
      </w:r>
    </w:p>
    <w:p w14:paraId="41355794"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_Toc53414265 \h </w:instrText>
      </w:r>
      <w:r>
        <w:rPr>
          <w:noProof/>
        </w:rPr>
      </w:r>
      <w:r>
        <w:rPr>
          <w:noProof/>
        </w:rPr>
        <w:fldChar w:fldCharType="separate"/>
      </w:r>
      <w:r w:rsidR="0021083D">
        <w:rPr>
          <w:noProof/>
        </w:rPr>
        <w:t>18</w:t>
      </w:r>
      <w:r>
        <w:rPr>
          <w:noProof/>
        </w:rPr>
        <w:fldChar w:fldCharType="end"/>
      </w:r>
    </w:p>
    <w:p w14:paraId="366D8D40"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_Toc53414266 \h </w:instrText>
      </w:r>
      <w:r>
        <w:rPr>
          <w:noProof/>
        </w:rPr>
      </w:r>
      <w:r>
        <w:rPr>
          <w:noProof/>
        </w:rPr>
        <w:fldChar w:fldCharType="separate"/>
      </w:r>
      <w:r w:rsidR="0021083D">
        <w:rPr>
          <w:noProof/>
        </w:rPr>
        <w:t>18</w:t>
      </w:r>
      <w:r>
        <w:rPr>
          <w:noProof/>
        </w:rPr>
        <w:fldChar w:fldCharType="end"/>
      </w:r>
    </w:p>
    <w:p w14:paraId="23D0AAD7" w14:textId="77777777" w:rsidR="00927DD6" w:rsidRDefault="00927DD6">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_Toc53414267 \h </w:instrText>
      </w:r>
      <w:r>
        <w:fldChar w:fldCharType="separate"/>
      </w:r>
      <w:r w:rsidR="0021083D">
        <w:t>18</w:t>
      </w:r>
      <w:r>
        <w:fldChar w:fldCharType="end"/>
      </w:r>
    </w:p>
    <w:p w14:paraId="1736C4BD" w14:textId="77777777" w:rsidR="00927DD6" w:rsidRDefault="00927DD6">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_Toc53414268 \h </w:instrText>
      </w:r>
      <w:r>
        <w:fldChar w:fldCharType="separate"/>
      </w:r>
      <w:r w:rsidR="0021083D">
        <w:t>19</w:t>
      </w:r>
      <w:r>
        <w:fldChar w:fldCharType="end"/>
      </w:r>
    </w:p>
    <w:p w14:paraId="2B2636D7" w14:textId="77777777" w:rsidR="00927DD6" w:rsidRDefault="00927DD6">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_Toc53414269 \h </w:instrText>
      </w:r>
      <w:r>
        <w:fldChar w:fldCharType="separate"/>
      </w:r>
      <w:r w:rsidR="0021083D">
        <w:t>19</w:t>
      </w:r>
      <w:r>
        <w:fldChar w:fldCharType="end"/>
      </w:r>
    </w:p>
    <w:p w14:paraId="7412A813"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_Toc53414270 \h </w:instrText>
      </w:r>
      <w:r>
        <w:rPr>
          <w:noProof/>
        </w:rPr>
      </w:r>
      <w:r>
        <w:rPr>
          <w:noProof/>
        </w:rPr>
        <w:fldChar w:fldCharType="separate"/>
      </w:r>
      <w:r w:rsidR="0021083D">
        <w:rPr>
          <w:noProof/>
        </w:rPr>
        <w:t>19</w:t>
      </w:r>
      <w:r>
        <w:rPr>
          <w:noProof/>
        </w:rPr>
        <w:fldChar w:fldCharType="end"/>
      </w:r>
    </w:p>
    <w:p w14:paraId="0AC6D62B"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_Toc53414271 \h </w:instrText>
      </w:r>
      <w:r>
        <w:rPr>
          <w:noProof/>
        </w:rPr>
      </w:r>
      <w:r>
        <w:rPr>
          <w:noProof/>
        </w:rPr>
        <w:fldChar w:fldCharType="separate"/>
      </w:r>
      <w:r w:rsidR="0021083D">
        <w:rPr>
          <w:noProof/>
        </w:rPr>
        <w:t>19</w:t>
      </w:r>
      <w:r>
        <w:rPr>
          <w:noProof/>
        </w:rPr>
        <w:fldChar w:fldCharType="end"/>
      </w:r>
    </w:p>
    <w:p w14:paraId="0912ED71"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_Toc53414272 \h </w:instrText>
      </w:r>
      <w:r>
        <w:rPr>
          <w:noProof/>
        </w:rPr>
      </w:r>
      <w:r>
        <w:rPr>
          <w:noProof/>
        </w:rPr>
        <w:fldChar w:fldCharType="separate"/>
      </w:r>
      <w:r w:rsidR="0021083D">
        <w:rPr>
          <w:noProof/>
        </w:rPr>
        <w:t>19</w:t>
      </w:r>
      <w:r>
        <w:rPr>
          <w:noProof/>
        </w:rPr>
        <w:fldChar w:fldCharType="end"/>
      </w:r>
    </w:p>
    <w:p w14:paraId="362BB5E8"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_Toc53414273 \h </w:instrText>
      </w:r>
      <w:r>
        <w:rPr>
          <w:noProof/>
        </w:rPr>
      </w:r>
      <w:r>
        <w:rPr>
          <w:noProof/>
        </w:rPr>
        <w:fldChar w:fldCharType="separate"/>
      </w:r>
      <w:r w:rsidR="0021083D">
        <w:rPr>
          <w:noProof/>
        </w:rPr>
        <w:t>19</w:t>
      </w:r>
      <w:r>
        <w:rPr>
          <w:noProof/>
        </w:rPr>
        <w:fldChar w:fldCharType="end"/>
      </w:r>
    </w:p>
    <w:p w14:paraId="45EE656A" w14:textId="77777777" w:rsidR="00927DD6" w:rsidRDefault="00927DD6">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_Toc53414274 \h </w:instrText>
      </w:r>
      <w:r>
        <w:rPr>
          <w:noProof/>
        </w:rPr>
      </w:r>
      <w:r>
        <w:rPr>
          <w:noProof/>
        </w:rPr>
        <w:fldChar w:fldCharType="separate"/>
      </w:r>
      <w:r w:rsidR="0021083D">
        <w:rPr>
          <w:noProof/>
        </w:rPr>
        <w:t>20</w:t>
      </w:r>
      <w:r>
        <w:rPr>
          <w:noProof/>
        </w:rPr>
        <w:fldChar w:fldCharType="end"/>
      </w:r>
    </w:p>
    <w:p w14:paraId="65B56F11"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_Toc53414275 \h </w:instrText>
      </w:r>
      <w:r>
        <w:rPr>
          <w:noProof/>
        </w:rPr>
      </w:r>
      <w:r>
        <w:rPr>
          <w:noProof/>
        </w:rPr>
        <w:fldChar w:fldCharType="separate"/>
      </w:r>
      <w:r w:rsidR="0021083D">
        <w:rPr>
          <w:noProof/>
        </w:rPr>
        <w:t>20</w:t>
      </w:r>
      <w:r>
        <w:rPr>
          <w:noProof/>
        </w:rPr>
        <w:fldChar w:fldCharType="end"/>
      </w:r>
    </w:p>
    <w:p w14:paraId="7C72DE07"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_Toc53414276 \h </w:instrText>
      </w:r>
      <w:r>
        <w:rPr>
          <w:noProof/>
        </w:rPr>
      </w:r>
      <w:r>
        <w:rPr>
          <w:noProof/>
        </w:rPr>
        <w:fldChar w:fldCharType="separate"/>
      </w:r>
      <w:r w:rsidR="0021083D">
        <w:rPr>
          <w:noProof/>
        </w:rPr>
        <w:t>20</w:t>
      </w:r>
      <w:r>
        <w:rPr>
          <w:noProof/>
        </w:rPr>
        <w:fldChar w:fldCharType="end"/>
      </w:r>
    </w:p>
    <w:p w14:paraId="5DBCA03D" w14:textId="77777777" w:rsidR="00927DD6" w:rsidRDefault="00927DD6">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_Toc53414277 \h </w:instrText>
      </w:r>
      <w:r>
        <w:fldChar w:fldCharType="separate"/>
      </w:r>
      <w:r w:rsidR="0021083D">
        <w:t>21</w:t>
      </w:r>
      <w:r>
        <w:fldChar w:fldCharType="end"/>
      </w:r>
    </w:p>
    <w:p w14:paraId="285C1B01" w14:textId="77777777" w:rsidR="00927DD6" w:rsidRDefault="00927DD6">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_Toc53414278 \h </w:instrText>
      </w:r>
      <w:r>
        <w:fldChar w:fldCharType="separate"/>
      </w:r>
      <w:r w:rsidR="0021083D">
        <w:t>21</w:t>
      </w:r>
      <w:r>
        <w:fldChar w:fldCharType="end"/>
      </w:r>
    </w:p>
    <w:p w14:paraId="7084BCD8" w14:textId="77777777" w:rsidR="00927DD6" w:rsidRDefault="00927DD6">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_Toc53414279 \h </w:instrText>
      </w:r>
      <w:r>
        <w:fldChar w:fldCharType="separate"/>
      </w:r>
      <w:r w:rsidR="0021083D">
        <w:t>21</w:t>
      </w:r>
      <w:r>
        <w:fldChar w:fldCharType="end"/>
      </w:r>
    </w:p>
    <w:p w14:paraId="2F4D8F40" w14:textId="77777777" w:rsidR="00927DD6" w:rsidRDefault="00927DD6">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_Toc53414280 \h </w:instrText>
      </w:r>
      <w:r>
        <w:fldChar w:fldCharType="separate"/>
      </w:r>
      <w:r w:rsidR="0021083D">
        <w:t>22</w:t>
      </w:r>
      <w:r>
        <w:fldChar w:fldCharType="end"/>
      </w:r>
    </w:p>
    <w:p w14:paraId="4D7D4990" w14:textId="77777777" w:rsidR="00927DD6" w:rsidRDefault="00927DD6">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_Toc53414281 \h </w:instrText>
      </w:r>
      <w:r>
        <w:rPr>
          <w:noProof/>
        </w:rPr>
      </w:r>
      <w:r>
        <w:rPr>
          <w:noProof/>
        </w:rPr>
        <w:fldChar w:fldCharType="separate"/>
      </w:r>
      <w:r w:rsidR="0021083D">
        <w:rPr>
          <w:noProof/>
        </w:rPr>
        <w:t>22</w:t>
      </w:r>
      <w:r>
        <w:rPr>
          <w:noProof/>
        </w:rPr>
        <w:fldChar w:fldCharType="end"/>
      </w:r>
    </w:p>
    <w:p w14:paraId="5A7C05CF" w14:textId="77777777" w:rsidR="00927DD6" w:rsidRDefault="00927DD6">
      <w:pPr>
        <w:pStyle w:val="TOC2"/>
        <w:rPr>
          <w:rFonts w:asciiTheme="minorHAnsi" w:eastAsiaTheme="minorEastAsia" w:hAnsiTheme="minorHAnsi" w:cstheme="minorBidi"/>
          <w:b w:val="0"/>
          <w:iCs w:val="0"/>
          <w:noProof/>
          <w:sz w:val="22"/>
          <w:lang w:val="en-AU" w:eastAsia="en-AU"/>
        </w:rPr>
      </w:pPr>
      <w:r w:rsidRPr="00E11ACB">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_Toc53414282 \h </w:instrText>
      </w:r>
      <w:r>
        <w:rPr>
          <w:noProof/>
        </w:rPr>
      </w:r>
      <w:r>
        <w:rPr>
          <w:noProof/>
        </w:rPr>
        <w:fldChar w:fldCharType="separate"/>
      </w:r>
      <w:r w:rsidR="0021083D">
        <w:rPr>
          <w:noProof/>
        </w:rPr>
        <w:t>23</w:t>
      </w:r>
      <w:r>
        <w:rPr>
          <w:noProof/>
        </w:rPr>
        <w:fldChar w:fldCharType="end"/>
      </w:r>
    </w:p>
    <w:p w14:paraId="62F7B0A3" w14:textId="77777777" w:rsidR="00927DD6" w:rsidRDefault="00927DD6">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_Toc53414283 \h </w:instrText>
      </w:r>
      <w:r>
        <w:rPr>
          <w:noProof/>
        </w:rPr>
      </w:r>
      <w:r>
        <w:rPr>
          <w:noProof/>
        </w:rPr>
        <w:fldChar w:fldCharType="separate"/>
      </w:r>
      <w:r w:rsidR="0021083D">
        <w:rPr>
          <w:noProof/>
        </w:rPr>
        <w:t>26</w:t>
      </w:r>
      <w:r>
        <w:rPr>
          <w:noProof/>
        </w:rPr>
        <w:fldChar w:fldCharType="end"/>
      </w:r>
    </w:p>
    <w:p w14:paraId="53404045" w14:textId="77777777" w:rsidR="00927DD6" w:rsidRDefault="00927DD6">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_Toc53414284 \h </w:instrText>
      </w:r>
      <w:r>
        <w:rPr>
          <w:noProof/>
        </w:rPr>
      </w:r>
      <w:r>
        <w:rPr>
          <w:noProof/>
        </w:rPr>
        <w:fldChar w:fldCharType="separate"/>
      </w:r>
      <w:r w:rsidR="0021083D">
        <w:rPr>
          <w:noProof/>
        </w:rPr>
        <w:t>26</w:t>
      </w:r>
      <w:r>
        <w:rPr>
          <w:noProof/>
        </w:rPr>
        <w:fldChar w:fldCharType="end"/>
      </w:r>
    </w:p>
    <w:p w14:paraId="62EE75D9" w14:textId="77777777" w:rsidR="00927DD6" w:rsidRDefault="00927DD6">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_Toc53414285 \h </w:instrText>
      </w:r>
      <w:r>
        <w:rPr>
          <w:noProof/>
        </w:rPr>
      </w:r>
      <w:r>
        <w:rPr>
          <w:noProof/>
        </w:rPr>
        <w:fldChar w:fldCharType="separate"/>
      </w:r>
      <w:r w:rsidR="0021083D">
        <w:rPr>
          <w:noProof/>
        </w:rPr>
        <w:t>26</w:t>
      </w:r>
      <w:r>
        <w:rPr>
          <w:noProof/>
        </w:rPr>
        <w:fldChar w:fldCharType="end"/>
      </w:r>
    </w:p>
    <w:p w14:paraId="712BFD6A" w14:textId="77777777" w:rsidR="00927DD6" w:rsidRDefault="00927DD6">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_Toc53414286 \h </w:instrText>
      </w:r>
      <w:r>
        <w:rPr>
          <w:noProof/>
        </w:rPr>
      </w:r>
      <w:r>
        <w:rPr>
          <w:noProof/>
        </w:rPr>
        <w:fldChar w:fldCharType="separate"/>
      </w:r>
      <w:r w:rsidR="0021083D">
        <w:rPr>
          <w:noProof/>
        </w:rPr>
        <w:t>27</w:t>
      </w:r>
      <w:r>
        <w:rPr>
          <w:noProof/>
        </w:rPr>
        <w:fldChar w:fldCharType="end"/>
      </w:r>
    </w:p>
    <w:p w14:paraId="3FA5C7D0" w14:textId="77777777" w:rsidR="00927DD6" w:rsidRDefault="00927DD6">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_Toc53414287 \h </w:instrText>
      </w:r>
      <w:r>
        <w:rPr>
          <w:noProof/>
        </w:rPr>
      </w:r>
      <w:r>
        <w:rPr>
          <w:noProof/>
        </w:rPr>
        <w:fldChar w:fldCharType="separate"/>
      </w:r>
      <w:r w:rsidR="0021083D">
        <w:rPr>
          <w:noProof/>
        </w:rPr>
        <w:t>27</w:t>
      </w:r>
      <w:r>
        <w:rPr>
          <w:noProof/>
        </w:rPr>
        <w:fldChar w:fldCharType="end"/>
      </w:r>
    </w:p>
    <w:p w14:paraId="55EF5D96" w14:textId="77777777" w:rsidR="00927DD6" w:rsidRDefault="00927DD6">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_Toc53414288 \h </w:instrText>
      </w:r>
      <w:r>
        <w:rPr>
          <w:noProof/>
        </w:rPr>
      </w:r>
      <w:r>
        <w:rPr>
          <w:noProof/>
        </w:rPr>
        <w:fldChar w:fldCharType="separate"/>
      </w:r>
      <w:r w:rsidR="0021083D">
        <w:rPr>
          <w:noProof/>
        </w:rPr>
        <w:t>28</w:t>
      </w:r>
      <w:r>
        <w:rPr>
          <w:noProof/>
        </w:rPr>
        <w:fldChar w:fldCharType="end"/>
      </w:r>
    </w:p>
    <w:p w14:paraId="5AE63A54" w14:textId="77777777" w:rsidR="00927DD6" w:rsidRDefault="00927DD6">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_Toc53414289 \h </w:instrText>
      </w:r>
      <w:r>
        <w:rPr>
          <w:noProof/>
        </w:rPr>
      </w:r>
      <w:r>
        <w:rPr>
          <w:noProof/>
        </w:rPr>
        <w:fldChar w:fldCharType="separate"/>
      </w:r>
      <w:r w:rsidR="0021083D">
        <w:rPr>
          <w:noProof/>
        </w:rPr>
        <w:t>28</w:t>
      </w:r>
      <w:r>
        <w:rPr>
          <w:noProof/>
        </w:rPr>
        <w:fldChar w:fldCharType="end"/>
      </w:r>
    </w:p>
    <w:p w14:paraId="4D588580" w14:textId="77777777" w:rsidR="00927DD6" w:rsidRDefault="00927DD6">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_Toc53414290 \h </w:instrText>
      </w:r>
      <w:r>
        <w:rPr>
          <w:noProof/>
        </w:rPr>
      </w:r>
      <w:r>
        <w:rPr>
          <w:noProof/>
        </w:rPr>
        <w:fldChar w:fldCharType="separate"/>
      </w:r>
      <w:r w:rsidR="0021083D">
        <w:rPr>
          <w:noProof/>
        </w:rPr>
        <w:t>29</w:t>
      </w:r>
      <w:r>
        <w:rPr>
          <w:noProof/>
        </w:rPr>
        <w:fldChar w:fldCharType="end"/>
      </w:r>
    </w:p>
    <w:p w14:paraId="5806694C" w14:textId="77777777" w:rsidR="00927DD6" w:rsidRDefault="00927DD6">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_Toc53414291 \h </w:instrText>
      </w:r>
      <w:r>
        <w:rPr>
          <w:noProof/>
        </w:rPr>
      </w:r>
      <w:r>
        <w:rPr>
          <w:noProof/>
        </w:rPr>
        <w:fldChar w:fldCharType="separate"/>
      </w:r>
      <w:r w:rsidR="0021083D">
        <w:rPr>
          <w:noProof/>
        </w:rPr>
        <w:t>30</w:t>
      </w:r>
      <w:r>
        <w:rPr>
          <w:noProof/>
        </w:rPr>
        <w:fldChar w:fldCharType="end"/>
      </w:r>
    </w:p>
    <w:p w14:paraId="090274BC" w14:textId="77777777" w:rsidR="00927DD6" w:rsidRDefault="00927DD6">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_Toc53414292 \h </w:instrText>
      </w:r>
      <w:r>
        <w:rPr>
          <w:noProof/>
        </w:rPr>
      </w:r>
      <w:r>
        <w:rPr>
          <w:noProof/>
        </w:rPr>
        <w:fldChar w:fldCharType="separate"/>
      </w:r>
      <w:r w:rsidR="0021083D">
        <w:rPr>
          <w:noProof/>
        </w:rPr>
        <w:t>32</w:t>
      </w:r>
      <w:r>
        <w:rPr>
          <w:noProof/>
        </w:rPr>
        <w:fldChar w:fldCharType="end"/>
      </w:r>
    </w:p>
    <w:p w14:paraId="3E4507E5" w14:textId="77777777" w:rsidR="00927DD6" w:rsidRDefault="00927DD6">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_Toc53414293 \h </w:instrText>
      </w:r>
      <w:r>
        <w:rPr>
          <w:noProof/>
        </w:rPr>
      </w:r>
      <w:r>
        <w:rPr>
          <w:noProof/>
        </w:rPr>
        <w:fldChar w:fldCharType="separate"/>
      </w:r>
      <w:r w:rsidR="0021083D">
        <w:rPr>
          <w:noProof/>
        </w:rPr>
        <w:t>33</w:t>
      </w:r>
      <w:r>
        <w:rPr>
          <w:noProof/>
        </w:rPr>
        <w:fldChar w:fldCharType="end"/>
      </w:r>
    </w:p>
    <w:p w14:paraId="7DA92C24" w14:textId="28E5D3C5"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5E0F6420" w14:textId="6E9166F9" w:rsidR="00CE6D9D" w:rsidRPr="0001724B"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504DE2" w:rsidRPr="00504DE2">
        <w:rPr>
          <w:b/>
        </w:rPr>
        <w:t>Preventive and Public Health</w:t>
      </w:r>
      <w:r w:rsidR="00504DE2">
        <w:rPr>
          <w:color w:val="FF0000"/>
        </w:rPr>
        <w:t xml:space="preserve"> </w:t>
      </w:r>
      <w:r w:rsidR="00EB1403">
        <w:rPr>
          <w:b/>
        </w:rPr>
        <w:t xml:space="preserve">Initiative: </w:t>
      </w:r>
      <w:bookmarkEnd w:id="3"/>
      <w:bookmarkEnd w:id="4"/>
      <w:r w:rsidR="00504DE2" w:rsidRPr="00504DE2">
        <w:rPr>
          <w:b/>
        </w:rPr>
        <w:t>Quality</w:t>
      </w:r>
      <w:r w:rsidR="00CF3FCF">
        <w:rPr>
          <w:b/>
        </w:rPr>
        <w:t>, Safety</w:t>
      </w:r>
      <w:r w:rsidR="00504DE2" w:rsidRPr="00504DE2">
        <w:rPr>
          <w:b/>
        </w:rPr>
        <w:t xml:space="preserve"> and </w:t>
      </w:r>
      <w:r w:rsidR="00CF3FCF">
        <w:rPr>
          <w:b/>
        </w:rPr>
        <w:t xml:space="preserve">Effectiveness </w:t>
      </w:r>
      <w:r w:rsidR="00504DE2" w:rsidRPr="00504DE2">
        <w:rPr>
          <w:b/>
        </w:rPr>
        <w:t>of Medicine Use</w:t>
      </w:r>
      <w:r w:rsidR="00CF3FCF">
        <w:rPr>
          <w:b/>
        </w:rPr>
        <w:t xml:space="preserve"> and Medicine Intervention by Pharmacists</w:t>
      </w:r>
      <w:r w:rsidR="00CE759F">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4BAE87B0"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00BA7F57">
        <w:rPr>
          <w:sz w:val="19"/>
          <w:szCs w:val="19"/>
        </w:rPr>
        <w:t xml:space="preserve"> and Ag</w:t>
      </w:r>
      <w:r w:rsidR="00B57D6B">
        <w:rPr>
          <w:sz w:val="19"/>
          <w:szCs w:val="19"/>
        </w:rPr>
        <w:t>ed Care</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BA7F57">
        <w:rPr>
          <w:sz w:val="19"/>
          <w:szCs w:val="19"/>
        </w:rPr>
        <w:t xml:space="preserve"> and Ag</w:t>
      </w:r>
      <w:r w:rsidR="00B57D6B">
        <w:rPr>
          <w:sz w:val="19"/>
          <w:szCs w:val="19"/>
        </w:rPr>
        <w:t>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4B34B621"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997E30">
        <w:rPr>
          <w:sz w:val="19"/>
          <w:szCs w:val="19"/>
        </w:rPr>
        <w:t>applications</w:t>
      </w:r>
      <w:r>
        <w:rPr>
          <w:sz w:val="19"/>
          <w:szCs w:val="19"/>
        </w:rPr>
        <w:t xml:space="preserve"> against the assessment criteria and compare it to other eligible </w:t>
      </w:r>
      <w:r w:rsidR="00997E30">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77777777" w:rsidR="00686047" w:rsidRPr="000553F2" w:rsidRDefault="00686047" w:rsidP="00B400E6">
      <w:pPr>
        <w:pStyle w:val="Heading2"/>
      </w:pPr>
      <w:bookmarkStart w:id="11" w:name="_Toc53414223"/>
      <w:r>
        <w:lastRenderedPageBreak/>
        <w:t xml:space="preserve">About the </w:t>
      </w:r>
      <w:bookmarkEnd w:id="8"/>
      <w:bookmarkEnd w:id="9"/>
      <w:bookmarkEnd w:id="10"/>
      <w:r w:rsidR="0041295F">
        <w:t>Medical Research Future Fund</w:t>
      </w:r>
      <w:bookmarkEnd w:id="11"/>
    </w:p>
    <w:p w14:paraId="423A0F9F" w14:textId="77777777" w:rsidR="00C84F5D" w:rsidRDefault="00C84F5D" w:rsidP="00012DBD">
      <w:pPr>
        <w:pStyle w:val="Heading3"/>
        <w:ind w:left="0" w:firstLine="0"/>
      </w:pPr>
      <w:bookmarkStart w:id="12" w:name="_Toc53414224"/>
      <w:r>
        <w:t>Medical Research Future Fund</w:t>
      </w:r>
      <w:r w:rsidR="00A713F3">
        <w:t xml:space="preserve"> (MRFF)</w:t>
      </w:r>
      <w:bookmarkEnd w:id="12"/>
    </w:p>
    <w:p w14:paraId="487625B2" w14:textId="30CAB6BA"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w:t>
      </w:r>
      <w:r w:rsidR="00E33741">
        <w:t>The MRFF reached maturity at $20 billion in July 2020</w:t>
      </w:r>
      <w:r>
        <w:t>. The MRFF provides a long-term sustainable source of funding for endeavours that aim to improve health outcomes, quality of life and health system sustainability.</w:t>
      </w:r>
    </w:p>
    <w:p w14:paraId="7790FCD2" w14:textId="0F80B74A"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103FF85B" w14:textId="3823F938" w:rsidR="0070514A" w:rsidRDefault="0070514A" w:rsidP="0070514A">
      <w:r>
        <w:t xml:space="preserve">In </w:t>
      </w:r>
      <w:r w:rsidR="00FC0428">
        <w:t xml:space="preserve">the </w:t>
      </w:r>
      <w:r>
        <w:t xml:space="preserve">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01277C7A" w14:textId="1A7DE4BF" w:rsidR="007D0631" w:rsidRDefault="007D0631" w:rsidP="00095751">
      <w:pPr>
        <w:pStyle w:val="Heading3"/>
        <w:ind w:left="0" w:firstLine="0"/>
      </w:pPr>
      <w:bookmarkStart w:id="13" w:name="_Toc53414225"/>
      <w:bookmarkStart w:id="14" w:name="_Toc496536650"/>
      <w:bookmarkStart w:id="15" w:name="_Toc531277477"/>
      <w:bookmarkStart w:id="16" w:name="_Toc955287"/>
      <w:r>
        <w:t xml:space="preserve">About the </w:t>
      </w:r>
      <w:r w:rsidR="00977D5B" w:rsidRPr="00977D5B">
        <w:t>Preventive and Public Health Research Initiative</w:t>
      </w:r>
      <w:bookmarkEnd w:id="13"/>
      <w:r w:rsidR="00977D5B">
        <w:t xml:space="preserve"> </w:t>
      </w:r>
    </w:p>
    <w:p w14:paraId="62DEF763" w14:textId="7FF17769" w:rsidR="007D0631" w:rsidRDefault="000816DC" w:rsidP="00A81789">
      <w:r>
        <w:t>T</w:t>
      </w:r>
      <w:r w:rsidR="000B1108">
        <w:t>he</w:t>
      </w:r>
      <w:r w:rsidR="00977D5B">
        <w:t xml:space="preserve"> </w:t>
      </w:r>
      <w:r w:rsidR="00977D5B" w:rsidRPr="00977D5B">
        <w:t>Preventive and Public Health Research Initiative</w:t>
      </w:r>
      <w:r w:rsidR="0020170F">
        <w:t xml:space="preserve"> </w:t>
      </w:r>
      <w:r w:rsidR="0070514A">
        <w:t xml:space="preserve">(the Initiative) </w:t>
      </w:r>
      <w:r>
        <w:t xml:space="preserve">forms part of the </w:t>
      </w:r>
      <w:r w:rsidR="00766A36">
        <w:t xml:space="preserve">Fund. The Australian </w:t>
      </w:r>
      <w:r w:rsidR="00766A36" w:rsidRPr="00333853">
        <w:t xml:space="preserve">Government has announced a total of </w:t>
      </w:r>
      <w:r w:rsidR="00766A36" w:rsidRPr="00B316C0">
        <w:t>$</w:t>
      </w:r>
      <w:r w:rsidR="00977D5B" w:rsidRPr="00977D5B">
        <w:t>260.4</w:t>
      </w:r>
      <w:r w:rsidR="003A45B4" w:rsidRPr="00B316C0">
        <w:t xml:space="preserve"> </w:t>
      </w:r>
      <w:r w:rsidR="00766A36" w:rsidRPr="00CE759F">
        <w:t xml:space="preserve">million over </w:t>
      </w:r>
      <w:r w:rsidR="00EB1403" w:rsidRPr="00CE759F">
        <w:t>ten</w:t>
      </w:r>
      <w:r w:rsidR="003A45B4" w:rsidRPr="00CE759F">
        <w:t xml:space="preserve"> </w:t>
      </w:r>
      <w:r w:rsidR="00766A36" w:rsidRPr="00CE759F">
        <w:t>years</w:t>
      </w:r>
      <w:r w:rsidR="0070514A" w:rsidRPr="00CE759F">
        <w:t xml:space="preserve"> from 2019</w:t>
      </w:r>
      <w:r w:rsidR="0070514A" w:rsidRPr="00977D5B">
        <w:t>-20</w:t>
      </w:r>
      <w:r w:rsidR="000A0A76" w:rsidRPr="00977D5B">
        <w:t xml:space="preserve"> to 2027-28</w:t>
      </w:r>
      <w:r w:rsidR="0070514A" w:rsidRPr="00977D5B">
        <w:t xml:space="preserve"> </w:t>
      </w:r>
      <w:r w:rsidR="00EB1403">
        <w:t xml:space="preserve">for </w:t>
      </w:r>
      <w:r w:rsidR="000B1108" w:rsidRPr="00B316C0">
        <w:t xml:space="preserve">the </w:t>
      </w:r>
      <w:r w:rsidR="0070514A" w:rsidRPr="00B316C0">
        <w:t>Initiative.</w:t>
      </w:r>
    </w:p>
    <w:p w14:paraId="73039030" w14:textId="403BDA18" w:rsidR="00977D5B" w:rsidRPr="001E2145" w:rsidRDefault="002362DB" w:rsidP="00977D5B">
      <w:r>
        <w:rPr>
          <w:rStyle w:val="highlightedtextChar"/>
          <w:rFonts w:ascii="Arial" w:hAnsi="Arial" w:cs="Arial"/>
          <w:b w:val="0"/>
          <w:color w:val="auto"/>
          <w:sz w:val="20"/>
          <w:szCs w:val="20"/>
        </w:rPr>
        <w:t xml:space="preserve">This </w:t>
      </w:r>
      <w:r w:rsidR="00997E30">
        <w:rPr>
          <w:rStyle w:val="highlightedtextChar"/>
          <w:rFonts w:ascii="Arial" w:hAnsi="Arial" w:cs="Arial"/>
          <w:b w:val="0"/>
          <w:color w:val="auto"/>
          <w:sz w:val="20"/>
          <w:szCs w:val="20"/>
        </w:rPr>
        <w:t>initiative</w:t>
      </w:r>
      <w:r>
        <w:rPr>
          <w:rStyle w:val="highlightedtextChar"/>
          <w:rFonts w:ascii="Arial" w:hAnsi="Arial" w:cs="Arial"/>
          <w:b w:val="0"/>
          <w:color w:val="auto"/>
          <w:sz w:val="20"/>
          <w:szCs w:val="20"/>
        </w:rPr>
        <w:t xml:space="preserve"> </w:t>
      </w:r>
      <w:r w:rsidR="00977D5B" w:rsidRPr="00436FDA">
        <w:t>aims to enable or support</w:t>
      </w:r>
      <w:r w:rsidR="00977D5B">
        <w:t xml:space="preserve"> </w:t>
      </w:r>
      <w:r w:rsidR="00977D5B" w:rsidRPr="00436FDA">
        <w:t>research</w:t>
      </w:r>
      <w:r w:rsidR="00977D5B">
        <w:t xml:space="preserve"> to: </w:t>
      </w:r>
    </w:p>
    <w:p w14:paraId="6ABF87A2" w14:textId="40DAEFEB" w:rsidR="00977D5B" w:rsidRDefault="00CF3FCF" w:rsidP="001E36B8">
      <w:pPr>
        <w:pStyle w:val="ListBullet"/>
      </w:pPr>
      <w:r>
        <w:t>t</w:t>
      </w:r>
      <w:r w:rsidR="00977D5B">
        <w:t xml:space="preserve">est </w:t>
      </w:r>
      <w:r w:rsidR="00977D5B" w:rsidRPr="001E2145">
        <w:t>innovative public health approaches</w:t>
      </w:r>
      <w:r w:rsidR="00977D5B">
        <w:t xml:space="preserve">, </w:t>
      </w:r>
      <w:r w:rsidR="00977D5B" w:rsidRPr="001E2145">
        <w:t>to address</w:t>
      </w:r>
      <w:r w:rsidR="00977D5B">
        <w:t xml:space="preserve"> the</w:t>
      </w:r>
      <w:r w:rsidR="00977D5B" w:rsidRPr="001E2145">
        <w:t xml:space="preserve"> risk factors </w:t>
      </w:r>
      <w:r w:rsidR="00977D5B">
        <w:t xml:space="preserve">associated with the </w:t>
      </w:r>
      <w:r w:rsidR="00977D5B" w:rsidRPr="001E2145">
        <w:t xml:space="preserve">prevalence and persistence </w:t>
      </w:r>
      <w:r w:rsidR="00977D5B">
        <w:t xml:space="preserve">of </w:t>
      </w:r>
      <w:r w:rsidR="00977D5B" w:rsidRPr="001E2145">
        <w:t>chronic and complex disease</w:t>
      </w:r>
      <w:r w:rsidR="00977D5B">
        <w:t>s</w:t>
      </w:r>
      <w:r w:rsidR="00977D5B" w:rsidRPr="001E2145">
        <w:t xml:space="preserve"> in Australia</w:t>
      </w:r>
    </w:p>
    <w:p w14:paraId="50C337FA" w14:textId="2928A37F" w:rsidR="00977D5B" w:rsidRPr="001E2145" w:rsidRDefault="00CF3FCF" w:rsidP="001E36B8">
      <w:pPr>
        <w:pStyle w:val="ListBullet"/>
      </w:pPr>
      <w:r>
        <w:t>i</w:t>
      </w:r>
      <w:r w:rsidR="00977D5B">
        <w:t xml:space="preserve">dentify </w:t>
      </w:r>
      <w:r w:rsidR="00977D5B" w:rsidRPr="001E2145">
        <w:t>innovative approaches to treat and manage</w:t>
      </w:r>
      <w:r w:rsidR="00977D5B">
        <w:t xml:space="preserve"> chronic and complex diseases</w:t>
      </w:r>
    </w:p>
    <w:p w14:paraId="6C4761C3" w14:textId="7DE57F4F" w:rsidR="00977D5B" w:rsidRPr="001E2145" w:rsidRDefault="00CF3FCF" w:rsidP="001E36B8">
      <w:pPr>
        <w:pStyle w:val="ListBullet"/>
      </w:pPr>
      <w:r>
        <w:t>g</w:t>
      </w:r>
      <w:r w:rsidR="00977D5B">
        <w:t>enerate evidence to support the translation of n</w:t>
      </w:r>
      <w:r w:rsidR="00977D5B" w:rsidRPr="001E2145">
        <w:t xml:space="preserve">ew preventive and public health measures </w:t>
      </w:r>
      <w:r w:rsidR="00977D5B">
        <w:t>into practice</w:t>
      </w:r>
    </w:p>
    <w:p w14:paraId="097E5DEB" w14:textId="0D073DF9" w:rsidR="00977D5B" w:rsidRDefault="00CF3FCF" w:rsidP="001E36B8">
      <w:pPr>
        <w:pStyle w:val="ListBullet"/>
      </w:pPr>
      <w:r>
        <w:t>i</w:t>
      </w:r>
      <w:r w:rsidR="00977D5B">
        <w:t xml:space="preserve">mplement innovative approaches to improve the </w:t>
      </w:r>
      <w:r w:rsidR="00977D5B" w:rsidRPr="001E2145">
        <w:t>quality and cost-effectiveness of preventive healthcare interventions.</w:t>
      </w:r>
      <w:r w:rsidR="00977D5B" w:rsidRPr="001E2145" w:rsidDel="00107795">
        <w:t xml:space="preserve"> </w:t>
      </w:r>
    </w:p>
    <w:p w14:paraId="5F5C53D2" w14:textId="0198441C" w:rsidR="004F1300" w:rsidRDefault="004F1300" w:rsidP="00A81789">
      <w:r>
        <w:rPr>
          <w:szCs w:val="20"/>
        </w:rPr>
        <w:t>Further information on the rationale of the Initiative is available on the Department of Health</w:t>
      </w:r>
      <w:r w:rsidR="00BA7F57">
        <w:rPr>
          <w:szCs w:val="20"/>
        </w:rPr>
        <w:t xml:space="preserve"> and </w:t>
      </w:r>
      <w:r w:rsidR="00B57D6B">
        <w:rPr>
          <w:szCs w:val="20"/>
        </w:rPr>
        <w:t>Aged Care</w:t>
      </w:r>
      <w:r>
        <w:rPr>
          <w:szCs w:val="20"/>
        </w:rPr>
        <w:t xml:space="preserve"> website.</w:t>
      </w:r>
    </w:p>
    <w:p w14:paraId="5089CBB5" w14:textId="2F8D2C3B"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19" w:history="1">
        <w:r w:rsidRPr="00390CDE">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00DF1195" w:rsidR="003001C7" w:rsidRDefault="00686047" w:rsidP="00D55F4B">
      <w:pPr>
        <w:pStyle w:val="Heading3"/>
        <w:ind w:left="0" w:firstLine="0"/>
      </w:pPr>
      <w:bookmarkStart w:id="17" w:name="_Toc53414226"/>
      <w:r w:rsidRPr="001844D5">
        <w:lastRenderedPageBreak/>
        <w:t>About</w:t>
      </w:r>
      <w:r w:rsidR="000B3788">
        <w:t xml:space="preserve"> the </w:t>
      </w:r>
      <w:r w:rsidR="00605994">
        <w:t>Grant O</w:t>
      </w:r>
      <w:r>
        <w:t>pportunity</w:t>
      </w:r>
      <w:bookmarkEnd w:id="14"/>
      <w:bookmarkEnd w:id="15"/>
      <w:bookmarkEnd w:id="16"/>
      <w:bookmarkEnd w:id="17"/>
    </w:p>
    <w:p w14:paraId="6A58D3AA" w14:textId="7052EC46" w:rsidR="00F37997" w:rsidRDefault="00F37997" w:rsidP="00766A36">
      <w:r>
        <w:t>These guidelines contain information for the</w:t>
      </w:r>
      <w:r w:rsidR="002B2CF9">
        <w:t xml:space="preserve"> </w:t>
      </w:r>
      <w:r w:rsidR="00CF3FCF" w:rsidRPr="00CF3FCF">
        <w:t>Quality, Safety and Effectiveness of Medicine Use and Medicine Intervention by Pharmacists</w:t>
      </w:r>
      <w:r w:rsidR="00CF3FCF">
        <w:t xml:space="preserve"> </w:t>
      </w:r>
      <w:r>
        <w:t xml:space="preserve">Grant Opportunity. This grant opportunity was announced as part of the Medical Research Future Fund under the </w:t>
      </w:r>
      <w:r w:rsidR="00CF3FCF" w:rsidRPr="00F74025">
        <w:t xml:space="preserve">Preventive and Public Health </w:t>
      </w:r>
      <w:r>
        <w:t>Initiative.</w:t>
      </w:r>
    </w:p>
    <w:p w14:paraId="4E8BAD24" w14:textId="639EC8A3" w:rsidR="002B2CF9" w:rsidRPr="002B2CF9" w:rsidRDefault="002B2CF9" w:rsidP="002B2CF9">
      <w:r w:rsidRPr="002B2CF9">
        <w:t>Medicines are the most common intervention in health care and contribute to significant health gains. However, medicines can also be associated with harm. Half of all medication related harm is preventable</w:t>
      </w:r>
      <w:r>
        <w:rPr>
          <w:rStyle w:val="FootnoteReference"/>
        </w:rPr>
        <w:footnoteReference w:id="3"/>
      </w:r>
      <w:r w:rsidRPr="002B2CF9">
        <w:t xml:space="preserve"> and a coordinated national approach that identifies and promotes best practice models and measures progress towards reducing medication related harm has the potential to improve the health of Australians and create savings across the health care system. </w:t>
      </w:r>
    </w:p>
    <w:p w14:paraId="5F7E2EC5" w14:textId="46FE99A9" w:rsidR="002B2CF9" w:rsidRPr="001E36B8" w:rsidRDefault="002B2CF9" w:rsidP="002B2CF9">
      <w:r w:rsidRPr="002B2CF9">
        <w:t>The Quality Use of Medicines and Medicines Safety was announced a</w:t>
      </w:r>
      <w:r w:rsidR="00E32F25">
        <w:t>s</w:t>
      </w:r>
      <w:r w:rsidRPr="002B2CF9">
        <w:t xml:space="preserve"> the 10th National Health Priority Area in November 2019. The National Health Priority Area initiative is a collaboration between Commonwealth, state and territory governments aimed at focusing public attention and health policy on significant causes of the nation’s burden of disease, and creating holistic strategies to address these areas to improve health outcomes</w:t>
      </w:r>
      <w:r w:rsidR="001E36B8">
        <w:rPr>
          <w:color w:val="5B9BD5"/>
        </w:rPr>
        <w:t>.</w:t>
      </w:r>
    </w:p>
    <w:p w14:paraId="685E7767" w14:textId="7E4F4B89" w:rsidR="00326E6B" w:rsidRPr="00CF3FCF" w:rsidRDefault="00CF3FCF" w:rsidP="00326E6B">
      <w:pPr>
        <w:rPr>
          <w:rFonts w:ascii="Calibri" w:hAnsi="Calibri"/>
        </w:rPr>
      </w:pPr>
      <w:r w:rsidRPr="00CF3FCF">
        <w:rPr>
          <w:rFonts w:cs="Arial"/>
        </w:rPr>
        <w:t xml:space="preserve">Consistent with the </w:t>
      </w:r>
      <w:r w:rsidRPr="00CF3FCF">
        <w:rPr>
          <w:rFonts w:cs="Arial"/>
          <w:i/>
          <w:iCs w:val="0"/>
        </w:rPr>
        <w:t>Medical Research Future Fund Act 2015</w:t>
      </w:r>
      <w:r w:rsidRPr="00CF3FCF">
        <w:rPr>
          <w:rFonts w:cs="Arial"/>
        </w:rPr>
        <w:t xml:space="preserve">, the objective of this grant opportunity is to provide grants of financial assistance to support medical research and medical innovation projects that create or adapt technologies, mechanisms or approaches for improving the quality, safety and effectiveness </w:t>
      </w:r>
      <w:r w:rsidRPr="00700879">
        <w:rPr>
          <w:rFonts w:cs="Arial"/>
          <w:color w:val="000000" w:themeColor="text1"/>
        </w:rPr>
        <w:t>of medicine use and medicine intervention by pharmacists</w:t>
      </w:r>
      <w:r w:rsidR="00700879" w:rsidRPr="00700879">
        <w:rPr>
          <w:rFonts w:cs="Arial"/>
          <w:color w:val="000000" w:themeColor="text1"/>
        </w:rPr>
        <w:t xml:space="preserve"> in primary health and transitions of care</w:t>
      </w:r>
      <w:r w:rsidRPr="00700879">
        <w:rPr>
          <w:rFonts w:cs="Arial"/>
          <w:color w:val="000000" w:themeColor="text1"/>
        </w:rPr>
        <w:t>.</w:t>
      </w:r>
      <w:r w:rsidR="00326E6B" w:rsidRPr="00700879">
        <w:rPr>
          <w:rFonts w:cs="Arial"/>
          <w:color w:val="000000" w:themeColor="text1"/>
        </w:rPr>
        <w:t xml:space="preserve"> </w:t>
      </w:r>
      <w:r w:rsidR="00326E6B" w:rsidRPr="00700879">
        <w:rPr>
          <w:color w:val="000000" w:themeColor="text1"/>
        </w:rPr>
        <w:t xml:space="preserve">Projects should demonstrate alignment with relevant peak or representative bodies to facilitate </w:t>
      </w:r>
      <w:r w:rsidR="001E36B8">
        <w:t>national implementation.</w:t>
      </w:r>
    </w:p>
    <w:p w14:paraId="0600BF66" w14:textId="77777777" w:rsidR="00CF3FCF" w:rsidRPr="00CF3FCF" w:rsidRDefault="00CF3FCF" w:rsidP="00C23724">
      <w:pPr>
        <w:spacing w:line="276" w:lineRule="auto"/>
        <w:rPr>
          <w:rFonts w:cs="Arial"/>
        </w:rPr>
      </w:pPr>
      <w:r w:rsidRPr="00CF3FCF">
        <w:rPr>
          <w:rFonts w:cs="Arial"/>
        </w:rPr>
        <w:t>The intended outcome of the research funded by this grant opportunity is to improve the health and wellbeing of Australians by:</w:t>
      </w:r>
    </w:p>
    <w:p w14:paraId="466F501F" w14:textId="77777777" w:rsidR="003A7E07" w:rsidRDefault="00CF3FCF" w:rsidP="001E36B8">
      <w:pPr>
        <w:pStyle w:val="ListBullet"/>
      </w:pPr>
      <w:r w:rsidRPr="00CF3FCF">
        <w:t>promoting the safe and effective use of medicines, particularly in high-risk groups and settings such as the elderly, people with complex chronic diseases, rural and remote communities, Aboriginal and Torres Strait Islander people, culturally and linguistically diverse people and communities, and aged care facilities</w:t>
      </w:r>
    </w:p>
    <w:p w14:paraId="0660898E" w14:textId="74D76287" w:rsidR="003A7E07" w:rsidRPr="003A7E07" w:rsidRDefault="003A7E07" w:rsidP="001E36B8">
      <w:pPr>
        <w:pStyle w:val="ListBullet"/>
      </w:pPr>
      <w:r w:rsidRPr="003A7E07">
        <w:t>reducing adverse drug events and medicine-related hosp</w:t>
      </w:r>
      <w:r w:rsidR="00632AC4">
        <w:t>ital admissions</w:t>
      </w:r>
      <w:r w:rsidRPr="003A7E07">
        <w:t xml:space="preserve">. </w:t>
      </w:r>
    </w:p>
    <w:p w14:paraId="20412ED8" w14:textId="0DD26527" w:rsidR="00C23724" w:rsidRPr="003A7E07" w:rsidRDefault="00C23724" w:rsidP="003A7E07">
      <w:pPr>
        <w:spacing w:line="276" w:lineRule="auto"/>
      </w:pPr>
      <w:r w:rsidRPr="003A7E07">
        <w:t xml:space="preserve">Outcomes of </w:t>
      </w:r>
      <w:r w:rsidR="003A7E07" w:rsidRPr="003A7E07">
        <w:t>research</w:t>
      </w:r>
      <w:r w:rsidRPr="003A7E07">
        <w:t xml:space="preserve"> may be used to inform </w:t>
      </w:r>
      <w:r w:rsidR="003A7E07" w:rsidRPr="003A7E07">
        <w:t>the 8</w:t>
      </w:r>
      <w:r w:rsidR="003A7E07" w:rsidRPr="003A7E07">
        <w:rPr>
          <w:vertAlign w:val="superscript"/>
        </w:rPr>
        <w:t>th</w:t>
      </w:r>
      <w:r w:rsidR="003A7E07" w:rsidRPr="003A7E07">
        <w:t xml:space="preserve"> Community Pharmacy Agreement in 2025.</w:t>
      </w:r>
    </w:p>
    <w:p w14:paraId="378D9FBA" w14:textId="1C966B91" w:rsidR="00CF3FCF" w:rsidRPr="003A7E07" w:rsidRDefault="00CF3FCF" w:rsidP="00C23724">
      <w:pPr>
        <w:spacing w:line="276" w:lineRule="auto"/>
      </w:pPr>
      <w:r w:rsidRPr="003A7E07">
        <w:t>To be competitive for funding, applicants must propose to conduct research that delivers against the above objective and intended outcomes.</w:t>
      </w:r>
      <w:r w:rsidR="00C23724" w:rsidRPr="003A7E07">
        <w:t xml:space="preserve"> The research team must also include pharmacy professional</w:t>
      </w:r>
      <w:r w:rsidR="00E33741">
        <w:t>s</w:t>
      </w:r>
      <w:r w:rsidR="00C23724" w:rsidRPr="003A7E07">
        <w:t xml:space="preserve"> to ensure </w:t>
      </w:r>
      <w:r w:rsidR="00E33741">
        <w:t xml:space="preserve">the </w:t>
      </w:r>
      <w:r w:rsidR="00C23724" w:rsidRPr="003A7E07">
        <w:t xml:space="preserve">effectiveness and impact of the proposed research. </w:t>
      </w:r>
    </w:p>
    <w:p w14:paraId="16B2774C" w14:textId="4601B2B0"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113F4EEA" w:rsidR="00E75B0B" w:rsidRPr="00CC767D" w:rsidRDefault="00FE2398">
      <w:r w:rsidRPr="006E6377">
        <w:t xml:space="preserve">The Department of </w:t>
      </w:r>
      <w:r w:rsidR="005D4023" w:rsidRPr="006E6377">
        <w:t>Industry, Science</w:t>
      </w:r>
      <w:r w:rsidR="00607D1C">
        <w:t xml:space="preserve"> and Resources</w:t>
      </w:r>
      <w:r w:rsidR="005D4023" w:rsidRPr="006E6377">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BA7F57">
        <w:t xml:space="preserve"> and </w:t>
      </w:r>
      <w:r w:rsidR="00B57D6B">
        <w:t>Aged Care</w:t>
      </w:r>
      <w:r w:rsidR="00107697" w:rsidRPr="005A61FE">
        <w:t>.</w:t>
      </w:r>
    </w:p>
    <w:p w14:paraId="7C548820" w14:textId="77777777" w:rsidR="00E33741" w:rsidRPr="00111A5B" w:rsidRDefault="00E33741" w:rsidP="00111A5B">
      <w:pPr>
        <w:pStyle w:val="Heading3"/>
        <w:numPr>
          <w:ilvl w:val="0"/>
          <w:numId w:val="0"/>
        </w:numPr>
        <w:ind w:left="432" w:hanging="432"/>
        <w:rPr>
          <w:sz w:val="20"/>
          <w:szCs w:val="20"/>
        </w:rPr>
      </w:pPr>
      <w:bookmarkStart w:id="18" w:name="_Toc53414227"/>
      <w:r w:rsidRPr="00111A5B">
        <w:rPr>
          <w:sz w:val="20"/>
          <w:szCs w:val="20"/>
        </w:rPr>
        <w:lastRenderedPageBreak/>
        <w:t>Impact of COVID-19</w:t>
      </w:r>
      <w:bookmarkEnd w:id="18"/>
    </w:p>
    <w:p w14:paraId="51F72DFB" w14:textId="728073B4" w:rsidR="00E33741" w:rsidRPr="00855ADF" w:rsidRDefault="00E33741" w:rsidP="00E3374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EBEDDFA"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fldLock="1"/>
      </w:r>
      <w:r w:rsidR="00082460">
        <w:instrText xml:space="preserve"> REF _Ref17466953 \r \h </w:instrText>
      </w:r>
      <w:r w:rsidR="00082460">
        <w:fldChar w:fldCharType="separate"/>
      </w:r>
      <w:r w:rsidR="0021083D">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25DDF3F6" w:rsidR="008D395C" w:rsidRDefault="008D395C" w:rsidP="00E23150">
      <w:pPr>
        <w:pStyle w:val="Heading3"/>
        <w:ind w:left="142" w:hanging="142"/>
      </w:pPr>
      <w:bookmarkStart w:id="19" w:name="_Toc23316529"/>
      <w:bookmarkStart w:id="20" w:name="_Toc53414228"/>
      <w:r w:rsidRPr="00A4767A">
        <w:t>Encouragin</w:t>
      </w:r>
      <w:r w:rsidR="00DC67B2">
        <w:t>g</w:t>
      </w:r>
      <w:r w:rsidRPr="00A4767A">
        <w:t xml:space="preserve"> Partnerships</w:t>
      </w:r>
      <w:bookmarkEnd w:id="19"/>
      <w:bookmarkEnd w:id="20"/>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3772093F" w14:textId="77777777" w:rsidR="008D395C" w:rsidRPr="009D4C98" w:rsidRDefault="008D395C" w:rsidP="008D395C">
      <w:pPr>
        <w:rPr>
          <w:rFonts w:cs="Arial"/>
        </w:rPr>
      </w:pPr>
      <w:r w:rsidRPr="009D4C98">
        <w:rPr>
          <w:rFonts w:cs="Arial"/>
        </w:rPr>
        <w:t>They include organisations such as:</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77777777" w:rsidR="008D395C" w:rsidRPr="00D13A2B"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77777777" w:rsidR="008D395C" w:rsidRPr="009D4C98"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6714AEF2" w14:textId="77777777" w:rsidR="00712F06" w:rsidRDefault="00405D85" w:rsidP="00007E4B">
      <w:pPr>
        <w:pStyle w:val="Heading2"/>
      </w:pPr>
      <w:bookmarkStart w:id="21" w:name="_Toc496536651"/>
      <w:bookmarkStart w:id="22" w:name="_Toc531277478"/>
      <w:bookmarkStart w:id="23" w:name="_Toc955288"/>
      <w:bookmarkStart w:id="24" w:name="_Toc53414229"/>
      <w:bookmarkStart w:id="25" w:name="_Toc164844263"/>
      <w:bookmarkStart w:id="26" w:name="_Toc383003256"/>
      <w:bookmarkEnd w:id="2"/>
      <w:r>
        <w:t xml:space="preserve">Grant </w:t>
      </w:r>
      <w:r w:rsidR="00D26B94">
        <w:t>amount</w:t>
      </w:r>
      <w:r w:rsidR="00A439FB">
        <w:t xml:space="preserve"> and </w:t>
      </w:r>
      <w:r>
        <w:t xml:space="preserve">grant </w:t>
      </w:r>
      <w:r w:rsidR="00A439FB">
        <w:t>period</w:t>
      </w:r>
      <w:bookmarkEnd w:id="21"/>
      <w:bookmarkEnd w:id="22"/>
      <w:bookmarkEnd w:id="23"/>
      <w:bookmarkEnd w:id="24"/>
    </w:p>
    <w:p w14:paraId="4D09FCE0" w14:textId="77777777" w:rsidR="00A04E7B" w:rsidRDefault="00A04E7B" w:rsidP="00D55F4B">
      <w:pPr>
        <w:pStyle w:val="Heading3"/>
        <w:ind w:left="0" w:firstLine="0"/>
      </w:pPr>
      <w:bookmarkStart w:id="27" w:name="_Toc496536652"/>
      <w:bookmarkStart w:id="28" w:name="_Toc531277479"/>
      <w:bookmarkStart w:id="29" w:name="_Toc955289"/>
      <w:bookmarkStart w:id="30" w:name="_Toc53414230"/>
      <w:r>
        <w:t>Grants available</w:t>
      </w:r>
      <w:bookmarkEnd w:id="27"/>
      <w:bookmarkEnd w:id="28"/>
      <w:bookmarkEnd w:id="29"/>
      <w:bookmarkEnd w:id="30"/>
    </w:p>
    <w:p w14:paraId="024BDFF9" w14:textId="76689824" w:rsidR="00CE759F" w:rsidRDefault="00712F06" w:rsidP="00CE759F">
      <w:r w:rsidRPr="00903CB6">
        <w:t xml:space="preserve">The </w:t>
      </w:r>
      <w:r w:rsidRPr="00700879">
        <w:rPr>
          <w:color w:val="000000" w:themeColor="text1"/>
        </w:rPr>
        <w:t xml:space="preserve">grant </w:t>
      </w:r>
      <w:r w:rsidR="00D26B94" w:rsidRPr="00700879">
        <w:rPr>
          <w:color w:val="000000" w:themeColor="text1"/>
        </w:rPr>
        <w:t xml:space="preserve">amount </w:t>
      </w:r>
      <w:r w:rsidRPr="00700879">
        <w:rPr>
          <w:color w:val="000000" w:themeColor="text1"/>
        </w:rPr>
        <w:t xml:space="preserve">will be up to </w:t>
      </w:r>
      <w:r w:rsidR="00326E6B" w:rsidRPr="00700879">
        <w:rPr>
          <w:color w:val="000000" w:themeColor="text1"/>
        </w:rPr>
        <w:t>100</w:t>
      </w:r>
      <w:r w:rsidR="00EF0872" w:rsidRPr="00700879">
        <w:rPr>
          <w:color w:val="000000" w:themeColor="text1"/>
        </w:rPr>
        <w:t xml:space="preserve"> </w:t>
      </w:r>
      <w:r w:rsidR="00985BEF" w:rsidRPr="00700879">
        <w:rPr>
          <w:color w:val="000000" w:themeColor="text1"/>
        </w:rPr>
        <w:t xml:space="preserve">per cent </w:t>
      </w:r>
      <w:r w:rsidR="00077C3D" w:rsidRPr="00700879">
        <w:rPr>
          <w:color w:val="000000" w:themeColor="text1"/>
        </w:rPr>
        <w:t>of eligible project costs</w:t>
      </w:r>
      <w:r w:rsidR="00C42FBE" w:rsidRPr="00700879">
        <w:rPr>
          <w:color w:val="000000" w:themeColor="text1"/>
        </w:rPr>
        <w:t xml:space="preserve"> (grant percentage)</w:t>
      </w:r>
      <w:r w:rsidR="004F1300" w:rsidRPr="00700879">
        <w:rPr>
          <w:color w:val="000000" w:themeColor="text1"/>
        </w:rPr>
        <w:t>.</w:t>
      </w:r>
      <w:r w:rsidR="00FB0358" w:rsidRPr="00700879">
        <w:rPr>
          <w:color w:val="000000" w:themeColor="text1"/>
        </w:rPr>
        <w:t xml:space="preserve"> </w:t>
      </w:r>
      <w:r w:rsidR="00CE759F" w:rsidRPr="00700879">
        <w:rPr>
          <w:color w:val="000000" w:themeColor="text1"/>
        </w:rPr>
        <w:t xml:space="preserve">For this grant opportunity, $13.0 million is </w:t>
      </w:r>
      <w:r w:rsidR="00CE759F">
        <w:t xml:space="preserve">available over two </w:t>
      </w:r>
      <w:r w:rsidR="00CE759F" w:rsidRPr="00821BC5">
        <w:t>years</w:t>
      </w:r>
      <w:r w:rsidR="00CE759F">
        <w:t>.</w:t>
      </w:r>
      <w:r w:rsidR="00CE759F" w:rsidRPr="00821BC5">
        <w:t xml:space="preserve"> </w:t>
      </w:r>
    </w:p>
    <w:p w14:paraId="33DC1180" w14:textId="39323BC6" w:rsidR="00CE759F" w:rsidRPr="00E04C93" w:rsidRDefault="00CE759F" w:rsidP="00CE759F">
      <w:pPr>
        <w:pStyle w:val="ListBullet"/>
        <w:numPr>
          <w:ilvl w:val="0"/>
          <w:numId w:val="7"/>
        </w:numPr>
        <w:spacing w:after="120"/>
      </w:pPr>
      <w:r w:rsidRPr="00E04C93">
        <w:t xml:space="preserve">$7.0 </w:t>
      </w:r>
      <w:r>
        <w:t xml:space="preserve">million </w:t>
      </w:r>
      <w:r w:rsidRPr="00E04C93">
        <w:t>in 2020-21</w:t>
      </w:r>
    </w:p>
    <w:p w14:paraId="1C981E44" w14:textId="6F7EE195" w:rsidR="00CE759F" w:rsidRDefault="00CE759F" w:rsidP="00CE759F">
      <w:pPr>
        <w:pStyle w:val="ListBullet"/>
        <w:numPr>
          <w:ilvl w:val="0"/>
          <w:numId w:val="7"/>
        </w:numPr>
        <w:spacing w:after="120"/>
      </w:pPr>
      <w:r w:rsidRPr="00E04C93">
        <w:t>$6.0</w:t>
      </w:r>
      <w:r>
        <w:t xml:space="preserve"> million</w:t>
      </w:r>
      <w:r w:rsidRPr="00E04C93">
        <w:t xml:space="preserve"> in 2021-22</w:t>
      </w:r>
      <w:r>
        <w:t>.</w:t>
      </w:r>
    </w:p>
    <w:p w14:paraId="38B00337" w14:textId="615107D8" w:rsidR="00A04E7B" w:rsidRDefault="00A04E7B" w:rsidP="00CE759F">
      <w:pPr>
        <w:pStyle w:val="ListBullet"/>
        <w:numPr>
          <w:ilvl w:val="0"/>
          <w:numId w:val="0"/>
        </w:numPr>
        <w:spacing w:after="120"/>
      </w:pPr>
      <w:r>
        <w:t>T</w:t>
      </w:r>
      <w:r w:rsidR="00712F06" w:rsidRPr="006F4968">
        <w:t>he maximum grant amount is</w:t>
      </w:r>
      <w:r w:rsidR="00712F06" w:rsidRPr="00821BC5">
        <w:t xml:space="preserve"> </w:t>
      </w:r>
      <w:r w:rsidR="00712F06" w:rsidRPr="00F74025">
        <w:t>$</w:t>
      </w:r>
      <w:r w:rsidR="00B279B4" w:rsidRPr="00F74025">
        <w:t>2.5</w:t>
      </w:r>
      <w:r w:rsidR="00E04C93" w:rsidRPr="00F74025">
        <w:t xml:space="preserve"> million</w:t>
      </w:r>
      <w:r w:rsidR="00B279B4" w:rsidRPr="00F74025">
        <w:t>.</w:t>
      </w:r>
    </w:p>
    <w:p w14:paraId="53782CF2" w14:textId="2E7EA829" w:rsidR="00A04E7B" w:rsidRDefault="00A04E7B" w:rsidP="00D55F4B">
      <w:pPr>
        <w:pStyle w:val="Heading3"/>
        <w:ind w:left="0" w:firstLine="0"/>
      </w:pPr>
      <w:bookmarkStart w:id="31" w:name="_Toc22546434"/>
      <w:bookmarkStart w:id="32" w:name="_Toc496536653"/>
      <w:bookmarkStart w:id="33" w:name="_Toc531277480"/>
      <w:bookmarkStart w:id="34" w:name="_Toc955290"/>
      <w:bookmarkStart w:id="35" w:name="_Toc53414231"/>
      <w:bookmarkEnd w:id="31"/>
      <w:r>
        <w:lastRenderedPageBreak/>
        <w:t xml:space="preserve">Project </w:t>
      </w:r>
      <w:r w:rsidR="00476A36" w:rsidRPr="005A61FE">
        <w:t>period</w:t>
      </w:r>
      <w:bookmarkEnd w:id="32"/>
      <w:bookmarkEnd w:id="33"/>
      <w:bookmarkEnd w:id="34"/>
      <w:bookmarkEnd w:id="35"/>
    </w:p>
    <w:p w14:paraId="7C31BB76" w14:textId="439998B4" w:rsidR="00D17C4E" w:rsidRPr="00F74025" w:rsidRDefault="00577D3F" w:rsidP="005242BA">
      <w:r w:rsidRPr="00F74025">
        <w:t>You must complete your p</w:t>
      </w:r>
      <w:r w:rsidR="009A0990" w:rsidRPr="00F74025">
        <w:t>roject</w:t>
      </w:r>
      <w:r w:rsidR="00D17C4E" w:rsidRPr="00F74025">
        <w:t xml:space="preserve"> </w:t>
      </w:r>
      <w:r w:rsidR="00326E6B" w:rsidRPr="00F74025">
        <w:t xml:space="preserve">within </w:t>
      </w:r>
      <w:r w:rsidR="00C23724" w:rsidRPr="00F74025">
        <w:t>four</w:t>
      </w:r>
      <w:r w:rsidR="00326E6B" w:rsidRPr="00F74025">
        <w:t xml:space="preserve"> years</w:t>
      </w:r>
      <w:r w:rsidR="00B279B4" w:rsidRPr="00F74025">
        <w:t>.</w:t>
      </w:r>
      <w:r w:rsidR="00BA7F57">
        <w:t xml:space="preserve"> </w:t>
      </w:r>
      <w:r w:rsidR="001D547B">
        <w:br/>
      </w:r>
      <w:r w:rsidR="00BA7F57" w:rsidRPr="00DD04B1">
        <w:t>The Program Delegate may approve an extension of time under certain circumstances.</w:t>
      </w:r>
    </w:p>
    <w:p w14:paraId="5D90027D" w14:textId="77777777" w:rsidR="00285F58" w:rsidRPr="00DF637B" w:rsidRDefault="00285F58" w:rsidP="00B400E6">
      <w:pPr>
        <w:pStyle w:val="Heading2"/>
      </w:pPr>
      <w:bookmarkStart w:id="36" w:name="_Toc530072971"/>
      <w:bookmarkStart w:id="37" w:name="_Toc496536654"/>
      <w:bookmarkStart w:id="38" w:name="_Toc531277481"/>
      <w:bookmarkStart w:id="39" w:name="_Toc955291"/>
      <w:bookmarkStart w:id="40" w:name="_Toc53414232"/>
      <w:bookmarkEnd w:id="25"/>
      <w:bookmarkEnd w:id="26"/>
      <w:bookmarkEnd w:id="36"/>
      <w:r>
        <w:t>Eligibility criteria</w:t>
      </w:r>
      <w:bookmarkEnd w:id="37"/>
      <w:bookmarkEnd w:id="38"/>
      <w:bookmarkEnd w:id="39"/>
      <w:bookmarkEnd w:id="40"/>
    </w:p>
    <w:p w14:paraId="78BC60A1" w14:textId="77777777" w:rsidR="00C84E84" w:rsidRDefault="009D33F3" w:rsidP="00C84E84">
      <w:bookmarkStart w:id="41" w:name="_Ref437348317"/>
      <w:bookmarkStart w:id="42" w:name="_Ref437348323"/>
      <w:bookmarkStart w:id="43" w:name="_Ref437349175"/>
      <w:r>
        <w:t xml:space="preserve">We cannot consider your application if you do not satisfy all eligibility criteria. </w:t>
      </w:r>
    </w:p>
    <w:p w14:paraId="6DD3FDEA" w14:textId="77777777" w:rsidR="00A35F51" w:rsidRDefault="001A6862" w:rsidP="00D55F4B">
      <w:pPr>
        <w:pStyle w:val="Heading3"/>
        <w:ind w:left="0" w:firstLine="0"/>
      </w:pPr>
      <w:bookmarkStart w:id="44" w:name="_Toc496536655"/>
      <w:bookmarkStart w:id="45" w:name="_Ref530054835"/>
      <w:bookmarkStart w:id="46" w:name="_Toc531277482"/>
      <w:bookmarkStart w:id="47" w:name="_Toc955292"/>
      <w:bookmarkStart w:id="48" w:name="_Toc53414233"/>
      <w:r>
        <w:t xml:space="preserve">Who </w:t>
      </w:r>
      <w:r w:rsidR="009F7B46">
        <w:t>is eligible?</w:t>
      </w:r>
      <w:bookmarkEnd w:id="41"/>
      <w:bookmarkEnd w:id="42"/>
      <w:bookmarkEnd w:id="43"/>
      <w:bookmarkEnd w:id="44"/>
      <w:bookmarkEnd w:id="45"/>
      <w:bookmarkEnd w:id="46"/>
      <w:bookmarkEnd w:id="47"/>
      <w:bookmarkEnd w:id="48"/>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6726EDF1" w:rsidR="00762BB3" w:rsidRPr="00E162FF" w:rsidRDefault="006B0D0E" w:rsidP="00760D2E">
      <w:pPr>
        <w:spacing w:after="80"/>
      </w:pPr>
      <w:r>
        <w:t>and</w:t>
      </w:r>
      <w:r w:rsidR="004A1D54">
        <w:t xml:space="preserve"> </w:t>
      </w:r>
      <w:r w:rsidR="004A1D54" w:rsidRPr="008342B1">
        <w:t xml:space="preserve">in accordance with </w:t>
      </w:r>
      <w:r w:rsidR="00885FB1" w:rsidRPr="00F74025">
        <w:t>s20 and</w:t>
      </w:r>
      <w:r w:rsidR="00326E6B" w:rsidRPr="0089266D">
        <w:t xml:space="preserve"> s24 </w:t>
      </w:r>
      <w:r w:rsidR="00326E6B" w:rsidRPr="008342B1">
        <w:t xml:space="preserve">of the </w:t>
      </w:r>
      <w:hyperlink r:id="rId21" w:history="1">
        <w:r w:rsidR="00326E6B">
          <w:rPr>
            <w:rStyle w:val="Hyperlink"/>
            <w:i/>
          </w:rPr>
          <w:t>MRFF Act 2015</w:t>
        </w:r>
      </w:hyperlink>
      <w:r w:rsidR="00326E6B" w:rsidRPr="40F9B17B">
        <w:rPr>
          <w:rStyle w:val="FootnoteReference"/>
          <w:i/>
        </w:rPr>
        <w:footnoteReference w:id="4"/>
      </w:r>
      <w:r w:rsidR="00326E6B"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77777777" w:rsidR="00D33D33" w:rsidRDefault="002933AB" w:rsidP="00D33D33">
      <w:pPr>
        <w:pStyle w:val="ListBullet"/>
      </w:pPr>
      <w:r>
        <w:t>a corporation (including businesses and not for profits)</w:t>
      </w:r>
    </w:p>
    <w:p w14:paraId="6C806E2F" w14:textId="1BFDE1F8" w:rsidR="00885FB1" w:rsidRDefault="00885FB1" w:rsidP="00D33D33">
      <w:pPr>
        <w:pStyle w:val="ListBullet"/>
      </w:pPr>
      <w:r>
        <w:t>a state or territory government</w:t>
      </w:r>
    </w:p>
    <w:p w14:paraId="160FE4E2" w14:textId="2D731456" w:rsidR="00885FB1" w:rsidRPr="000A271A" w:rsidRDefault="000F0129" w:rsidP="00D33D33">
      <w:pPr>
        <w:pStyle w:val="ListBullet"/>
      </w:pPr>
      <w:r>
        <w:t>a</w:t>
      </w:r>
      <w:r w:rsidR="00885FB1">
        <w:t xml:space="preserve"> state or territory government entity.</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21083D">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325818C9" w14:textId="77777777" w:rsidR="00E33741" w:rsidRDefault="00E33741" w:rsidP="00D55F4B">
      <w:pPr>
        <w:pStyle w:val="Heading3"/>
        <w:ind w:left="0" w:firstLine="0"/>
      </w:pPr>
      <w:bookmarkStart w:id="49" w:name="_Toc22546438"/>
      <w:bookmarkStart w:id="50" w:name="_Toc50471224"/>
      <w:bookmarkStart w:id="51" w:name="_Toc53414234"/>
      <w:bookmarkStart w:id="52" w:name="_Toc496536656"/>
      <w:bookmarkStart w:id="53" w:name="_Toc531277483"/>
      <w:bookmarkStart w:id="54" w:name="_Toc955293"/>
      <w:bookmarkEnd w:id="49"/>
      <w:r>
        <w:t>Chief Investigators</w:t>
      </w:r>
      <w:bookmarkEnd w:id="50"/>
      <w:bookmarkEnd w:id="51"/>
    </w:p>
    <w:p w14:paraId="78BBB01B" w14:textId="77777777" w:rsidR="00E33741" w:rsidRPr="00BB3A63" w:rsidRDefault="00E33741" w:rsidP="00E3374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2428B2B4" w14:textId="49F66ABE" w:rsidR="00E33741" w:rsidRPr="00D71EAC" w:rsidRDefault="00E33741" w:rsidP="00E3374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r w:rsidR="00111A5B">
        <w:rPr>
          <w:rFonts w:cstheme="minorHAnsi"/>
        </w:rPr>
        <w:t xml:space="preserve"> </w:t>
      </w:r>
      <w:r>
        <w:rPr>
          <w:rFonts w:cstheme="minorHAnsi"/>
        </w:rPr>
        <w:t>See also section 6.2</w:t>
      </w:r>
      <w:r w:rsidRPr="00BB3A63">
        <w:rPr>
          <w:rFonts w:cstheme="minorHAnsi"/>
        </w:rPr>
        <w:t>.</w:t>
      </w:r>
    </w:p>
    <w:p w14:paraId="4506FD4A" w14:textId="77777777" w:rsidR="002A0E03" w:rsidRDefault="002A0E03" w:rsidP="00D55F4B">
      <w:pPr>
        <w:pStyle w:val="Heading3"/>
        <w:ind w:left="0" w:firstLine="0"/>
      </w:pPr>
      <w:bookmarkStart w:id="55" w:name="_Toc53414235"/>
      <w:r>
        <w:t>Additional eligibility requirements</w:t>
      </w:r>
      <w:bookmarkEnd w:id="52"/>
      <w:bookmarkEnd w:id="53"/>
      <w:bookmarkEnd w:id="54"/>
      <w:bookmarkEnd w:id="55"/>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26CE1E7D" w:rsidR="00FE5DF3" w:rsidRDefault="00FE5DF3" w:rsidP="00657D89">
      <w:pPr>
        <w:pStyle w:val="ListBullet"/>
      </w:pPr>
      <w:r>
        <w:t>letters of support from each project partner</w:t>
      </w:r>
      <w:r w:rsidR="001B17A1">
        <w:t>, where applicable</w:t>
      </w:r>
      <w:r>
        <w:t>.</w:t>
      </w:r>
    </w:p>
    <w:p w14:paraId="0931DE1E" w14:textId="77777777" w:rsidR="00C32C6B" w:rsidRDefault="00C32C6B" w:rsidP="00D55F4B">
      <w:pPr>
        <w:pStyle w:val="Heading3"/>
        <w:ind w:left="0" w:firstLine="0"/>
      </w:pPr>
      <w:bookmarkStart w:id="56" w:name="_Toc496536657"/>
      <w:bookmarkStart w:id="57" w:name="_Toc531277484"/>
      <w:bookmarkStart w:id="58" w:name="_Toc955294"/>
      <w:bookmarkStart w:id="59" w:name="_Toc53414236"/>
      <w:bookmarkStart w:id="60" w:name="_Toc164844264"/>
      <w:bookmarkStart w:id="61" w:name="_Toc383003257"/>
      <w:r>
        <w:t xml:space="preserve">Who is not </w:t>
      </w:r>
      <w:r w:rsidRPr="00A47AC1">
        <w:t>eligible</w:t>
      </w:r>
      <w:r>
        <w:t>?</w:t>
      </w:r>
      <w:bookmarkEnd w:id="56"/>
      <w:bookmarkEnd w:id="57"/>
      <w:bookmarkEnd w:id="58"/>
      <w:bookmarkEnd w:id="59"/>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lastRenderedPageBreak/>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21083D">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7777777" w:rsidR="001844D5" w:rsidRDefault="001844D5" w:rsidP="00C32C6B">
      <w:pPr>
        <w:pStyle w:val="ListBullet"/>
      </w:pPr>
      <w:r>
        <w:t>a non-corporate Commonwealth entity</w:t>
      </w:r>
      <w:r w:rsidR="002F1DDF">
        <w:t>.</w:t>
      </w:r>
    </w:p>
    <w:p w14:paraId="3C3D9682" w14:textId="77777777" w:rsidR="00E27755" w:rsidRDefault="00F52948" w:rsidP="00B400E6">
      <w:pPr>
        <w:pStyle w:val="Heading2"/>
      </w:pPr>
      <w:bookmarkStart w:id="62" w:name="_Toc531277486"/>
      <w:bookmarkStart w:id="63" w:name="_Toc489952676"/>
      <w:bookmarkStart w:id="64" w:name="_Toc496536659"/>
      <w:bookmarkStart w:id="65" w:name="_Toc955296"/>
      <w:bookmarkStart w:id="66" w:name="_Toc53414237"/>
      <w:r w:rsidRPr="005A61FE">
        <w:t xml:space="preserve">What </w:t>
      </w:r>
      <w:r w:rsidR="00082460">
        <w:t xml:space="preserve">the </w:t>
      </w:r>
      <w:r w:rsidR="00E27755">
        <w:t xml:space="preserve">grant </w:t>
      </w:r>
      <w:r w:rsidR="00082460">
        <w:t xml:space="preserve">money can be used </w:t>
      </w:r>
      <w:r w:rsidRPr="005A61FE">
        <w:t>for</w:t>
      </w:r>
      <w:bookmarkEnd w:id="62"/>
      <w:bookmarkEnd w:id="63"/>
      <w:bookmarkEnd w:id="64"/>
      <w:bookmarkEnd w:id="65"/>
      <w:bookmarkEnd w:id="66"/>
    </w:p>
    <w:p w14:paraId="21C3C834" w14:textId="77777777" w:rsidR="00E95540" w:rsidRPr="00C330AE" w:rsidRDefault="00E95540" w:rsidP="00D55F4B">
      <w:pPr>
        <w:pStyle w:val="Heading3"/>
        <w:ind w:left="0" w:firstLine="0"/>
      </w:pPr>
      <w:bookmarkStart w:id="67" w:name="_Toc530072978"/>
      <w:bookmarkStart w:id="68" w:name="_Toc530072979"/>
      <w:bookmarkStart w:id="69" w:name="_Toc530072980"/>
      <w:bookmarkStart w:id="70" w:name="_Toc530072981"/>
      <w:bookmarkStart w:id="71" w:name="_Toc530072982"/>
      <w:bookmarkStart w:id="72" w:name="_Toc530072983"/>
      <w:bookmarkStart w:id="73" w:name="_Toc530072984"/>
      <w:bookmarkStart w:id="74" w:name="_Toc530072985"/>
      <w:bookmarkStart w:id="75" w:name="_Toc530072986"/>
      <w:bookmarkStart w:id="76" w:name="_Toc530072987"/>
      <w:bookmarkStart w:id="77" w:name="_Toc530072988"/>
      <w:bookmarkStart w:id="78" w:name="_Ref468355814"/>
      <w:bookmarkStart w:id="79" w:name="_Toc496536661"/>
      <w:bookmarkStart w:id="80" w:name="_Toc531277487"/>
      <w:bookmarkStart w:id="81" w:name="_Toc955297"/>
      <w:bookmarkStart w:id="82" w:name="_Toc53414238"/>
      <w:bookmarkStart w:id="83" w:name="_Toc383003258"/>
      <w:bookmarkStart w:id="84" w:name="_Toc164844265"/>
      <w:bookmarkEnd w:id="60"/>
      <w:bookmarkEnd w:id="61"/>
      <w:bookmarkEnd w:id="67"/>
      <w:bookmarkEnd w:id="68"/>
      <w:bookmarkEnd w:id="69"/>
      <w:bookmarkEnd w:id="70"/>
      <w:bookmarkEnd w:id="71"/>
      <w:bookmarkEnd w:id="72"/>
      <w:bookmarkEnd w:id="73"/>
      <w:bookmarkEnd w:id="74"/>
      <w:bookmarkEnd w:id="75"/>
      <w:bookmarkEnd w:id="76"/>
      <w:bookmarkEnd w:id="77"/>
      <w:r w:rsidRPr="00C330AE">
        <w:t xml:space="preserve">Eligible </w:t>
      </w:r>
      <w:r w:rsidR="008A5CD2" w:rsidRPr="00C330AE">
        <w:t>a</w:t>
      </w:r>
      <w:r w:rsidRPr="00C330AE">
        <w:t>ctivities</w:t>
      </w:r>
      <w:bookmarkEnd w:id="78"/>
      <w:bookmarkEnd w:id="79"/>
      <w:bookmarkEnd w:id="80"/>
      <w:bookmarkEnd w:id="81"/>
      <w:bookmarkEnd w:id="82"/>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60284046" w:rsidR="000F0129" w:rsidRPr="00E36EBF" w:rsidRDefault="009678ED" w:rsidP="00535D28">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D55F4B">
      <w:pPr>
        <w:pStyle w:val="Heading3"/>
        <w:ind w:left="0" w:firstLine="0"/>
      </w:pPr>
      <w:bookmarkStart w:id="85" w:name="_Toc530072991"/>
      <w:bookmarkStart w:id="86" w:name="_Toc530072992"/>
      <w:bookmarkStart w:id="87" w:name="_Toc530072993"/>
      <w:bookmarkStart w:id="88" w:name="_Toc530072995"/>
      <w:bookmarkStart w:id="89" w:name="_Toc53414239"/>
      <w:bookmarkStart w:id="90" w:name="_Ref468355804"/>
      <w:bookmarkStart w:id="91" w:name="_Toc496536662"/>
      <w:bookmarkStart w:id="92" w:name="_Toc531277489"/>
      <w:bookmarkStart w:id="93" w:name="_Toc955299"/>
      <w:bookmarkEnd w:id="85"/>
      <w:bookmarkEnd w:id="86"/>
      <w:bookmarkEnd w:id="87"/>
      <w:bookmarkEnd w:id="88"/>
      <w:r>
        <w:t>Eligible locations</w:t>
      </w:r>
      <w:bookmarkEnd w:id="89"/>
    </w:p>
    <w:p w14:paraId="5C5095EB" w14:textId="5ED29C98" w:rsidR="00FE5DF3" w:rsidRDefault="00E36EBF" w:rsidP="005623BF">
      <w:r>
        <w:t>We will consider a</w:t>
      </w:r>
      <w:r w:rsidR="009678ED">
        <w:t xml:space="preserve">ctivities </w:t>
      </w:r>
      <w:r w:rsidR="005623BF">
        <w:t xml:space="preserve">based </w:t>
      </w:r>
      <w:r w:rsidR="00FE5DF3">
        <w:t>in any geographical location in Australia.</w:t>
      </w:r>
      <w:r w:rsidR="00D17C4E">
        <w:t xml:space="preserve"> </w:t>
      </w:r>
      <w:r w:rsidR="00184013">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D55F4B">
      <w:pPr>
        <w:pStyle w:val="Heading3"/>
        <w:ind w:left="0" w:firstLine="0"/>
      </w:pPr>
      <w:bookmarkStart w:id="94" w:name="_Toc53414240"/>
      <w:r w:rsidRPr="003E6559">
        <w:t>Eligible</w:t>
      </w:r>
      <w:r>
        <w:t xml:space="preserve"> </w:t>
      </w:r>
      <w:r w:rsidR="001F215C">
        <w:t>e</w:t>
      </w:r>
      <w:r w:rsidR="00490C48">
        <w:t>xpenditure</w:t>
      </w:r>
      <w:bookmarkEnd w:id="90"/>
      <w:bookmarkEnd w:id="91"/>
      <w:bookmarkEnd w:id="92"/>
      <w:bookmarkEnd w:id="93"/>
      <w:bookmarkEnd w:id="94"/>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49BF59AE" w:rsidR="00390CDE"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2CBBD86" w14:textId="77777777" w:rsidR="00EF53D9" w:rsidRDefault="00EF53D9" w:rsidP="00EF53D9">
      <w:bookmarkStart w:id="95" w:name="_Toc496536663"/>
      <w:r>
        <w:lastRenderedPageBreak/>
        <w:t>You must not commence your project until you execute a grant agreement with the Commonwealth.</w:t>
      </w:r>
    </w:p>
    <w:p w14:paraId="6D32AB13" w14:textId="77777777" w:rsidR="0039610D" w:rsidRPr="00747B26" w:rsidRDefault="0036055C" w:rsidP="00B400E6">
      <w:pPr>
        <w:pStyle w:val="Heading2"/>
      </w:pPr>
      <w:bookmarkStart w:id="96" w:name="_Toc955301"/>
      <w:bookmarkStart w:id="97" w:name="_Toc496536664"/>
      <w:bookmarkStart w:id="98" w:name="_Toc531277491"/>
      <w:bookmarkStart w:id="99" w:name="_Toc53414241"/>
      <w:bookmarkEnd w:id="95"/>
      <w:r>
        <w:t xml:space="preserve">The </w:t>
      </w:r>
      <w:r w:rsidR="00E93B21">
        <w:t>assessment</w:t>
      </w:r>
      <w:r w:rsidR="0053412C">
        <w:t xml:space="preserve"> </w:t>
      </w:r>
      <w:r>
        <w:t>criteria</w:t>
      </w:r>
      <w:bookmarkEnd w:id="96"/>
      <w:bookmarkEnd w:id="97"/>
      <w:bookmarkEnd w:id="98"/>
      <w:bookmarkEnd w:id="99"/>
    </w:p>
    <w:p w14:paraId="4BD9D93C" w14:textId="5002F6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0" w:name="_Toc496536666"/>
      <w:bookmarkStart w:id="101" w:name="_Toc531277493"/>
      <w:bookmarkStart w:id="102" w:name="_Toc955303"/>
      <w:r>
        <w:t xml:space="preserve">We will only award funding to applications that score </w:t>
      </w:r>
      <w:r w:rsidR="00AC2FFD">
        <w:t xml:space="preserve">satisfactorily </w:t>
      </w:r>
      <w:r>
        <w:t>against all criteria.</w:t>
      </w:r>
    </w:p>
    <w:p w14:paraId="7CFA82A0" w14:textId="6DABF386" w:rsidR="00F140FE" w:rsidRPr="00395A80" w:rsidRDefault="00F140FE" w:rsidP="00111A5B">
      <w:pPr>
        <w:pStyle w:val="Heading3"/>
        <w:ind w:left="709" w:hanging="709"/>
      </w:pPr>
      <w:bookmarkStart w:id="103" w:name="_Toc22914662"/>
      <w:bookmarkStart w:id="104" w:name="_Toc23330955"/>
      <w:bookmarkStart w:id="105" w:name="_Toc53414242"/>
      <w:r w:rsidRPr="00395A80">
        <w:t xml:space="preserve">Assessment Criterion 1 - Project </w:t>
      </w:r>
      <w:r w:rsidR="00C80609">
        <w:t>Impact</w:t>
      </w:r>
      <w:r w:rsidRPr="00395A80">
        <w:t xml:space="preserve"> (</w:t>
      </w:r>
      <w:r w:rsidR="006C0326" w:rsidRPr="00927DD6">
        <w:t>40</w:t>
      </w:r>
      <w:r w:rsidR="00C80609">
        <w:t>%</w:t>
      </w:r>
      <w:r w:rsidRPr="00395A80">
        <w:t xml:space="preserve"> weighting)</w:t>
      </w:r>
      <w:bookmarkEnd w:id="103"/>
      <w:bookmarkEnd w:id="104"/>
      <w:bookmarkEnd w:id="105"/>
    </w:p>
    <w:p w14:paraId="0E482BA4" w14:textId="77777777" w:rsidR="00F73676" w:rsidRDefault="00F73676" w:rsidP="00F73676">
      <w:pPr>
        <w:pStyle w:val="ListNumber2"/>
        <w:numPr>
          <w:ilvl w:val="0"/>
          <w:numId w:val="0"/>
        </w:numPr>
      </w:pPr>
      <w:bookmarkStart w:id="106" w:name="_Toc22914663"/>
      <w:bookmarkStart w:id="107" w:name="_Toc23330956"/>
      <w:r>
        <w:t>You should demonstrate this by identifying:</w:t>
      </w:r>
    </w:p>
    <w:p w14:paraId="01BEEBFA" w14:textId="54158B19" w:rsidR="00F73676" w:rsidRDefault="006C0326" w:rsidP="00D55F4B">
      <w:pPr>
        <w:pStyle w:val="ListNumber2"/>
        <w:numPr>
          <w:ilvl w:val="0"/>
          <w:numId w:val="21"/>
        </w:numPr>
      </w:pPr>
      <w:r>
        <w:t xml:space="preserve">how your project will improve </w:t>
      </w:r>
      <w:r w:rsidR="00326E6B">
        <w:t xml:space="preserve">patient outcomes by </w:t>
      </w:r>
      <w:r w:rsidR="00326E6B">
        <w:rPr>
          <w:rFonts w:cs="Arial"/>
        </w:rPr>
        <w:t>creating</w:t>
      </w:r>
      <w:r w:rsidR="00326E6B" w:rsidRPr="00CF3FCF">
        <w:rPr>
          <w:rFonts w:cs="Arial"/>
        </w:rPr>
        <w:t xml:space="preserve"> or adapt</w:t>
      </w:r>
      <w:r w:rsidR="00326E6B">
        <w:rPr>
          <w:rFonts w:cs="Arial"/>
        </w:rPr>
        <w:t>ing</w:t>
      </w:r>
      <w:r w:rsidR="00326E6B" w:rsidRPr="00CF3FCF">
        <w:rPr>
          <w:rFonts w:cs="Arial"/>
        </w:rPr>
        <w:t xml:space="preserve"> technologies, mechanisms or approaches </w:t>
      </w:r>
      <w:r w:rsidR="00326E6B">
        <w:rPr>
          <w:rFonts w:cs="Arial"/>
        </w:rPr>
        <w:t>to improve</w:t>
      </w:r>
      <w:r w:rsidR="00326E6B" w:rsidRPr="00CF3FCF">
        <w:rPr>
          <w:rFonts w:cs="Arial"/>
        </w:rPr>
        <w:t xml:space="preserve"> the quality, safety and effectiveness of medicine use and medicine intervention by pharmacists</w:t>
      </w:r>
      <w:r w:rsidR="00700879">
        <w:rPr>
          <w:rFonts w:cs="Arial"/>
        </w:rPr>
        <w:t xml:space="preserve"> </w:t>
      </w:r>
      <w:r w:rsidR="00700879" w:rsidRPr="00700879">
        <w:rPr>
          <w:rFonts w:cs="Arial"/>
          <w:color w:val="000000" w:themeColor="text1"/>
        </w:rPr>
        <w:t>in primary health and transitions of care</w:t>
      </w:r>
      <w:r w:rsidR="00326E6B">
        <w:rPr>
          <w:rFonts w:cs="Arial"/>
        </w:rPr>
        <w:t xml:space="preserve">, </w:t>
      </w:r>
      <w:r w:rsidR="00F73676">
        <w:t>reflected by measurable project targets including, but not limited to:</w:t>
      </w:r>
    </w:p>
    <w:p w14:paraId="1EB8213B" w14:textId="77777777" w:rsidR="00326E6B" w:rsidRPr="00326E6B" w:rsidRDefault="00326E6B" w:rsidP="0027243B">
      <w:pPr>
        <w:pStyle w:val="ListBullet2"/>
      </w:pPr>
      <w:r w:rsidRPr="00326E6B">
        <w:t>promoting the safe and effective use of medicines, particularly in high-risk groups and settings such as the elderly, people with complex chronic diseases, rural and remote communities, Aboriginal and Torres Strait Islander people, culturally and linguistically diverse people and communities, and aged care facilities</w:t>
      </w:r>
    </w:p>
    <w:p w14:paraId="35757E98" w14:textId="12BEBD94" w:rsidR="003A7E07" w:rsidRPr="00326E6B" w:rsidRDefault="003A7E07" w:rsidP="0027243B">
      <w:pPr>
        <w:pStyle w:val="ListBullet2"/>
      </w:pPr>
      <w:r w:rsidRPr="00326E6B">
        <w:t>reducing adverse drug events and medic</w:t>
      </w:r>
      <w:r w:rsidR="00632AC4">
        <w:t>ine-related hospital admissions</w:t>
      </w:r>
      <w:r w:rsidRPr="00326E6B">
        <w:t xml:space="preserve">. </w:t>
      </w:r>
    </w:p>
    <w:p w14:paraId="4CB980E5" w14:textId="1CB2022A" w:rsidR="00F73676" w:rsidRPr="00A46B95" w:rsidRDefault="00F73676" w:rsidP="003A7E07">
      <w:pPr>
        <w:pStyle w:val="ListNumber2"/>
      </w:pPr>
      <w:r>
        <w:t xml:space="preserve">the extent to </w:t>
      </w:r>
      <w:r w:rsidR="008A28C9">
        <w:t xml:space="preserve">which </w:t>
      </w:r>
      <w:r>
        <w:t>your project will deliver outcomes that are a priority for the Australian public, including details of community engagement and involvement during conceptualisation, development and planned implementation of you project</w:t>
      </w:r>
      <w:r w:rsidR="00B8538C">
        <w:t xml:space="preserve"> </w:t>
      </w:r>
    </w:p>
    <w:p w14:paraId="2B4A3E69" w14:textId="232B48FA" w:rsidR="006C0326" w:rsidRPr="00A11068" w:rsidRDefault="00BB43F8" w:rsidP="00D55F4B">
      <w:pPr>
        <w:pStyle w:val="ListNumber2"/>
        <w:numPr>
          <w:ilvl w:val="0"/>
          <w:numId w:val="21"/>
        </w:numPr>
      </w:pPr>
      <w:r>
        <w:t xml:space="preserve">partnerships </w:t>
      </w:r>
      <w:r w:rsidR="000919FB" w:rsidRPr="00A11068">
        <w:t xml:space="preserve">with </w:t>
      </w:r>
      <w:r w:rsidR="005D334D">
        <w:t xml:space="preserve">relevant peak or </w:t>
      </w:r>
      <w:r w:rsidR="006C0326">
        <w:t xml:space="preserve">representative bodies </w:t>
      </w:r>
      <w:r w:rsidR="000919FB" w:rsidRPr="00A11068">
        <w:t>that will support implementation of study findings into practice, as quickly as possible</w:t>
      </w:r>
    </w:p>
    <w:p w14:paraId="4CFC3E7C" w14:textId="57D84C07" w:rsidR="000919FB" w:rsidRPr="00A11068" w:rsidRDefault="000919FB" w:rsidP="00D55F4B">
      <w:pPr>
        <w:pStyle w:val="ListNumber2"/>
        <w:numPr>
          <w:ilvl w:val="0"/>
          <w:numId w:val="21"/>
        </w:numPr>
      </w:pPr>
      <w:r w:rsidRPr="00A11068">
        <w:t>how the research will provide outcomes within 12 months of the grant period ending</w:t>
      </w:r>
    </w:p>
    <w:p w14:paraId="1CCE364D" w14:textId="77777777" w:rsidR="00326E6B" w:rsidRPr="0089266D" w:rsidRDefault="00326E6B" w:rsidP="00326E6B">
      <w:pPr>
        <w:pStyle w:val="ListNumber2"/>
      </w:pPr>
      <w:r w:rsidRPr="0089266D">
        <w:t>how your project includes new and innovative approaches, that can be scaled nationally</w:t>
      </w:r>
    </w:p>
    <w:p w14:paraId="2D8CDA02" w14:textId="2E05D78E" w:rsidR="00F73676" w:rsidRDefault="00326E6B" w:rsidP="00326E6B">
      <w:pPr>
        <w:pStyle w:val="ListNumber2"/>
      </w:pPr>
      <w:r w:rsidRPr="0089266D">
        <w:t>how your project builds on and supports other initiatives</w:t>
      </w:r>
      <w:r w:rsidR="000919FB">
        <w:t>, if applicable</w:t>
      </w:r>
      <w:r w:rsidR="00F73676">
        <w:t>.</w:t>
      </w:r>
    </w:p>
    <w:p w14:paraId="0B15EE60" w14:textId="77F986D6" w:rsidR="00F140FE" w:rsidRPr="00F47E0C" w:rsidRDefault="00F140FE" w:rsidP="00D55F4B">
      <w:pPr>
        <w:pStyle w:val="Heading3"/>
        <w:ind w:left="709" w:hanging="709"/>
      </w:pPr>
      <w:bookmarkStart w:id="108" w:name="_Toc53414243"/>
      <w:r w:rsidRPr="00395A80">
        <w:t>Assessment Criterion 2 - Project methodology (</w:t>
      </w:r>
      <w:r w:rsidR="00E34258" w:rsidRPr="00927DD6">
        <w:t>30</w:t>
      </w:r>
      <w:r w:rsidRPr="00395A80">
        <w:t>% weighting)</w:t>
      </w:r>
      <w:bookmarkEnd w:id="106"/>
      <w:bookmarkEnd w:id="107"/>
      <w:bookmarkEnd w:id="108"/>
    </w:p>
    <w:p w14:paraId="23DB8E08" w14:textId="77777777" w:rsidR="00F73676" w:rsidRDefault="00F73676" w:rsidP="00F73676">
      <w:pPr>
        <w:pStyle w:val="ListNumber2"/>
        <w:numPr>
          <w:ilvl w:val="0"/>
          <w:numId w:val="0"/>
        </w:numPr>
      </w:pPr>
      <w:bookmarkStart w:id="109" w:name="_Toc20839293"/>
      <w:bookmarkStart w:id="110" w:name="_Toc22914664"/>
      <w:bookmarkStart w:id="111" w:name="_Toc23330957"/>
      <w:bookmarkStart w:id="112" w:name="_Toc496536667"/>
      <w:bookmarkStart w:id="113" w:name="_Toc531277494"/>
      <w:bookmarkStart w:id="114" w:name="_Toc955304"/>
      <w:bookmarkEnd w:id="100"/>
      <w:bookmarkEnd w:id="101"/>
      <w:bookmarkEnd w:id="102"/>
      <w:bookmarkEnd w:id="109"/>
      <w:r>
        <w:t>You should demonstrate your proposed approach to delivering the project by providing:</w:t>
      </w:r>
    </w:p>
    <w:p w14:paraId="38E49230" w14:textId="77777777" w:rsidR="00F73676" w:rsidRDefault="00F73676" w:rsidP="00D55F4B">
      <w:pPr>
        <w:pStyle w:val="ListNumber2"/>
        <w:numPr>
          <w:ilvl w:val="0"/>
          <w:numId w:val="22"/>
        </w:numPr>
        <w:ind w:left="426"/>
      </w:pPr>
      <w:r>
        <w:t xml:space="preserve">your project plan, including </w:t>
      </w:r>
    </w:p>
    <w:p w14:paraId="33C907A4" w14:textId="675B75DC" w:rsidR="00F73676" w:rsidRDefault="00F73676" w:rsidP="00111A5B">
      <w:pPr>
        <w:pStyle w:val="ListBullet2"/>
      </w:pPr>
      <w:r>
        <w:t xml:space="preserve">an outline of the activities you will undertake </w:t>
      </w:r>
    </w:p>
    <w:p w14:paraId="4236EE01" w14:textId="57A03086" w:rsidR="00F73676" w:rsidRDefault="00F73676" w:rsidP="00111A5B">
      <w:pPr>
        <w:pStyle w:val="ListBullet2"/>
      </w:pPr>
      <w:r>
        <w:t xml:space="preserve">appropriate milestones, performance indicators and timeframes for delivery </w:t>
      </w:r>
    </w:p>
    <w:p w14:paraId="50556485" w14:textId="77777777" w:rsidR="00F73676" w:rsidRPr="00A91460" w:rsidRDefault="00F73676" w:rsidP="00111A5B">
      <w:pPr>
        <w:pStyle w:val="ListBullet2"/>
      </w:pPr>
      <w:r>
        <w:t>the</w:t>
      </w:r>
      <w:r w:rsidRPr="00A91460">
        <w:t xml:space="preserve"> governance structures</w:t>
      </w:r>
      <w:r>
        <w:t xml:space="preserve"> in place</w:t>
      </w:r>
      <w:r w:rsidRPr="00A91460">
        <w:t xml:space="preserve"> for the project</w:t>
      </w:r>
    </w:p>
    <w:p w14:paraId="76FE1915" w14:textId="656659F7" w:rsidR="00F73676" w:rsidRDefault="00F73676" w:rsidP="00D55F4B">
      <w:pPr>
        <w:pStyle w:val="ListNumber2"/>
        <w:numPr>
          <w:ilvl w:val="0"/>
          <w:numId w:val="22"/>
        </w:numPr>
        <w:ind w:left="426" w:hanging="349"/>
      </w:pPr>
      <w:r>
        <w:t>a project feasibility analysis.</w:t>
      </w:r>
      <w:r w:rsidR="00D33A6D">
        <w:t xml:space="preserve"> </w:t>
      </w:r>
    </w:p>
    <w:p w14:paraId="110AC495" w14:textId="1E10580C" w:rsidR="00F140FE" w:rsidRPr="00A877BC" w:rsidRDefault="00F140FE" w:rsidP="00D55F4B">
      <w:pPr>
        <w:pStyle w:val="Heading3"/>
        <w:ind w:left="709" w:hanging="709"/>
      </w:pPr>
      <w:bookmarkStart w:id="115" w:name="_Toc53414244"/>
      <w:r w:rsidRPr="00395A80">
        <w:lastRenderedPageBreak/>
        <w:t>Assessment Criterion 3 -</w:t>
      </w:r>
      <w:r>
        <w:t xml:space="preserve"> </w:t>
      </w:r>
      <w:r w:rsidRPr="00395A80">
        <w:t>Capacity, capability and resources to deliver the project (</w:t>
      </w:r>
      <w:r w:rsidR="00E34258" w:rsidRPr="00927DD6">
        <w:t>30</w:t>
      </w:r>
      <w:r w:rsidRPr="00927DD6">
        <w:t xml:space="preserve">% </w:t>
      </w:r>
      <w:r w:rsidRPr="00395A80">
        <w:t>weighting)</w:t>
      </w:r>
      <w:bookmarkEnd w:id="110"/>
      <w:bookmarkEnd w:id="111"/>
      <w:bookmarkEnd w:id="115"/>
    </w:p>
    <w:p w14:paraId="2C21E1F8" w14:textId="77777777" w:rsidR="00F73676" w:rsidRDefault="00F73676" w:rsidP="00F73676">
      <w:pPr>
        <w:pStyle w:val="ListNumber2"/>
        <w:numPr>
          <w:ilvl w:val="0"/>
          <w:numId w:val="0"/>
        </w:numPr>
      </w:pPr>
      <w:bookmarkStart w:id="116" w:name="_Toc22914665"/>
      <w:bookmarkStart w:id="117" w:name="_Toc23330958"/>
      <w:bookmarkEnd w:id="112"/>
      <w:bookmarkEnd w:id="113"/>
      <w:bookmarkEnd w:id="114"/>
      <w:r>
        <w:t>You should demonstrate this by providing details of:</w:t>
      </w:r>
    </w:p>
    <w:p w14:paraId="2D911C6A" w14:textId="5FCF40E3" w:rsidR="00480CC7" w:rsidRDefault="00F73676" w:rsidP="00D55F4B">
      <w:pPr>
        <w:pStyle w:val="ListNumber2"/>
        <w:numPr>
          <w:ilvl w:val="0"/>
          <w:numId w:val="23"/>
        </w:numPr>
        <w:ind w:left="426" w:hanging="426"/>
      </w:pPr>
      <w:r w:rsidRPr="00A91460">
        <w:t xml:space="preserve">your access to, and/or a feasible </w:t>
      </w:r>
      <w:r w:rsidR="007A6FD9">
        <w:t>plan to recruit, an appropriate</w:t>
      </w:r>
      <w:r w:rsidRPr="00A91460">
        <w:t xml:space="preserve"> multi-disciplinary team, with </w:t>
      </w:r>
      <w:r>
        <w:t xml:space="preserve">proposed </w:t>
      </w:r>
      <w:r w:rsidRPr="00A91460">
        <w:t xml:space="preserve">key project personnel, </w:t>
      </w:r>
      <w:r w:rsidR="003A7E07">
        <w:t xml:space="preserve">including pharmacy professionals, </w:t>
      </w:r>
      <w:r w:rsidRPr="00A91460">
        <w:t>their skills and experience clearly articula</w:t>
      </w:r>
      <w:r>
        <w:t>t</w:t>
      </w:r>
      <w:r w:rsidRPr="00A91460">
        <w:t>ed, along with explanations of how their skills and experiences are important to the success of your project</w:t>
      </w:r>
    </w:p>
    <w:p w14:paraId="07BD672C" w14:textId="576C32F8" w:rsidR="00480CC7" w:rsidRDefault="00F73676" w:rsidP="00D55F4B">
      <w:pPr>
        <w:pStyle w:val="ListNumber2"/>
        <w:numPr>
          <w:ilvl w:val="0"/>
          <w:numId w:val="23"/>
        </w:numPr>
        <w:ind w:left="426" w:hanging="426"/>
      </w:pPr>
      <w:r>
        <w:t xml:space="preserve">your track record in managing similar projects </w:t>
      </w:r>
    </w:p>
    <w:p w14:paraId="0BB5E9B8" w14:textId="77777777" w:rsidR="00480CC7" w:rsidRDefault="00F73676" w:rsidP="00D55F4B">
      <w:pPr>
        <w:pStyle w:val="ListNumber2"/>
        <w:numPr>
          <w:ilvl w:val="0"/>
          <w:numId w:val="23"/>
        </w:numPr>
        <w:ind w:left="426" w:hanging="426"/>
      </w:pPr>
      <w:r w:rsidRPr="00AC0A73">
        <w:t>your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p>
    <w:p w14:paraId="0A2B2681" w14:textId="5D93971D" w:rsidR="00F73676" w:rsidRDefault="00F73676" w:rsidP="00D55F4B">
      <w:pPr>
        <w:pStyle w:val="ListNumber2"/>
        <w:numPr>
          <w:ilvl w:val="0"/>
          <w:numId w:val="23"/>
        </w:numPr>
        <w:ind w:left="426" w:hanging="426"/>
      </w:pPr>
      <w:r>
        <w:t>how any infrastructure funded through this project will be maintained beyond the life of the grant opportunity.</w:t>
      </w:r>
      <w:r w:rsidDel="00194DC4">
        <w:t xml:space="preserve"> </w:t>
      </w:r>
    </w:p>
    <w:p w14:paraId="7272C626" w14:textId="77777777" w:rsidR="00F140FE" w:rsidRPr="00395A80" w:rsidRDefault="00F140FE" w:rsidP="00D55F4B">
      <w:pPr>
        <w:pStyle w:val="Heading3"/>
        <w:ind w:left="709" w:hanging="709"/>
      </w:pPr>
      <w:bookmarkStart w:id="118" w:name="_Toc53414245"/>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(non-weighted)</w:t>
      </w:r>
      <w:bookmarkEnd w:id="116"/>
      <w:bookmarkEnd w:id="117"/>
      <w:bookmarkEnd w:id="118"/>
    </w:p>
    <w:p w14:paraId="4F0C9E0F" w14:textId="012A05B0" w:rsidR="00F73676" w:rsidRDefault="00F73676" w:rsidP="00F73676">
      <w:pPr>
        <w:autoSpaceDE w:val="0"/>
        <w:autoSpaceDN w:val="0"/>
        <w:adjustRightInd w:val="0"/>
        <w:spacing w:before="120" w:after="0" w:line="276" w:lineRule="auto"/>
        <w:rPr>
          <w:rFonts w:cstheme="minorHAnsi"/>
        </w:rPr>
      </w:pPr>
      <w:bookmarkStart w:id="119" w:name="_Toc22546451"/>
      <w:bookmarkStart w:id="120" w:name="_Toc22546452"/>
      <w:bookmarkStart w:id="121" w:name="_Toc22546453"/>
      <w:bookmarkStart w:id="122" w:name="_Toc22546454"/>
      <w:bookmarkStart w:id="123" w:name="_Toc20839295"/>
      <w:bookmarkStart w:id="124" w:name="_Toc20839298"/>
      <w:bookmarkStart w:id="125" w:name="_Toc20839299"/>
      <w:bookmarkStart w:id="126" w:name="_Toc496536669"/>
      <w:bookmarkStart w:id="127" w:name="_Toc531277496"/>
      <w:bookmarkStart w:id="128" w:name="_Toc955306"/>
      <w:bookmarkStart w:id="129" w:name="_Toc164844283"/>
      <w:bookmarkStart w:id="130" w:name="_Toc383003272"/>
      <w:bookmarkEnd w:id="83"/>
      <w:bookmarkEnd w:id="84"/>
      <w:bookmarkEnd w:id="119"/>
      <w:bookmarkEnd w:id="120"/>
      <w:bookmarkEnd w:id="121"/>
      <w:bookmarkEnd w:id="122"/>
      <w:bookmarkEnd w:id="123"/>
      <w:bookmarkEnd w:id="124"/>
      <w:bookmarkEnd w:id="125"/>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w:t>
      </w:r>
      <w:r w:rsidR="00390CDE">
        <w:rPr>
          <w:rFonts w:cstheme="minorHAnsi"/>
        </w:rPr>
        <w:t>tion and management processes.</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7233DBE7" w14:textId="601C770B" w:rsidR="00F73676" w:rsidRDefault="00D33A6D" w:rsidP="00111A5B">
      <w:pPr>
        <w:pStyle w:val="ListBullet"/>
      </w:pPr>
      <w:r>
        <w:t>y</w:t>
      </w:r>
      <w:r w:rsidR="00F73676">
        <w:t>our proposed budget and justification</w:t>
      </w:r>
    </w:p>
    <w:p w14:paraId="4A882CBF" w14:textId="44460252" w:rsidR="00F73676" w:rsidRDefault="00D33A6D" w:rsidP="00111A5B">
      <w:pPr>
        <w:pStyle w:val="ListBullet"/>
      </w:pPr>
      <w:r>
        <w:t>a</w:t>
      </w:r>
      <w:r w:rsidR="00F73676">
        <w:t xml:space="preserve"> risk management plan. </w:t>
      </w:r>
    </w:p>
    <w:p w14:paraId="652970BA" w14:textId="77777777" w:rsidR="00F73676" w:rsidRPr="002F6475" w:rsidRDefault="00F73676" w:rsidP="00F73676">
      <w:pPr>
        <w:pStyle w:val="Bullet1"/>
      </w:pPr>
      <w:r w:rsidRPr="002F6475">
        <w:t>Our assessment will also take into consideration:</w:t>
      </w:r>
    </w:p>
    <w:p w14:paraId="01D68B81" w14:textId="77777777" w:rsidR="00F73676" w:rsidRPr="002F6475" w:rsidRDefault="00F73676" w:rsidP="00111A5B">
      <w:pPr>
        <w:pStyle w:val="ListBullet"/>
      </w:pPr>
      <w:r w:rsidRPr="002F6475">
        <w:t>the suitability of your proposed budget to complete all project activities</w:t>
      </w:r>
    </w:p>
    <w:p w14:paraId="1EB297FA" w14:textId="77777777" w:rsidR="00F73676" w:rsidRPr="002F6475" w:rsidRDefault="00F73676" w:rsidP="00111A5B">
      <w:pPr>
        <w:pStyle w:val="ListBullet"/>
      </w:pPr>
      <w:r w:rsidRPr="002F6475">
        <w:t>how well the requested budget has been detailed and justified</w:t>
      </w:r>
    </w:p>
    <w:p w14:paraId="447D0992" w14:textId="77777777" w:rsidR="00F73676" w:rsidRPr="002F6475" w:rsidRDefault="00F73676" w:rsidP="00111A5B">
      <w:pPr>
        <w:pStyle w:val="ListBullet"/>
      </w:pPr>
      <w:r w:rsidRPr="002F6475">
        <w:t xml:space="preserve">how soundly your risk management approach is demonstrated </w:t>
      </w:r>
    </w:p>
    <w:p w14:paraId="0BE4F5EB" w14:textId="77777777" w:rsidR="00F73676" w:rsidRPr="002F6475" w:rsidRDefault="00F73676" w:rsidP="00111A5B">
      <w:pPr>
        <w:pStyle w:val="ListBullet"/>
      </w:pPr>
      <w:r w:rsidRPr="002F6475">
        <w:t>any risks identified as part of the assessment of your application</w:t>
      </w:r>
    </w:p>
    <w:p w14:paraId="69BADD9C" w14:textId="77777777" w:rsidR="00F73676" w:rsidRPr="006D19F8" w:rsidRDefault="00F73676" w:rsidP="00111A5B">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40D48E13" w14:textId="1E0E44E4" w:rsidR="00F73676" w:rsidRPr="00BB3A63" w:rsidRDefault="00F73676" w:rsidP="00111A5B">
      <w:pPr>
        <w:pStyle w:val="ListBullet"/>
      </w:pPr>
      <w:r w:rsidRPr="00BB3A63">
        <w:t>how you propose to monitor and report risks (both those identified in your submitted risk management plan and those which may arise during your project)</w:t>
      </w:r>
      <w:r w:rsidR="00265A16">
        <w:t xml:space="preserve"> and issues</w:t>
      </w:r>
      <w:r w:rsidRPr="00BB3A63">
        <w:t>.</w:t>
      </w:r>
    </w:p>
    <w:p w14:paraId="43D92D6F" w14:textId="77777777" w:rsidR="00A71134" w:rsidRPr="00F77C1C" w:rsidRDefault="00A71134" w:rsidP="00B400E6">
      <w:pPr>
        <w:pStyle w:val="Heading2"/>
      </w:pPr>
      <w:bookmarkStart w:id="131" w:name="_Toc53414246"/>
      <w:r>
        <w:t>How to apply</w:t>
      </w:r>
      <w:bookmarkEnd w:id="126"/>
      <w:bookmarkEnd w:id="127"/>
      <w:bookmarkEnd w:id="128"/>
      <w:bookmarkEnd w:id="131"/>
    </w:p>
    <w:p w14:paraId="7DB0D216" w14:textId="32496947"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2" w:anchor="key-documents" w:history="1">
        <w:r w:rsidRPr="00255CCF">
          <w:rPr>
            <w:rStyle w:val="Hyperlink"/>
          </w:rPr>
          <w:t>application form</w:t>
        </w:r>
      </w:hyperlink>
      <w:r w:rsidR="00535C7E">
        <w:t xml:space="preserve"> </w:t>
      </w:r>
      <w:r>
        <w:t xml:space="preserve">and the </w:t>
      </w:r>
      <w:r w:rsidR="00F27C1B">
        <w:t xml:space="preserve">sample </w:t>
      </w:r>
      <w:hyperlink r:id="rId23" w:anchor="key-documents" w:history="1">
        <w:r w:rsidRPr="00255CCF">
          <w:rPr>
            <w:rStyle w:val="Hyperlink"/>
          </w:rPr>
          <w:t>grant agreement</w:t>
        </w:r>
      </w:hyperlink>
      <w:r w:rsidR="00596607">
        <w:t xml:space="preserve"> published on </w:t>
      </w:r>
      <w:r w:rsidRPr="00925B33">
        <w:t>business.gov.au</w:t>
      </w:r>
      <w:r w:rsidR="005624ED">
        <w:t xml:space="preserve"> and GrantConnect</w:t>
      </w:r>
      <w:r w:rsidRPr="00E162FF">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111A5B">
      <w:pPr>
        <w:pStyle w:val="ListBullet"/>
      </w:pPr>
      <w:r>
        <w:t>complete</w:t>
      </w:r>
      <w:r w:rsidRPr="00E162FF">
        <w:t xml:space="preserve"> the </w:t>
      </w:r>
      <w:r>
        <w:t xml:space="preserve">online </w:t>
      </w:r>
      <w:hyperlink r:id="rId24"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111A5B">
      <w:pPr>
        <w:pStyle w:val="ListBullet"/>
      </w:pPr>
      <w:r>
        <w:t>provide all the</w:t>
      </w:r>
      <w:r w:rsidRPr="00E162FF">
        <w:t xml:space="preserve"> information </w:t>
      </w:r>
      <w:r w:rsidR="00A50607">
        <w:t>requested</w:t>
      </w:r>
      <w:r>
        <w:t xml:space="preserve"> </w:t>
      </w:r>
    </w:p>
    <w:p w14:paraId="0E13BDEE" w14:textId="77777777" w:rsidR="00A71134" w:rsidRDefault="00A71134" w:rsidP="00111A5B">
      <w:pPr>
        <w:pStyle w:val="ListBullet"/>
      </w:pPr>
      <w:r>
        <w:t xml:space="preserve">address all eligibility and </w:t>
      </w:r>
      <w:r w:rsidR="001475D6">
        <w:t>assessment</w:t>
      </w:r>
      <w:r>
        <w:t xml:space="preserve"> criteria </w:t>
      </w:r>
    </w:p>
    <w:p w14:paraId="266A0A89" w14:textId="77777777" w:rsidR="00A71134" w:rsidRDefault="00387369" w:rsidP="00111A5B">
      <w:pPr>
        <w:pStyle w:val="ListBullet"/>
      </w:pPr>
      <w:r>
        <w:t xml:space="preserve">include all </w:t>
      </w:r>
      <w:r w:rsidR="00A50607">
        <w:t xml:space="preserve">necessary </w:t>
      </w:r>
      <w:r w:rsidR="00A71134">
        <w:t>attachments</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lastRenderedPageBreak/>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5"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D55F4B">
      <w:pPr>
        <w:pStyle w:val="Heading3"/>
        <w:ind w:left="0" w:firstLine="0"/>
      </w:pPr>
      <w:bookmarkStart w:id="132" w:name="_Toc496536670"/>
      <w:bookmarkStart w:id="133" w:name="_Toc531277497"/>
      <w:bookmarkStart w:id="134" w:name="_Toc955307"/>
      <w:bookmarkStart w:id="135" w:name="_Toc53414247"/>
      <w:r>
        <w:t>Attachments to the application</w:t>
      </w:r>
      <w:bookmarkEnd w:id="132"/>
      <w:bookmarkEnd w:id="133"/>
      <w:bookmarkEnd w:id="134"/>
      <w:bookmarkEnd w:id="135"/>
    </w:p>
    <w:p w14:paraId="0064D41B" w14:textId="43DAD0EB" w:rsidR="00A71134" w:rsidRDefault="009049DE" w:rsidP="007A6FD9">
      <w:pPr>
        <w:pStyle w:val="ListBullet"/>
        <w:numPr>
          <w:ilvl w:val="0"/>
          <w:numId w:val="0"/>
        </w:numPr>
      </w:pPr>
      <w:r w:rsidRPr="005A61FE">
        <w:t>Provide</w:t>
      </w:r>
      <w:r w:rsidR="00387369">
        <w:t xml:space="preserve"> t</w:t>
      </w:r>
      <w:r w:rsidR="00A71134">
        <w:t xml:space="preserve">he following </w:t>
      </w:r>
      <w:r w:rsidR="00A71134" w:rsidRPr="004958C1">
        <w:t>documents</w:t>
      </w:r>
      <w:r w:rsidR="00A71134">
        <w:t xml:space="preserve"> with your application</w:t>
      </w:r>
      <w:r w:rsidR="00825941">
        <w:t>:</w:t>
      </w:r>
    </w:p>
    <w:p w14:paraId="52DF52AB" w14:textId="77777777" w:rsidR="0014402A" w:rsidRDefault="00244778" w:rsidP="00111A5B">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55DFB417" w14:textId="77777777" w:rsidR="00244778" w:rsidRDefault="00244778" w:rsidP="00111A5B">
      <w:pPr>
        <w:pStyle w:val="ListBullet"/>
      </w:pPr>
      <w:r>
        <w:t>a detailed and itemised project budget, including but not limited to disaggregation by project component and Financial Year (FY)</w:t>
      </w:r>
      <w:r w:rsidR="00364D80">
        <w:t>,</w:t>
      </w:r>
      <w:r>
        <w:t xml:space="preserve"> and your related fee card</w:t>
      </w:r>
    </w:p>
    <w:p w14:paraId="020CCB53" w14:textId="77777777" w:rsidR="00244778" w:rsidRPr="00F140FE" w:rsidRDefault="00244778" w:rsidP="00111A5B">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3FE0D105" w14:textId="77777777" w:rsidR="00AB6291" w:rsidRDefault="00AB6291" w:rsidP="00111A5B">
      <w:pPr>
        <w:pStyle w:val="ListBullet"/>
      </w:pPr>
      <w:r w:rsidRPr="00F140FE">
        <w:t>a project feasibility analysis</w:t>
      </w:r>
    </w:p>
    <w:p w14:paraId="2EBF8A8E" w14:textId="1759B05D" w:rsidR="00535D28" w:rsidRPr="00F140FE" w:rsidRDefault="00535D28" w:rsidP="00111A5B">
      <w:pPr>
        <w:pStyle w:val="ListBullet"/>
      </w:pPr>
      <w:r>
        <w:t xml:space="preserve">details of intellectual </w:t>
      </w:r>
      <w:r w:rsidR="00997E30">
        <w:t>property</w:t>
      </w:r>
      <w:r>
        <w:t xml:space="preserve"> (IP) arrangements as an attachment if this is not included within the written content of the application</w:t>
      </w:r>
    </w:p>
    <w:p w14:paraId="05333CFC" w14:textId="77777777" w:rsidR="00AB6291" w:rsidRPr="00F140FE" w:rsidRDefault="00EE17B6" w:rsidP="00111A5B">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19B74965" w14:textId="77777777" w:rsidR="00A71134" w:rsidRDefault="00A71134" w:rsidP="00111A5B">
      <w:pPr>
        <w:pStyle w:val="ListBullet"/>
      </w:pPr>
      <w:r>
        <w:t>evidence of support from the board, CEO</w:t>
      </w:r>
      <w:r w:rsidR="005D3AD3">
        <w:t xml:space="preserve"> or equivalent</w:t>
      </w:r>
    </w:p>
    <w:p w14:paraId="278763DC" w14:textId="77777777" w:rsidR="00535C7E" w:rsidRDefault="00A71134" w:rsidP="00111A5B">
      <w:pPr>
        <w:pStyle w:val="ListBullet"/>
      </w:pPr>
      <w:r>
        <w:t>trust deed (where applicable</w:t>
      </w:r>
      <w:r w:rsidRPr="005A61FE">
        <w:t>)</w:t>
      </w:r>
    </w:p>
    <w:p w14:paraId="100EC34B" w14:textId="571C9D9A" w:rsidR="00920B85" w:rsidRDefault="00535C7E" w:rsidP="00111A5B">
      <w:pPr>
        <w:pStyle w:val="ListBullet"/>
      </w:pPr>
      <w:r>
        <w:t>letters of support (where applicable)</w:t>
      </w:r>
      <w:r w:rsidR="00FC0428">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D55F4B">
      <w:pPr>
        <w:pStyle w:val="Heading3"/>
        <w:ind w:left="0" w:firstLine="0"/>
      </w:pPr>
      <w:bookmarkStart w:id="136" w:name="_Ref531274879"/>
      <w:bookmarkStart w:id="137" w:name="_Toc531277498"/>
      <w:bookmarkStart w:id="138" w:name="_Toc955308"/>
      <w:bookmarkStart w:id="139" w:name="_Toc53414248"/>
      <w:bookmarkStart w:id="140" w:name="_Toc489952689"/>
      <w:bookmarkStart w:id="141" w:name="_Toc496536671"/>
      <w:bookmarkStart w:id="142" w:name="_Ref482605332"/>
      <w:r>
        <w:t>Joint applications</w:t>
      </w:r>
      <w:bookmarkEnd w:id="136"/>
      <w:bookmarkEnd w:id="137"/>
      <w:bookmarkEnd w:id="138"/>
      <w:bookmarkEnd w:id="139"/>
    </w:p>
    <w:p w14:paraId="5F45A09B" w14:textId="77777777" w:rsidR="00B44FCA" w:rsidRDefault="00B44FCA" w:rsidP="00B44FCA">
      <w:pPr>
        <w:spacing w:after="80"/>
      </w:pPr>
      <w:bookmarkStart w:id="143" w:name="_Toc531277499"/>
      <w:bookmarkStart w:id="144"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111A5B">
      <w:pPr>
        <w:pStyle w:val="ListBullet"/>
      </w:pPr>
      <w:r>
        <w:t>details of the project partner</w:t>
      </w:r>
    </w:p>
    <w:p w14:paraId="68DC085D" w14:textId="77777777" w:rsidR="00B44FCA" w:rsidRDefault="00B44FCA" w:rsidP="00111A5B">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111A5B">
      <w:pPr>
        <w:pStyle w:val="ListBullet"/>
      </w:pPr>
      <w:r>
        <w:t>an outline of the relevant experience and/or expertise the project partner will bring to the group</w:t>
      </w:r>
    </w:p>
    <w:p w14:paraId="2E937F73" w14:textId="77777777" w:rsidR="00B44FCA" w:rsidRDefault="00B44FCA" w:rsidP="00111A5B">
      <w:pPr>
        <w:pStyle w:val="ListBullet"/>
      </w:pPr>
      <w:r>
        <w:t>the roles/responsibilities the project partner will undertake, and the resources it will contribute (if any)</w:t>
      </w:r>
    </w:p>
    <w:p w14:paraId="6B8D3611" w14:textId="77777777" w:rsidR="00B44FCA" w:rsidRDefault="00B44FCA" w:rsidP="00111A5B">
      <w:pPr>
        <w:pStyle w:val="ListBullet"/>
      </w:pPr>
      <w:r>
        <w:lastRenderedPageBreak/>
        <w:t>details of a nominated management level contact officer.</w:t>
      </w:r>
    </w:p>
    <w:p w14:paraId="23601B78" w14:textId="2B52019C" w:rsidR="00390CDE" w:rsidRDefault="00B44FCA" w:rsidP="00B44FCA">
      <w:r>
        <w:t>You must have a formal arrangement in place with all parties</w:t>
      </w:r>
      <w:r w:rsidRPr="005A61FE">
        <w:t xml:space="preserve">. </w:t>
      </w:r>
    </w:p>
    <w:p w14:paraId="041489F4" w14:textId="77777777" w:rsidR="00390CDE" w:rsidRDefault="00390CDE">
      <w:pPr>
        <w:spacing w:before="0" w:after="0" w:line="240" w:lineRule="auto"/>
      </w:pPr>
      <w:r>
        <w:br w:type="page"/>
      </w:r>
    </w:p>
    <w:p w14:paraId="390A96A6" w14:textId="1F071675" w:rsidR="003F2BDC" w:rsidRDefault="00B44FCA" w:rsidP="00111A5B">
      <w:pPr>
        <w:pStyle w:val="Heading4"/>
      </w:pPr>
      <w:bookmarkStart w:id="145" w:name="_Toc53414249"/>
      <w:r>
        <w:lastRenderedPageBreak/>
        <w:t>Lead</w:t>
      </w:r>
      <w:r w:rsidR="008A28C9">
        <w:t xml:space="preserve"> Organisation and Chief Investigator A</w:t>
      </w:r>
      <w:bookmarkEnd w:id="145"/>
    </w:p>
    <w:p w14:paraId="46519018" w14:textId="7622684E" w:rsidR="0014402A" w:rsidRPr="00FF6292" w:rsidRDefault="0014402A" w:rsidP="0014402A">
      <w:bookmarkStart w:id="146" w:name="_Toc494290495"/>
      <w:bookmarkEnd w:id="146"/>
      <w:r w:rsidRPr="00FF6292">
        <w:t xml:space="preserve">Applicants must nominate a lead organisation who meets the eligibility criteria and will submit the application. The lead organisation must enter into the grant agreement, and nominate a project lead (Chief Investigator A) who will conduct the project and report on the outcomes of the project as specified in the grant agreement. </w:t>
      </w:r>
    </w:p>
    <w:p w14:paraId="11CA7F26" w14:textId="77777777" w:rsidR="00247D27" w:rsidRDefault="00247D27" w:rsidP="00A47AC1">
      <w:pPr>
        <w:pStyle w:val="Heading3"/>
      </w:pPr>
      <w:bookmarkStart w:id="147" w:name="_Toc53414250"/>
      <w:r>
        <w:t xml:space="preserve">Timing of </w:t>
      </w:r>
      <w:r w:rsidR="00625370">
        <w:t xml:space="preserve">the </w:t>
      </w:r>
      <w:r>
        <w:t>grant opportunity</w:t>
      </w:r>
      <w:bookmarkEnd w:id="140"/>
      <w:bookmarkEnd w:id="141"/>
      <w:bookmarkEnd w:id="143"/>
      <w:bookmarkEnd w:id="144"/>
      <w:r w:rsidR="00625370">
        <w:t xml:space="preserve"> process</w:t>
      </w:r>
      <w:bookmarkEnd w:id="147"/>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48" w:name="_Toc467773968"/>
      <w:r w:rsidRPr="0054078D">
        <w:rPr>
          <w:bCs/>
        </w:rPr>
        <w:t>Table 1: Expected timing for this grant opportunity</w:t>
      </w:r>
      <w:bookmarkEnd w:id="148"/>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B16B54" w:rsidRDefault="00B731AB" w:rsidP="00406D61">
            <w:pPr>
              <w:pStyle w:val="TableText"/>
              <w:keepNext/>
            </w:pPr>
            <w:r w:rsidRPr="00111A5B">
              <w:t>1</w:t>
            </w:r>
            <w:r w:rsidR="00535D28" w:rsidRPr="00111A5B">
              <w:t>4</w:t>
            </w:r>
            <w:r w:rsidR="007E6396">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B16B54" w:rsidRDefault="00535D28" w:rsidP="00D47261">
            <w:pPr>
              <w:pStyle w:val="TableText"/>
              <w:keepNext/>
            </w:pPr>
            <w:r w:rsidRPr="00111A5B">
              <w:t>8</w:t>
            </w:r>
            <w:r w:rsidR="00B731AB" w:rsidRPr="00B16B54">
              <w:t xml:space="preserve"> </w:t>
            </w:r>
            <w:r w:rsidR="00247D27" w:rsidRPr="00B16B54">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B16B54" w:rsidRDefault="007E6396" w:rsidP="00680B92">
            <w:pPr>
              <w:pStyle w:val="TableText"/>
              <w:keepNext/>
            </w:pPr>
            <w:r w:rsidRPr="00111A5B">
              <w:t>4</w:t>
            </w:r>
            <w:r>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B16B54" w:rsidRDefault="00247D27">
            <w:pPr>
              <w:pStyle w:val="TableText"/>
              <w:keepNext/>
            </w:pPr>
            <w:r w:rsidRPr="00111A5B">
              <w:t>2</w:t>
            </w:r>
            <w:r w:rsidRPr="00B16B54">
              <w:t xml:space="preserve"> weeks</w:t>
            </w:r>
            <w:r>
              <w:t xml:space="preserve">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506BCC66" w:rsidR="00247D27" w:rsidRPr="007B3784" w:rsidRDefault="00247D27" w:rsidP="00B948BE">
            <w:r w:rsidRPr="007B3784">
              <w:t>End date of grant commitment</w:t>
            </w:r>
            <w:r w:rsidR="00864B4F">
              <w:t xml:space="preserve">: </w:t>
            </w:r>
          </w:p>
        </w:tc>
        <w:tc>
          <w:tcPr>
            <w:tcW w:w="3974" w:type="dxa"/>
          </w:tcPr>
          <w:p w14:paraId="4136C26C" w14:textId="115655FC" w:rsidR="00247D27" w:rsidRPr="007B3784" w:rsidRDefault="00D252B3" w:rsidP="00535D28">
            <w:pPr>
              <w:pStyle w:val="TableText"/>
              <w:keepNext/>
            </w:pPr>
            <w:r>
              <w:t>Within four years</w:t>
            </w:r>
            <w:r w:rsidR="00BA7F57">
              <w:t xml:space="preserve"> </w:t>
            </w:r>
          </w:p>
        </w:tc>
      </w:tr>
    </w:tbl>
    <w:p w14:paraId="216F957E" w14:textId="77777777" w:rsidR="00247D27" w:rsidRPr="00AD742E" w:rsidRDefault="00247D27" w:rsidP="00B400E6">
      <w:pPr>
        <w:pStyle w:val="Heading2"/>
      </w:pPr>
      <w:bookmarkStart w:id="149" w:name="_Toc496536673"/>
      <w:bookmarkStart w:id="150" w:name="_Toc531277500"/>
      <w:bookmarkStart w:id="151" w:name="_Toc955310"/>
      <w:bookmarkStart w:id="152" w:name="_Toc53414251"/>
      <w:bookmarkEnd w:id="142"/>
      <w:r>
        <w:t xml:space="preserve">The </w:t>
      </w:r>
      <w:r w:rsidR="00E93B21">
        <w:t xml:space="preserve">grant </w:t>
      </w:r>
      <w:r>
        <w:t>selection process</w:t>
      </w:r>
      <w:bookmarkEnd w:id="149"/>
      <w:bookmarkEnd w:id="150"/>
      <w:bookmarkEnd w:id="151"/>
      <w:bookmarkEnd w:id="152"/>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5F431B50"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B9030E" w:rsidRPr="00B9030E">
        <w:t>Quality</w:t>
      </w:r>
      <w:r w:rsidR="005D334D">
        <w:t xml:space="preserve">, </w:t>
      </w:r>
      <w:r w:rsidR="00B9030E" w:rsidRPr="00B9030E">
        <w:t xml:space="preserve">Safety </w:t>
      </w:r>
      <w:r w:rsidR="005D334D">
        <w:t xml:space="preserve">and Effectiveness </w:t>
      </w:r>
      <w:r w:rsidR="00B9030E" w:rsidRPr="00B9030E">
        <w:t>of Medicine Use</w:t>
      </w:r>
      <w:r w:rsidR="005D334D">
        <w:t xml:space="preserve"> and Medicine Intervention by Pharmacists</w:t>
      </w:r>
      <w:r w:rsidR="00B9030E">
        <w:rPr>
          <w:sz w:val="44"/>
          <w:szCs w:val="44"/>
        </w:rPr>
        <w:t xml:space="preserve"> </w:t>
      </w:r>
      <w:r w:rsidR="000C455D" w:rsidRPr="00AA640D">
        <w:t xml:space="preserve">Grant Opportunity, the </w:t>
      </w:r>
      <w:r w:rsidR="00983C01" w:rsidRPr="00AA640D">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0C8B82BE"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technical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4958C1">
        <w:rPr>
          <w:rFonts w:cstheme="minorHAnsi"/>
        </w:rPr>
        <w:t xml:space="preserve">Overall </w:t>
      </w:r>
      <w:r w:rsidR="000F3CD4" w:rsidRPr="00AA640D">
        <w:rPr>
          <w:rFonts w:cstheme="minorHAnsi"/>
        </w:rPr>
        <w:t xml:space="preserve">Value and Risk of your project) </w:t>
      </w:r>
      <w:r w:rsidR="004958C1">
        <w:rPr>
          <w:rFonts w:cstheme="minorHAnsi"/>
        </w:rPr>
        <w:t>a</w:t>
      </w:r>
      <w:r w:rsidR="004958C1" w:rsidRPr="00AA640D">
        <w:rPr>
          <w:rFonts w:cstheme="minorHAnsi"/>
        </w:rPr>
        <w:t xml:space="preserve">ssessment </w:t>
      </w:r>
      <w:r w:rsidR="004958C1">
        <w:rPr>
          <w:rFonts w:cstheme="minorHAnsi"/>
        </w:rPr>
        <w:t>c</w:t>
      </w:r>
      <w:r w:rsidR="004958C1" w:rsidRPr="00AA640D">
        <w:rPr>
          <w:rFonts w:cstheme="minorHAnsi"/>
        </w:rPr>
        <w:t xml:space="preserve">riterion </w:t>
      </w:r>
      <w:r w:rsidR="000F3CD4" w:rsidRPr="00AA640D">
        <w:rPr>
          <w:rFonts w:cstheme="minorHAnsi"/>
        </w:rPr>
        <w:t xml:space="preserve">will be done in accordance with the Rating Scale at </w:t>
      </w:r>
      <w:r w:rsidR="009822C4" w:rsidRPr="00AA640D">
        <w:rPr>
          <w:rFonts w:cstheme="minorHAnsi"/>
        </w:rPr>
        <w:t>A</w:t>
      </w:r>
      <w:r w:rsidR="000F3CD4" w:rsidRPr="00AA640D">
        <w:rPr>
          <w:rFonts w:cstheme="minorHAnsi"/>
        </w:rPr>
        <w:t xml:space="preserve">ppendix D. </w:t>
      </w:r>
    </w:p>
    <w:p w14:paraId="73C652FA" w14:textId="6C342D44"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w:t>
      </w:r>
      <w:r w:rsidR="004958C1">
        <w:rPr>
          <w:rFonts w:cs="Arial"/>
        </w:rPr>
        <w:t>c</w:t>
      </w:r>
      <w:r w:rsidRPr="00AA640D">
        <w:rPr>
          <w:rFonts w:cs="Arial"/>
        </w:rPr>
        <w:t>riteri</w:t>
      </w:r>
      <w:r w:rsidR="004958C1">
        <w:rPr>
          <w:rFonts w:cs="Arial"/>
        </w:rPr>
        <w:t>a</w:t>
      </w:r>
      <w:r w:rsidRPr="00AA640D">
        <w:rPr>
          <w:rFonts w:cs="Arial"/>
        </w:rPr>
        <w:t xml:space="preserve"> 1, 2 and 3), and a rating of ‘Good’ or ‘Excellent’ for the non-weighted assessment criterion</w:t>
      </w:r>
      <w:r w:rsidR="004958C1">
        <w:rPr>
          <w:rFonts w:cs="Arial"/>
        </w:rPr>
        <w:t xml:space="preserve"> (criterion 4)</w:t>
      </w:r>
      <w:r w:rsidRPr="00AA640D">
        <w:rPr>
          <w:rFonts w:cs="Arial"/>
        </w:rPr>
        <w:t>.</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111A5B">
      <w:pPr>
        <w:pStyle w:val="ListBullet"/>
      </w:pPr>
      <w:r w:rsidRPr="00AA640D">
        <w:t xml:space="preserve">the overall objective/s to be achieved </w:t>
      </w:r>
    </w:p>
    <w:p w14:paraId="67F194B3" w14:textId="77777777" w:rsidR="00A22D88" w:rsidRPr="00AA640D" w:rsidRDefault="00A22D88" w:rsidP="00111A5B">
      <w:pPr>
        <w:pStyle w:val="ListBullet"/>
      </w:pPr>
      <w:r w:rsidRPr="00AA640D">
        <w:t>the value of the grant sought</w:t>
      </w:r>
    </w:p>
    <w:p w14:paraId="39E2840C" w14:textId="77777777" w:rsidR="00A22D88" w:rsidRPr="00AA640D" w:rsidRDefault="00A22D88" w:rsidP="00111A5B">
      <w:pPr>
        <w:pStyle w:val="ListBullet"/>
      </w:pPr>
      <w:r w:rsidRPr="00AA640D">
        <w:lastRenderedPageBreak/>
        <w:t>extent to which the application matches identified MRFF priorities</w:t>
      </w:r>
    </w:p>
    <w:p w14:paraId="47FEF530" w14:textId="0D7EB965" w:rsidR="00F67DBB" w:rsidRPr="00AA640D" w:rsidRDefault="00A22D88" w:rsidP="00111A5B">
      <w:pPr>
        <w:pStyle w:val="ListBullet"/>
      </w:pPr>
      <w:r w:rsidRPr="00AA640D">
        <w:t>the extent to which the application demonstrates that funding will assist to meeting the proposal outcomes/ objectives.</w:t>
      </w:r>
    </w:p>
    <w:p w14:paraId="0CE9C8DE" w14:textId="77777777" w:rsidR="0014402A" w:rsidRPr="00AA640D" w:rsidRDefault="0014402A" w:rsidP="0014402A">
      <w:pPr>
        <w:pStyle w:val="ListBullet"/>
        <w:numPr>
          <w:ilvl w:val="0"/>
          <w:numId w:val="0"/>
        </w:numPr>
        <w:ind w:left="360" w:hanging="360"/>
      </w:pPr>
      <w:r w:rsidRPr="00AA640D">
        <w:t xml:space="preserve">The Committee will </w:t>
      </w:r>
      <w:r w:rsidRPr="00E26288">
        <w:t>provide the Program Delegate with a report of the assessment outcomes</w:t>
      </w:r>
      <w:r w:rsidRPr="00F74025">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D55F4B">
      <w:pPr>
        <w:pStyle w:val="Heading3"/>
        <w:ind w:left="0" w:firstLine="0"/>
      </w:pPr>
      <w:bookmarkStart w:id="153" w:name="_Toc531277501"/>
      <w:bookmarkStart w:id="154" w:name="_Toc164844279"/>
      <w:bookmarkStart w:id="155" w:name="_Toc383003268"/>
      <w:bookmarkStart w:id="156" w:name="_Toc496536674"/>
      <w:bookmarkStart w:id="157" w:name="_Toc955311"/>
      <w:bookmarkStart w:id="158" w:name="_Toc53414252"/>
      <w:r w:rsidRPr="005A61FE">
        <w:t>Who will approve grants?</w:t>
      </w:r>
      <w:bookmarkEnd w:id="153"/>
      <w:bookmarkEnd w:id="154"/>
      <w:bookmarkEnd w:id="155"/>
      <w:bookmarkEnd w:id="156"/>
      <w:bookmarkEnd w:id="157"/>
      <w:bookmarkEnd w:id="158"/>
    </w:p>
    <w:p w14:paraId="6EBA959D" w14:textId="48DE60C8" w:rsidR="00700C10" w:rsidRDefault="00E200A2" w:rsidP="00700C10">
      <w:r>
        <w:t xml:space="preserve">The </w:t>
      </w:r>
      <w:r w:rsidR="00737914">
        <w:t>Program Delegate</w:t>
      </w:r>
      <w:r>
        <w:t xml:space="preserve"> </w:t>
      </w:r>
      <w:r w:rsidR="00700C10">
        <w:t xml:space="preserve">decides which grants to approve taking </w:t>
      </w:r>
      <w:r w:rsidR="00700C10" w:rsidRPr="00700879">
        <w:rPr>
          <w:color w:val="000000" w:themeColor="text1"/>
        </w:rPr>
        <w:t>into account the committee</w:t>
      </w:r>
      <w:r w:rsidR="0014402A" w:rsidRPr="00700879">
        <w:rPr>
          <w:color w:val="000000" w:themeColor="text1"/>
        </w:rPr>
        <w:t xml:space="preserve"> report</w:t>
      </w:r>
      <w:r w:rsidR="0079582B" w:rsidRPr="00700879">
        <w:rPr>
          <w:color w:val="000000" w:themeColor="text1"/>
        </w:rPr>
        <w:t>,</w:t>
      </w:r>
      <w:r w:rsidR="00700C10" w:rsidRPr="00700879">
        <w:rPr>
          <w:color w:val="000000" w:themeColor="text1"/>
        </w:rPr>
        <w:t xml:space="preserve"> </w:t>
      </w:r>
      <w:r w:rsidR="0079582B" w:rsidRPr="00700879">
        <w:rPr>
          <w:color w:val="000000" w:themeColor="text1"/>
        </w:rPr>
        <w:t xml:space="preserve">the availability of grant funds and the geographical spread of projects across </w:t>
      </w:r>
      <w:r w:rsidR="0079582B">
        <w:t>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111A5B">
      <w:pPr>
        <w:pStyle w:val="ListBullet"/>
      </w:pPr>
      <w:r>
        <w:t xml:space="preserve">the </w:t>
      </w:r>
      <w:r w:rsidRPr="005A61FE">
        <w:t xml:space="preserve">grant </w:t>
      </w:r>
      <w:r>
        <w:t>approval</w:t>
      </w:r>
    </w:p>
    <w:p w14:paraId="35281AED" w14:textId="77777777" w:rsidR="00700C10" w:rsidRDefault="00700C10" w:rsidP="00111A5B">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111A5B">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59" w:name="_Toc489952696"/>
      <w:r w:rsidR="00755B4E">
        <w:t xml:space="preserve">inancial years for the </w:t>
      </w:r>
      <w:r w:rsidR="00406D61">
        <w:t>grant opportunity</w:t>
      </w:r>
      <w:r w:rsidR="00755B4E">
        <w:t>.</w:t>
      </w:r>
    </w:p>
    <w:p w14:paraId="4E9EB63D" w14:textId="77777777" w:rsidR="00564DF1" w:rsidRDefault="00564DF1" w:rsidP="00B400E6">
      <w:pPr>
        <w:pStyle w:val="Heading2"/>
      </w:pPr>
      <w:bookmarkStart w:id="160" w:name="_Toc496536675"/>
      <w:bookmarkStart w:id="161" w:name="_Toc531277502"/>
      <w:bookmarkStart w:id="162" w:name="_Toc955312"/>
      <w:bookmarkStart w:id="163" w:name="_Toc53414253"/>
      <w:r>
        <w:t>Notification of application outcomes</w:t>
      </w:r>
      <w:bookmarkEnd w:id="159"/>
      <w:bookmarkEnd w:id="160"/>
      <w:bookmarkEnd w:id="161"/>
      <w:bookmarkEnd w:id="162"/>
      <w:bookmarkEnd w:id="163"/>
    </w:p>
    <w:p w14:paraId="39C20F90" w14:textId="4421E40B"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w:t>
      </w:r>
    </w:p>
    <w:p w14:paraId="64DBD323" w14:textId="77777777" w:rsidR="000C07C6" w:rsidRDefault="00E93B21" w:rsidP="00B400E6">
      <w:pPr>
        <w:pStyle w:val="Heading2"/>
      </w:pPr>
      <w:bookmarkStart w:id="164" w:name="_Toc955313"/>
      <w:bookmarkStart w:id="165" w:name="_Toc496536676"/>
      <w:bookmarkStart w:id="166" w:name="_Toc531277503"/>
      <w:bookmarkStart w:id="167" w:name="_Toc53414254"/>
      <w:r w:rsidRPr="005A61FE">
        <w:t>Successful</w:t>
      </w:r>
      <w:r>
        <w:t xml:space="preserve"> grant applications</w:t>
      </w:r>
      <w:bookmarkEnd w:id="164"/>
      <w:bookmarkEnd w:id="165"/>
      <w:bookmarkEnd w:id="166"/>
      <w:bookmarkEnd w:id="167"/>
    </w:p>
    <w:p w14:paraId="603FDF06" w14:textId="77777777" w:rsidR="00D057B9" w:rsidRDefault="006D2BE3" w:rsidP="00D55F4B">
      <w:pPr>
        <w:pStyle w:val="Heading3"/>
        <w:ind w:left="0" w:firstLine="0"/>
      </w:pPr>
      <w:bookmarkStart w:id="168" w:name="_Toc466898120"/>
      <w:bookmarkStart w:id="169" w:name="_Toc496536677"/>
      <w:bookmarkStart w:id="170" w:name="_Toc531277504"/>
      <w:bookmarkStart w:id="171" w:name="_Toc955314"/>
      <w:bookmarkStart w:id="172" w:name="_Toc53414255"/>
      <w:bookmarkEnd w:id="129"/>
      <w:bookmarkEnd w:id="130"/>
      <w:r>
        <w:t>The g</w:t>
      </w:r>
      <w:r w:rsidR="00D057B9">
        <w:t>rant agreement</w:t>
      </w:r>
      <w:bookmarkEnd w:id="168"/>
      <w:bookmarkEnd w:id="169"/>
      <w:bookmarkEnd w:id="170"/>
      <w:bookmarkEnd w:id="171"/>
      <w:bookmarkEnd w:id="172"/>
    </w:p>
    <w:p w14:paraId="0D5BC5F2" w14:textId="69AC453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6" w:anchor="key-documents" w:history="1">
        <w:r w:rsidR="000C3B35" w:rsidRPr="00255CCF">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lastRenderedPageBreak/>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D55F4B">
      <w:pPr>
        <w:pStyle w:val="Heading3"/>
        <w:ind w:left="0" w:firstLine="0"/>
      </w:pPr>
      <w:bookmarkStart w:id="173" w:name="_Toc53414256"/>
      <w:bookmarkStart w:id="174" w:name="_Toc489952704"/>
      <w:bookmarkStart w:id="175" w:name="_Toc496536682"/>
      <w:bookmarkStart w:id="176" w:name="_Toc531277509"/>
      <w:bookmarkStart w:id="177" w:name="_Toc955319"/>
      <w:bookmarkStart w:id="178" w:name="_Ref465245613"/>
      <w:bookmarkStart w:id="179" w:name="_Toc467165693"/>
      <w:bookmarkStart w:id="180" w:name="_Toc164844284"/>
      <w:r>
        <w:t>Grant agreement</w:t>
      </w:r>
      <w:r w:rsidRPr="009E7919">
        <w:t xml:space="preserve"> variations</w:t>
      </w:r>
      <w:bookmarkEnd w:id="173"/>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111A5B">
      <w:pPr>
        <w:pStyle w:val="ListBullet"/>
      </w:pPr>
      <w:r w:rsidRPr="00E162FF">
        <w:t>chang</w:t>
      </w:r>
      <w:r>
        <w:t xml:space="preserve">ing </w:t>
      </w:r>
      <w:r w:rsidRPr="00E162FF">
        <w:t>project milestones</w:t>
      </w:r>
    </w:p>
    <w:p w14:paraId="0FF2B9BE" w14:textId="75923D67" w:rsidR="00B62918" w:rsidRDefault="00B62918" w:rsidP="00111A5B">
      <w:pPr>
        <w:pStyle w:val="ListBullet"/>
      </w:pPr>
      <w:r>
        <w:t xml:space="preserve">extending </w:t>
      </w:r>
      <w:r w:rsidRPr="00E162FF">
        <w:t>the</w:t>
      </w:r>
      <w:r>
        <w:t xml:space="preserve"> timeframe for completing the</w:t>
      </w:r>
      <w:r w:rsidRPr="00E162FF">
        <w:t xml:space="preserve"> project </w:t>
      </w:r>
    </w:p>
    <w:p w14:paraId="6DCC6791" w14:textId="77777777" w:rsidR="00B62918" w:rsidRDefault="00B62918" w:rsidP="00111A5B">
      <w:pPr>
        <w:pStyle w:val="ListBullet"/>
      </w:pPr>
      <w:r>
        <w:t>changing project activities</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111A5B">
      <w:pPr>
        <w:pStyle w:val="ListBullet"/>
      </w:pP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111A5B">
      <w:pPr>
        <w:pStyle w:val="ListBullet"/>
      </w:pPr>
      <w:r>
        <w:t>how it affects</w:t>
      </w:r>
      <w:r w:rsidRPr="00E162FF">
        <w:t xml:space="preserve"> the project outcome</w:t>
      </w:r>
    </w:p>
    <w:p w14:paraId="3626A696" w14:textId="77777777" w:rsidR="00B62918" w:rsidRDefault="00B62918" w:rsidP="00111A5B">
      <w:pPr>
        <w:pStyle w:val="ListBullet"/>
      </w:pPr>
      <w:r>
        <w:t>consistency with the program policy objective, grant opportunity guidelines and any relevant policies of the department</w:t>
      </w:r>
    </w:p>
    <w:p w14:paraId="03D18BB5" w14:textId="77777777" w:rsidR="00B62918" w:rsidRDefault="00B62918" w:rsidP="00111A5B">
      <w:pPr>
        <w:pStyle w:val="ListBullet"/>
      </w:pPr>
      <w:r>
        <w:t>changes to the timing of grant payments</w:t>
      </w:r>
    </w:p>
    <w:p w14:paraId="18E94F9C" w14:textId="77777777" w:rsidR="00B62918" w:rsidRDefault="00B62918" w:rsidP="00111A5B">
      <w:pPr>
        <w:pStyle w:val="ListBullet"/>
      </w:pPr>
      <w:r w:rsidRPr="00E162FF">
        <w:t xml:space="preserve">availability of </w:t>
      </w:r>
      <w:r>
        <w:t>program</w:t>
      </w:r>
      <w:r w:rsidRPr="00E162FF">
        <w:t xml:space="preserve"> funds.</w:t>
      </w:r>
    </w:p>
    <w:p w14:paraId="499FD7A2" w14:textId="77777777" w:rsidR="00BD3A35" w:rsidRDefault="00BD3A35" w:rsidP="00D55F4B">
      <w:pPr>
        <w:pStyle w:val="Heading3"/>
        <w:ind w:left="0" w:firstLine="0"/>
      </w:pPr>
      <w:bookmarkStart w:id="181" w:name="_Toc53414257"/>
      <w:r>
        <w:t>Project</w:t>
      </w:r>
      <w:r w:rsidRPr="00CB5DC6">
        <w:t xml:space="preserve"> specific legislation, </w:t>
      </w:r>
      <w:r>
        <w:t>policies and industry standards</w:t>
      </w:r>
      <w:bookmarkEnd w:id="174"/>
      <w:bookmarkEnd w:id="175"/>
      <w:bookmarkEnd w:id="176"/>
      <w:bookmarkEnd w:id="177"/>
      <w:bookmarkEnd w:id="181"/>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3B73540" w:rsidR="005D195A" w:rsidRPr="002C3099" w:rsidRDefault="002A7D8C" w:rsidP="00111A5B">
      <w:pPr>
        <w:pStyle w:val="ListBullet"/>
      </w:pPr>
      <w:hyperlink r:id="rId27" w:history="1">
        <w:r w:rsidR="00F4245E">
          <w:rPr>
            <w:rStyle w:val="Hyperlink"/>
            <w:i/>
          </w:rPr>
          <w:t>MRFF Act 2015</w:t>
        </w:r>
      </w:hyperlink>
      <w:r w:rsidR="005D195A" w:rsidRPr="00F94466">
        <w:rPr>
          <w:vertAlign w:val="superscript"/>
        </w:rPr>
        <w:footnoteReference w:id="5"/>
      </w:r>
    </w:p>
    <w:p w14:paraId="3EDF43E7" w14:textId="77777777" w:rsidR="005D195A" w:rsidRDefault="005D195A" w:rsidP="00111A5B">
      <w:pPr>
        <w:pStyle w:val="ListBullet"/>
      </w:pPr>
      <w:r w:rsidRPr="00F608BE">
        <w:t>Working with Vulnerable People registration</w:t>
      </w:r>
    </w:p>
    <w:p w14:paraId="163CBA9B" w14:textId="77777777" w:rsidR="005D195A" w:rsidRDefault="00AF1502" w:rsidP="00111A5B">
      <w:pPr>
        <w:pStyle w:val="ListBullet"/>
      </w:pPr>
      <w:r>
        <w:t>State/Territory legislation in relation to working with children</w:t>
      </w:r>
    </w:p>
    <w:p w14:paraId="32CF7CF0" w14:textId="77777777" w:rsidR="005D195A" w:rsidRDefault="005D195A" w:rsidP="00111A5B">
      <w:pPr>
        <w:pStyle w:val="ListBullet"/>
      </w:pPr>
      <w:r w:rsidRPr="00217E6E">
        <w:t>Ethics and research practices</w:t>
      </w:r>
    </w:p>
    <w:p w14:paraId="5CF8D89B" w14:textId="467306E5" w:rsidR="00BF66D3" w:rsidRDefault="00BF66D3" w:rsidP="00111A5B">
      <w:pPr>
        <w:pStyle w:val="ListBullet2"/>
      </w:pPr>
      <w:r w:rsidRPr="00F26716">
        <w:t xml:space="preserve">the </w:t>
      </w:r>
      <w:hyperlink r:id="rId28" w:history="1">
        <w:r w:rsidRPr="009D6C1B">
          <w:rPr>
            <w:rStyle w:val="Hyperlink"/>
          </w:rPr>
          <w:t>NHMRC/ARC/UA Australian Code for the Responsible Conduct of Research</w:t>
        </w:r>
      </w:hyperlink>
      <w:r w:rsidRPr="00F26716">
        <w:t xml:space="preserve"> (2018) and successor documents</w:t>
      </w:r>
    </w:p>
    <w:p w14:paraId="519A8ED8" w14:textId="7137A280" w:rsidR="00BF66D3" w:rsidRDefault="00BF66D3" w:rsidP="00111A5B">
      <w:pPr>
        <w:pStyle w:val="ListBullet2"/>
      </w:pPr>
      <w:r w:rsidRPr="00F26716">
        <w:lastRenderedPageBreak/>
        <w:t xml:space="preserve">the </w:t>
      </w:r>
      <w:hyperlink r:id="rId29" w:history="1">
        <w:r w:rsidRPr="009D6C1B">
          <w:rPr>
            <w:rStyle w:val="Hyperlink"/>
          </w:rPr>
          <w:t>NHMRC/ARC/UA National Statement on Ethical Conduct in Human Research</w:t>
        </w:r>
      </w:hyperlink>
      <w:r>
        <w:t xml:space="preserve"> (2007, updated 2018)</w:t>
      </w:r>
    </w:p>
    <w:p w14:paraId="3166DAD2" w14:textId="2B508498" w:rsidR="00BF66D3" w:rsidRDefault="00BF66D3" w:rsidP="00111A5B">
      <w:pPr>
        <w:pStyle w:val="ListBullet2"/>
      </w:pPr>
      <w:r w:rsidRPr="00F26716">
        <w:t xml:space="preserve">the </w:t>
      </w:r>
      <w:hyperlink r:id="rId30" w:history="1">
        <w:r w:rsidRPr="009D6C1B">
          <w:rPr>
            <w:rStyle w:val="Hyperlink"/>
          </w:rPr>
          <w:t>Australian Code for the care and use of animals for scientific purposes</w:t>
        </w:r>
      </w:hyperlink>
      <w:r w:rsidRPr="00F26716">
        <w:t xml:space="preserve"> (2013) endorsed by the NHMRC, the ARC, the Commonwealth Scientific and Industrial Research Organisation and UA</w:t>
      </w:r>
      <w:r w:rsidR="00F4245E">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111A5B">
      <w:pPr>
        <w:pStyle w:val="Heading4"/>
      </w:pPr>
      <w:bookmarkStart w:id="182" w:name="_Toc53414258"/>
      <w:bookmarkStart w:id="183" w:name="_Toc531277511"/>
      <w:bookmarkStart w:id="184" w:name="_Toc955321"/>
      <w:r>
        <w:t xml:space="preserve">Child safety </w:t>
      </w:r>
      <w:r w:rsidRPr="00BF0EFF">
        <w:t>requirements</w:t>
      </w:r>
      <w:bookmarkEnd w:id="182"/>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E9104E3" w14:textId="62725FB1" w:rsidR="00BF66D3" w:rsidRPr="00254E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r w:rsidR="00254EFE">
        <w:rPr>
          <w:rStyle w:val="Hyperlink"/>
        </w:rPr>
        <w:fldChar w:fldCharType="begin"/>
      </w:r>
      <w:r w:rsidR="00254EFE">
        <w:rPr>
          <w:rStyle w:val="Hyperlink"/>
        </w:rPr>
        <w:instrText xml:space="preserve"> HYPERLINK "https://humanrights.gov.au/our-work/childrens-rights/national-principles-child-safe-organisations" </w:instrText>
      </w:r>
      <w:r w:rsidR="00254EFE">
        <w:rPr>
          <w:rStyle w:val="Hyperlink"/>
        </w:rPr>
      </w:r>
      <w:r w:rsidR="00254EFE">
        <w:rPr>
          <w:rStyle w:val="Hyperlink"/>
        </w:rPr>
        <w:fldChar w:fldCharType="separate"/>
      </w:r>
      <w:r w:rsidRPr="00254EFE">
        <w:rPr>
          <w:rStyle w:val="Hyperlink"/>
        </w:rPr>
        <w:t>https://www.humanrights.gov.au/national-principles-child-safe-organisations.</w:t>
      </w:r>
    </w:p>
    <w:p w14:paraId="1C757D64" w14:textId="4A549F9E" w:rsidR="00BF66D3" w:rsidRPr="005A61FE" w:rsidRDefault="00254EFE" w:rsidP="00BF66D3">
      <w:r>
        <w:rPr>
          <w:rStyle w:val="Hyperlink"/>
        </w:rPr>
        <w:fldChar w:fldCharType="end"/>
      </w:r>
      <w:r w:rsidR="00BF66D3"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D55F4B">
      <w:pPr>
        <w:pStyle w:val="Heading3"/>
        <w:ind w:left="0" w:firstLine="0"/>
      </w:pPr>
      <w:bookmarkStart w:id="185" w:name="_Toc53414259"/>
      <w:r>
        <w:t>Intellectual property rights</w:t>
      </w:r>
      <w:bookmarkEnd w:id="185"/>
      <w:r w:rsidR="003C24C9">
        <w:t xml:space="preserve"> </w:t>
      </w:r>
    </w:p>
    <w:bookmarkEnd w:id="183"/>
    <w:bookmarkEnd w:id="184"/>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D55F4B">
      <w:pPr>
        <w:pStyle w:val="Heading3"/>
        <w:ind w:left="0" w:firstLine="0"/>
      </w:pPr>
      <w:bookmarkStart w:id="186" w:name="_Toc53414260"/>
      <w:bookmarkStart w:id="187" w:name="_Toc3536400"/>
      <w:bookmarkStart w:id="188" w:name="_Toc2067008"/>
      <w:r>
        <w:t>Dissemination of research outcomes</w:t>
      </w:r>
      <w:bookmarkEnd w:id="186"/>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348285F9" w:rsidR="002F311C" w:rsidRDefault="002F311C" w:rsidP="00111A5B">
      <w:pPr>
        <w:pStyle w:val="ListBullet"/>
      </w:pPr>
      <w:r>
        <w:t>if a clinical trial, submit the clinical trial protocol to an open access repository within six months of H</w:t>
      </w:r>
      <w:r w:rsidR="009E6669">
        <w:t xml:space="preserve">uman </w:t>
      </w:r>
      <w:r>
        <w:t>R</w:t>
      </w:r>
      <w:r w:rsidR="009E6669">
        <w:t xml:space="preserve">esearch </w:t>
      </w:r>
      <w:r>
        <w:t>E</w:t>
      </w:r>
      <w:r w:rsidR="009E6669">
        <w:t xml:space="preserve">thics </w:t>
      </w:r>
      <w:r>
        <w:t>C</w:t>
      </w:r>
      <w:r w:rsidR="009E6669">
        <w:t>ommittee</w:t>
      </w:r>
      <w:r>
        <w:t xml:space="preserve"> approval, or publish a protocol manuscript as soon as practicable.</w:t>
      </w:r>
    </w:p>
    <w:p w14:paraId="1989E5B9" w14:textId="77777777" w:rsidR="002F311C" w:rsidRDefault="002F311C" w:rsidP="00111A5B">
      <w:pPr>
        <w:pStyle w:val="ListBullet"/>
      </w:pPr>
      <w:r>
        <w:t>within 12 months of completion of the grant activity, disseminate the research findings through:</w:t>
      </w:r>
    </w:p>
    <w:p w14:paraId="5A3E9A4F" w14:textId="77777777" w:rsidR="002F311C" w:rsidRDefault="002F311C" w:rsidP="00111A5B">
      <w:pPr>
        <w:pStyle w:val="ListBullet2"/>
      </w:pPr>
      <w:r>
        <w:t>ensuring that research findings are available in an open access repository</w:t>
      </w:r>
    </w:p>
    <w:p w14:paraId="2EB2BA11" w14:textId="77777777" w:rsidR="002F311C" w:rsidRDefault="002F311C" w:rsidP="00111A5B">
      <w:pPr>
        <w:pStyle w:val="ListBullet2"/>
      </w:pPr>
      <w:r>
        <w:t>content specific forums</w:t>
      </w:r>
    </w:p>
    <w:p w14:paraId="1998F133" w14:textId="77777777" w:rsidR="002F311C" w:rsidRDefault="002F311C" w:rsidP="00111A5B">
      <w:pPr>
        <w:pStyle w:val="ListBullet2"/>
      </w:pPr>
      <w:r>
        <w:t>submission to peer-reviewed journals</w:t>
      </w:r>
    </w:p>
    <w:p w14:paraId="1B69EEE5" w14:textId="77777777" w:rsidR="002F311C" w:rsidRDefault="002F311C" w:rsidP="00111A5B">
      <w:pPr>
        <w:pStyle w:val="ListBullet"/>
      </w:pPr>
      <w:r>
        <w:lastRenderedPageBreak/>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D55F4B">
      <w:pPr>
        <w:pStyle w:val="Heading3"/>
        <w:ind w:left="0" w:firstLine="0"/>
      </w:pPr>
      <w:bookmarkStart w:id="189" w:name="_Toc22546474"/>
      <w:bookmarkStart w:id="190" w:name="_Toc22546475"/>
      <w:bookmarkStart w:id="191" w:name="_Toc22546476"/>
      <w:bookmarkStart w:id="192" w:name="_Toc22546477"/>
      <w:bookmarkStart w:id="193" w:name="_Toc22546478"/>
      <w:bookmarkStart w:id="194" w:name="_Toc22546479"/>
      <w:bookmarkStart w:id="195" w:name="_Toc489952707"/>
      <w:bookmarkStart w:id="196" w:name="_Toc496536685"/>
      <w:bookmarkStart w:id="197" w:name="_Toc531277729"/>
      <w:bookmarkStart w:id="198" w:name="_Toc463350780"/>
      <w:bookmarkStart w:id="199" w:name="_Toc467165695"/>
      <w:bookmarkStart w:id="200" w:name="_Toc530073035"/>
      <w:bookmarkStart w:id="201" w:name="_Toc496536686"/>
      <w:bookmarkStart w:id="202" w:name="_Toc531277514"/>
      <w:bookmarkStart w:id="203" w:name="_Toc955324"/>
      <w:bookmarkStart w:id="204" w:name="_Toc53414261"/>
      <w:bookmarkEnd w:id="178"/>
      <w:bookmarkEnd w:id="179"/>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t xml:space="preserve">How </w:t>
      </w:r>
      <w:r w:rsidR="00387369">
        <w:t>we pay the grant</w:t>
      </w:r>
      <w:bookmarkEnd w:id="201"/>
      <w:bookmarkEnd w:id="202"/>
      <w:bookmarkEnd w:id="203"/>
      <w:bookmarkEnd w:id="204"/>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111A5B">
      <w:pPr>
        <w:pStyle w:val="ListBullet"/>
      </w:pPr>
      <w:r>
        <w:t xml:space="preserve">maximum grant amount </w:t>
      </w:r>
      <w:r w:rsidR="00387369">
        <w:t>we will pay</w:t>
      </w:r>
    </w:p>
    <w:p w14:paraId="3EFA3295" w14:textId="77777777" w:rsidR="00F316C0" w:rsidRDefault="006B1989" w:rsidP="00111A5B">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111A5B">
      <w:pPr>
        <w:pStyle w:val="ListBullet"/>
      </w:pPr>
      <w:r>
        <w:t>any in-kind contributions you will make</w:t>
      </w:r>
    </w:p>
    <w:p w14:paraId="24E06F57" w14:textId="77777777" w:rsidR="006B2631" w:rsidRDefault="006B2631" w:rsidP="00111A5B">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D55F4B">
      <w:pPr>
        <w:pStyle w:val="Heading3"/>
        <w:ind w:left="0" w:firstLine="0"/>
      </w:pPr>
      <w:bookmarkStart w:id="205" w:name="_Toc18330423"/>
      <w:bookmarkStart w:id="206" w:name="_Toc18330424"/>
      <w:bookmarkStart w:id="207" w:name="_Toc18330425"/>
      <w:bookmarkStart w:id="208" w:name="_Toc53414262"/>
      <w:bookmarkEnd w:id="205"/>
      <w:bookmarkEnd w:id="206"/>
      <w:bookmarkEnd w:id="207"/>
      <w:r>
        <w:t>Grants Payments and GST</w:t>
      </w:r>
      <w:bookmarkEnd w:id="208"/>
    </w:p>
    <w:p w14:paraId="3668DD60" w14:textId="77777777" w:rsidR="004875E4" w:rsidRPr="00E162FF" w:rsidRDefault="00170249" w:rsidP="004875E4">
      <w:bookmarkStart w:id="209" w:name="_Toc496536687"/>
      <w:bookmarkEnd w:id="180"/>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1"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653895">
      <w:pPr>
        <w:pStyle w:val="Heading2"/>
      </w:pPr>
      <w:bookmarkStart w:id="210" w:name="_Toc531277516"/>
      <w:bookmarkStart w:id="211" w:name="_Toc955326"/>
      <w:bookmarkStart w:id="212" w:name="_Toc53414263"/>
      <w:r w:rsidRPr="005A61FE">
        <w:t>Announcement of grants</w:t>
      </w:r>
      <w:bookmarkEnd w:id="210"/>
      <w:bookmarkEnd w:id="211"/>
      <w:bookmarkEnd w:id="212"/>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111A5B">
      <w:pPr>
        <w:pStyle w:val="ListBullet"/>
      </w:pPr>
      <w:r w:rsidRPr="00E62F87">
        <w:t xml:space="preserve">name of your </w:t>
      </w:r>
      <w:r w:rsidR="00A6379E" w:rsidRPr="00E62F87">
        <w:t>organisation</w:t>
      </w:r>
    </w:p>
    <w:p w14:paraId="07238C2C" w14:textId="77777777" w:rsidR="004D2CBD" w:rsidRPr="00E62F87" w:rsidRDefault="004D2CBD" w:rsidP="00111A5B">
      <w:pPr>
        <w:pStyle w:val="ListBullet"/>
      </w:pPr>
      <w:r w:rsidRPr="00E62F87">
        <w:t>title of the project</w:t>
      </w:r>
    </w:p>
    <w:p w14:paraId="79C53851" w14:textId="77777777" w:rsidR="004D2CBD" w:rsidRPr="00E62F87" w:rsidRDefault="004D2CBD" w:rsidP="00111A5B">
      <w:pPr>
        <w:pStyle w:val="ListBullet"/>
      </w:pPr>
      <w:r w:rsidRPr="00E62F87">
        <w:t>description of the project and its aims</w:t>
      </w:r>
    </w:p>
    <w:p w14:paraId="1E0E6E71" w14:textId="77777777" w:rsidR="004D2CBD" w:rsidRDefault="004D2CBD" w:rsidP="00111A5B">
      <w:pPr>
        <w:pStyle w:val="ListBullet"/>
      </w:pPr>
      <w:r w:rsidRPr="00E62F87">
        <w:t>amount of grant funding awarded</w:t>
      </w:r>
      <w:r w:rsidR="00BF66D3">
        <w:t xml:space="preserve"> and grant duration</w:t>
      </w:r>
    </w:p>
    <w:p w14:paraId="2AAFB7FF" w14:textId="77777777" w:rsidR="00B321C1" w:rsidRPr="00E62F87" w:rsidRDefault="00B321C1" w:rsidP="00111A5B">
      <w:pPr>
        <w:pStyle w:val="ListBullet"/>
      </w:pPr>
      <w:r w:rsidRPr="00E62F87">
        <w:t>Australian Business Number</w:t>
      </w:r>
    </w:p>
    <w:p w14:paraId="32328E66" w14:textId="77777777" w:rsidR="00B321C1" w:rsidRPr="00E62F87" w:rsidRDefault="00B321C1" w:rsidP="00111A5B">
      <w:pPr>
        <w:pStyle w:val="ListBullet"/>
      </w:pPr>
      <w:r w:rsidRPr="00E62F87">
        <w:t>business location</w:t>
      </w:r>
    </w:p>
    <w:p w14:paraId="588DB3F3" w14:textId="77777777" w:rsidR="00B321C1" w:rsidRPr="00E62F87" w:rsidRDefault="009E45B8" w:rsidP="00111A5B">
      <w:pPr>
        <w:pStyle w:val="ListBullet"/>
      </w:pPr>
      <w:r>
        <w:t xml:space="preserve">your organisation’s </w:t>
      </w:r>
      <w:r w:rsidR="00B321C1" w:rsidRPr="00E62F87">
        <w:t>industry sector.</w:t>
      </w:r>
    </w:p>
    <w:p w14:paraId="4F3D4366" w14:textId="77777777" w:rsidR="002C00A0" w:rsidRDefault="00B617C2" w:rsidP="00007E4B">
      <w:pPr>
        <w:pStyle w:val="Heading2"/>
      </w:pPr>
      <w:bookmarkStart w:id="213" w:name="_Toc530073040"/>
      <w:bookmarkStart w:id="214" w:name="_Toc531277517"/>
      <w:bookmarkStart w:id="215" w:name="_Toc955327"/>
      <w:bookmarkStart w:id="216" w:name="_Toc53414264"/>
      <w:bookmarkEnd w:id="213"/>
      <w:r>
        <w:lastRenderedPageBreak/>
        <w:t xml:space="preserve">How we monitor your </w:t>
      </w:r>
      <w:bookmarkEnd w:id="209"/>
      <w:bookmarkEnd w:id="214"/>
      <w:bookmarkEnd w:id="215"/>
      <w:r w:rsidR="00082460">
        <w:t>grant activity</w:t>
      </w:r>
      <w:bookmarkEnd w:id="216"/>
    </w:p>
    <w:p w14:paraId="7C4F7CE3" w14:textId="77777777" w:rsidR="0094135B" w:rsidRDefault="0094135B" w:rsidP="00A47AC1">
      <w:pPr>
        <w:pStyle w:val="Heading3"/>
      </w:pPr>
      <w:bookmarkStart w:id="217" w:name="_Toc531277518"/>
      <w:bookmarkStart w:id="218" w:name="_Toc955328"/>
      <w:bookmarkStart w:id="219" w:name="_Toc53414265"/>
      <w:r>
        <w:t>Keeping us informed</w:t>
      </w:r>
      <w:bookmarkEnd w:id="217"/>
      <w:bookmarkEnd w:id="218"/>
      <w:bookmarkEnd w:id="219"/>
    </w:p>
    <w:p w14:paraId="107712B2" w14:textId="7F350D3C"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111A5B">
      <w:pPr>
        <w:pStyle w:val="ListBullet"/>
      </w:pPr>
      <w:r>
        <w:t>name</w:t>
      </w:r>
    </w:p>
    <w:p w14:paraId="25AD0EAC" w14:textId="77777777" w:rsidR="0091685B" w:rsidRDefault="0091685B" w:rsidP="00111A5B">
      <w:pPr>
        <w:pStyle w:val="ListBullet"/>
      </w:pPr>
      <w:r>
        <w:t>addresses</w:t>
      </w:r>
    </w:p>
    <w:p w14:paraId="7B18B486" w14:textId="77777777" w:rsidR="0091685B" w:rsidRDefault="0091685B" w:rsidP="00111A5B">
      <w:pPr>
        <w:pStyle w:val="ListBullet"/>
      </w:pPr>
      <w:r>
        <w:t>nominated contact details</w:t>
      </w:r>
    </w:p>
    <w:p w14:paraId="7DD262ED" w14:textId="77777777" w:rsidR="0091685B" w:rsidRDefault="0091685B" w:rsidP="00111A5B">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A47AC1">
      <w:pPr>
        <w:pStyle w:val="Heading3"/>
      </w:pPr>
      <w:bookmarkStart w:id="220" w:name="_Toc531277519"/>
      <w:bookmarkStart w:id="221" w:name="_Toc955329"/>
      <w:bookmarkStart w:id="222" w:name="_Toc53414266"/>
      <w:r w:rsidRPr="005A61FE">
        <w:t>Reporting</w:t>
      </w:r>
      <w:bookmarkEnd w:id="220"/>
      <w:bookmarkEnd w:id="221"/>
      <w:bookmarkEnd w:id="222"/>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2"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7777777" w:rsidR="0015405F" w:rsidRDefault="003B18C7" w:rsidP="00111A5B">
      <w:pPr>
        <w:pStyle w:val="ListBullet"/>
      </w:pPr>
      <w:r>
        <w:t>progress against agreed project milestones</w:t>
      </w:r>
    </w:p>
    <w:p w14:paraId="15AFE63F" w14:textId="77777777" w:rsidR="000879D8" w:rsidRDefault="000879D8" w:rsidP="00111A5B">
      <w:pPr>
        <w:pStyle w:val="ListBullet"/>
      </w:pPr>
      <w:r>
        <w:t>risks aris</w:t>
      </w:r>
      <w:r w:rsidR="000A20D2">
        <w:t>ing</w:t>
      </w:r>
      <w:r>
        <w:t xml:space="preserve"> during the project</w:t>
      </w:r>
    </w:p>
    <w:p w14:paraId="1820AEB2" w14:textId="77777777" w:rsidR="0015405F" w:rsidRDefault="00A506FB" w:rsidP="00111A5B">
      <w:pPr>
        <w:pStyle w:val="ListBullet"/>
      </w:pPr>
      <w:r>
        <w:t>project expenditure, including expenditure</w:t>
      </w:r>
      <w:r w:rsidR="00FB2CBF">
        <w:t xml:space="preserve"> of grant funds</w:t>
      </w:r>
    </w:p>
    <w:p w14:paraId="38DA91CB" w14:textId="77777777" w:rsidR="00FB2CBF" w:rsidRDefault="00FB2CBF" w:rsidP="00111A5B">
      <w:pPr>
        <w:pStyle w:val="ListBullet"/>
      </w:pPr>
      <w:r>
        <w:t>contributions of participants directly related to the project.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111A5B">
      <w:pPr>
        <w:pStyle w:val="Heading4"/>
      </w:pPr>
      <w:bookmarkStart w:id="223" w:name="_Toc496536688"/>
      <w:bookmarkStart w:id="224" w:name="_Toc531277520"/>
      <w:bookmarkStart w:id="225" w:name="_Toc955330"/>
      <w:bookmarkStart w:id="226" w:name="_Toc53414267"/>
      <w:r>
        <w:t>Progress report</w:t>
      </w:r>
      <w:r w:rsidR="00CE056C">
        <w:t>s</w:t>
      </w:r>
      <w:bookmarkEnd w:id="223"/>
      <w:bookmarkEnd w:id="224"/>
      <w:bookmarkEnd w:id="225"/>
      <w:bookmarkEnd w:id="226"/>
    </w:p>
    <w:p w14:paraId="334092B0" w14:textId="77777777" w:rsidR="006132DF" w:rsidRDefault="006132DF" w:rsidP="00760D2E">
      <w:pPr>
        <w:spacing w:after="80"/>
      </w:pPr>
      <w:r>
        <w:t>Progress</w:t>
      </w:r>
      <w:r w:rsidRPr="00E162FF">
        <w:t xml:space="preserve"> reports must</w:t>
      </w:r>
      <w:r w:rsidR="00825941">
        <w:t>:</w:t>
      </w:r>
    </w:p>
    <w:p w14:paraId="4F483BC2" w14:textId="77777777" w:rsidR="006132DF" w:rsidRDefault="006132DF" w:rsidP="00111A5B">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77777777" w:rsidR="00E50F98" w:rsidRDefault="006132DF" w:rsidP="00111A5B">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111A5B">
      <w:pPr>
        <w:pStyle w:val="ListBullet"/>
      </w:pPr>
      <w:r>
        <w:t xml:space="preserve">be submitted </w:t>
      </w:r>
      <w:r w:rsidR="00D77D54">
        <w:t>by the report due date</w:t>
      </w:r>
      <w:r>
        <w:t xml:space="preserve"> </w:t>
      </w:r>
    </w:p>
    <w:p w14:paraId="27A980CB" w14:textId="77777777" w:rsidR="006132DF" w:rsidRDefault="000879D8" w:rsidP="00111A5B">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111A5B">
      <w:pPr>
        <w:pStyle w:val="Heading4"/>
      </w:pPr>
      <w:bookmarkStart w:id="227" w:name="_Toc496536689"/>
      <w:bookmarkStart w:id="228" w:name="_Toc531277521"/>
      <w:bookmarkStart w:id="229" w:name="_Toc955331"/>
      <w:bookmarkStart w:id="230" w:name="_Toc53414268"/>
      <w:r w:rsidRPr="005A61FE">
        <w:lastRenderedPageBreak/>
        <w:t>End of project</w:t>
      </w:r>
      <w:r w:rsidR="006132DF">
        <w:t xml:space="preserve"> report</w:t>
      </w:r>
      <w:bookmarkEnd w:id="227"/>
      <w:bookmarkEnd w:id="228"/>
      <w:bookmarkEnd w:id="229"/>
      <w:bookmarkEnd w:id="230"/>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D96FDD8" w14:textId="77777777" w:rsidR="006132DF" w:rsidRDefault="006132DF" w:rsidP="00111A5B">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77777777" w:rsidR="006132DF" w:rsidRDefault="006132DF" w:rsidP="00111A5B">
      <w:pPr>
        <w:pStyle w:val="ListBullet"/>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6AC6875D" w14:textId="77777777" w:rsidR="000879D8" w:rsidRDefault="000879D8" w:rsidP="00111A5B">
      <w:pPr>
        <w:pStyle w:val="ListBullet"/>
      </w:pPr>
      <w:r>
        <w:t>include information about your project that supports evaluation of the MRFF</w:t>
      </w:r>
    </w:p>
    <w:p w14:paraId="5D43FD89" w14:textId="77777777" w:rsidR="00985817" w:rsidRPr="005A61FE" w:rsidRDefault="00985817" w:rsidP="00111A5B">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111A5B">
      <w:pPr>
        <w:pStyle w:val="ListBullet"/>
      </w:pPr>
      <w:r>
        <w:t xml:space="preserve">be submitted </w:t>
      </w:r>
      <w:r w:rsidR="00C92BE0">
        <w:t>by the report due date</w:t>
      </w:r>
      <w:r w:rsidR="007F013E">
        <w:t>.</w:t>
      </w:r>
    </w:p>
    <w:p w14:paraId="19A156AD" w14:textId="77777777" w:rsidR="006132DF" w:rsidRDefault="006132DF" w:rsidP="00111A5B">
      <w:pPr>
        <w:pStyle w:val="Heading4"/>
      </w:pPr>
      <w:bookmarkStart w:id="231" w:name="_Toc496536690"/>
      <w:bookmarkStart w:id="232" w:name="_Toc531277522"/>
      <w:bookmarkStart w:id="233" w:name="_Toc955332"/>
      <w:bookmarkStart w:id="234" w:name="_Toc53414269"/>
      <w:r>
        <w:t>Ad</w:t>
      </w:r>
      <w:r w:rsidR="007F013E">
        <w:t>-</w:t>
      </w:r>
      <w:r>
        <w:t>hoc report</w:t>
      </w:r>
      <w:bookmarkEnd w:id="231"/>
      <w:bookmarkEnd w:id="232"/>
      <w:bookmarkEnd w:id="233"/>
      <w:r w:rsidR="00A77B88">
        <w:t>s</w:t>
      </w:r>
      <w:bookmarkEnd w:id="234"/>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A47AC1">
      <w:pPr>
        <w:pStyle w:val="Heading3"/>
      </w:pPr>
      <w:bookmarkStart w:id="235" w:name="_Toc531277523"/>
      <w:bookmarkStart w:id="236" w:name="_Toc496536691"/>
      <w:bookmarkStart w:id="237" w:name="_Toc955333"/>
      <w:bookmarkStart w:id="238" w:name="_Toc53414270"/>
      <w:r>
        <w:t xml:space="preserve">Independent </w:t>
      </w:r>
      <w:r w:rsidRPr="005A61FE">
        <w:t>audit</w:t>
      </w:r>
      <w:r w:rsidR="00985817" w:rsidRPr="005A61FE">
        <w:t>s</w:t>
      </w:r>
      <w:bookmarkEnd w:id="235"/>
      <w:bookmarkEnd w:id="236"/>
      <w:bookmarkEnd w:id="237"/>
      <w:bookmarkEnd w:id="238"/>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A47AC1">
      <w:pPr>
        <w:pStyle w:val="Heading3"/>
      </w:pPr>
      <w:bookmarkStart w:id="239" w:name="_Toc496536692"/>
      <w:bookmarkStart w:id="240" w:name="_Toc531277524"/>
      <w:bookmarkStart w:id="241" w:name="_Toc955334"/>
      <w:bookmarkStart w:id="242" w:name="_Toc53414271"/>
      <w:bookmarkStart w:id="243" w:name="_Toc383003276"/>
      <w:r>
        <w:t>Compliance visits</w:t>
      </w:r>
      <w:bookmarkEnd w:id="239"/>
      <w:bookmarkEnd w:id="240"/>
      <w:bookmarkEnd w:id="241"/>
      <w:bookmarkEnd w:id="242"/>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A47AC1">
      <w:pPr>
        <w:pStyle w:val="Heading3"/>
      </w:pPr>
      <w:bookmarkStart w:id="244" w:name="_Toc22546491"/>
      <w:bookmarkStart w:id="245" w:name="_Toc22546492"/>
      <w:bookmarkStart w:id="246" w:name="_Toc22546493"/>
      <w:bookmarkStart w:id="247" w:name="_Toc22546494"/>
      <w:bookmarkStart w:id="248" w:name="_Toc22546495"/>
      <w:bookmarkStart w:id="249" w:name="_Toc22546496"/>
      <w:bookmarkStart w:id="250" w:name="_Toc22546497"/>
      <w:bookmarkStart w:id="251" w:name="_Toc22546498"/>
      <w:bookmarkStart w:id="252" w:name="_Toc22546499"/>
      <w:bookmarkStart w:id="253" w:name="_Toc22546500"/>
      <w:bookmarkStart w:id="254" w:name="_Toc22546501"/>
      <w:bookmarkStart w:id="255" w:name="_Toc22546502"/>
      <w:bookmarkStart w:id="256" w:name="_Toc22546503"/>
      <w:bookmarkStart w:id="257" w:name="_Toc22546504"/>
      <w:bookmarkStart w:id="258" w:name="_Toc496536695"/>
      <w:bookmarkStart w:id="259" w:name="_Toc531277526"/>
      <w:bookmarkStart w:id="260" w:name="_Toc955336"/>
      <w:bookmarkStart w:id="261" w:name="_Toc534142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t>Evalua</w:t>
      </w:r>
      <w:bookmarkEnd w:id="258"/>
      <w:bookmarkEnd w:id="259"/>
      <w:bookmarkEnd w:id="260"/>
      <w:r w:rsidR="002977E0">
        <w:t>tion</w:t>
      </w:r>
      <w:bookmarkEnd w:id="261"/>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A47AC1">
      <w:pPr>
        <w:pStyle w:val="Heading3"/>
      </w:pPr>
      <w:bookmarkStart w:id="262" w:name="_Toc496536697"/>
      <w:bookmarkStart w:id="263" w:name="_Toc531277527"/>
      <w:bookmarkStart w:id="264" w:name="_Toc955337"/>
      <w:bookmarkStart w:id="265" w:name="_Toc53414273"/>
      <w:bookmarkStart w:id="266" w:name="_Toc164844290"/>
      <w:bookmarkStart w:id="267" w:name="_Toc383003280"/>
      <w:r>
        <w:t>Grant acknowledgement</w:t>
      </w:r>
      <w:bookmarkEnd w:id="262"/>
      <w:bookmarkEnd w:id="263"/>
      <w:bookmarkEnd w:id="264"/>
      <w:bookmarkEnd w:id="265"/>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992F8E">
      <w:pPr>
        <w:pStyle w:val="Heading2"/>
      </w:pPr>
      <w:bookmarkStart w:id="268" w:name="_Toc531277528"/>
      <w:bookmarkStart w:id="269" w:name="_Toc955338"/>
      <w:bookmarkStart w:id="270" w:name="_Toc53414274"/>
      <w:bookmarkStart w:id="271" w:name="_Toc496536698"/>
      <w:r w:rsidRPr="005A61FE">
        <w:lastRenderedPageBreak/>
        <w:t>Probity</w:t>
      </w:r>
      <w:bookmarkEnd w:id="268"/>
      <w:bookmarkEnd w:id="269"/>
      <w:bookmarkEnd w:id="270"/>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A47AC1">
      <w:pPr>
        <w:pStyle w:val="Heading3"/>
      </w:pPr>
      <w:bookmarkStart w:id="272" w:name="_Toc531277529"/>
      <w:bookmarkStart w:id="273" w:name="_Toc955339"/>
      <w:bookmarkStart w:id="274" w:name="_Toc53414275"/>
      <w:r>
        <w:t>Conflicts of interest</w:t>
      </w:r>
      <w:bookmarkEnd w:id="271"/>
      <w:bookmarkEnd w:id="272"/>
      <w:bookmarkEnd w:id="273"/>
      <w:bookmarkEnd w:id="274"/>
    </w:p>
    <w:p w14:paraId="61433B80" w14:textId="77777777" w:rsidR="002662F6" w:rsidRDefault="000B5218" w:rsidP="00007E4B">
      <w:bookmarkStart w:id="275" w:name="_Toc496536699"/>
      <w:r w:rsidRPr="005A61FE">
        <w:t>Any conflicts</w:t>
      </w:r>
      <w:r w:rsidR="002662F6">
        <w:t xml:space="preserve"> of interest </w:t>
      </w:r>
      <w:bookmarkEnd w:id="275"/>
      <w:r w:rsidR="002662F6">
        <w:t xml:space="preserve">could affect the performance of </w:t>
      </w:r>
      <w:r w:rsidRPr="005A61FE">
        <w:t xml:space="preserve">the grant opportunity or program. There may be a </w:t>
      </w:r>
      <w:hyperlink r:id="rId33"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111A5B">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111A5B">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111A5B">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4"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35"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6" w:history="1">
        <w:r w:rsidRPr="005A61FE">
          <w:rPr>
            <w:rStyle w:val="Hyperlink"/>
          </w:rPr>
          <w:t>website</w:t>
        </w:r>
      </w:hyperlink>
      <w:r w:rsidRPr="005A61FE">
        <w:rPr>
          <w:rStyle w:val="FootnoteReference"/>
        </w:rPr>
        <w:footnoteReference w:id="9"/>
      </w:r>
      <w:r w:rsidRPr="005A61FE">
        <w:t xml:space="preserve">. </w:t>
      </w:r>
    </w:p>
    <w:p w14:paraId="61783A38" w14:textId="77777777" w:rsidR="001956C5" w:rsidRPr="00E62F87" w:rsidRDefault="004C37F5" w:rsidP="00111A5B">
      <w:pPr>
        <w:pStyle w:val="Heading3"/>
        <w:ind w:left="0" w:firstLine="0"/>
      </w:pPr>
      <w:bookmarkStart w:id="276" w:name="_Toc530073069"/>
      <w:bookmarkStart w:id="277" w:name="_Toc530073070"/>
      <w:bookmarkStart w:id="278" w:name="_Toc530073074"/>
      <w:bookmarkStart w:id="279" w:name="_Toc530073075"/>
      <w:bookmarkStart w:id="280" w:name="_Toc530073076"/>
      <w:bookmarkStart w:id="281" w:name="_Toc530073078"/>
      <w:bookmarkStart w:id="282" w:name="_Toc530073079"/>
      <w:bookmarkStart w:id="283" w:name="_Toc530073080"/>
      <w:bookmarkStart w:id="284" w:name="_Toc496536701"/>
      <w:bookmarkStart w:id="285" w:name="_Toc531277530"/>
      <w:bookmarkStart w:id="286" w:name="_Toc955340"/>
      <w:bookmarkStart w:id="287" w:name="_Toc53414276"/>
      <w:bookmarkEnd w:id="266"/>
      <w:bookmarkEnd w:id="267"/>
      <w:bookmarkEnd w:id="276"/>
      <w:bookmarkEnd w:id="277"/>
      <w:bookmarkEnd w:id="278"/>
      <w:bookmarkEnd w:id="279"/>
      <w:bookmarkEnd w:id="280"/>
      <w:bookmarkEnd w:id="281"/>
      <w:bookmarkEnd w:id="282"/>
      <w:bookmarkEnd w:id="283"/>
      <w:r w:rsidRPr="00E62F87">
        <w:t>How we use your information</w:t>
      </w:r>
      <w:bookmarkEnd w:id="284"/>
      <w:bookmarkEnd w:id="285"/>
      <w:bookmarkEnd w:id="286"/>
      <w:bookmarkEnd w:id="287"/>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111A5B">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21083D">
        <w:t>12.2.1</w:t>
      </w:r>
      <w:r w:rsidR="00057E29">
        <w:fldChar w:fldCharType="end"/>
      </w:r>
      <w:r w:rsidR="00FA169E" w:rsidRPr="00E62F87">
        <w:t>, or</w:t>
      </w:r>
    </w:p>
    <w:p w14:paraId="6C26D7A7" w14:textId="5CEDFDF2" w:rsidR="00FA169E" w:rsidRPr="00E62F87" w:rsidRDefault="005304C8" w:rsidP="00111A5B">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21083D">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111A5B">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111A5B">
      <w:pPr>
        <w:pStyle w:val="ListBullet"/>
      </w:pPr>
      <w:r w:rsidRPr="00E62F87">
        <w:t>for research</w:t>
      </w:r>
    </w:p>
    <w:p w14:paraId="20541F5F" w14:textId="77777777" w:rsidR="00FA169E" w:rsidRPr="00E62F87" w:rsidRDefault="00FA169E" w:rsidP="00111A5B">
      <w:pPr>
        <w:pStyle w:val="ListBullet"/>
      </w:pPr>
      <w:r w:rsidRPr="00E62F87">
        <w:t>to announce the awarding of grants</w:t>
      </w:r>
      <w:r w:rsidR="00A86209">
        <w:t>.</w:t>
      </w:r>
    </w:p>
    <w:p w14:paraId="56445109" w14:textId="77777777" w:rsidR="004B44EC" w:rsidRPr="00E62F87" w:rsidRDefault="004B44EC" w:rsidP="00111A5B">
      <w:pPr>
        <w:pStyle w:val="Heading4"/>
      </w:pPr>
      <w:bookmarkStart w:id="288" w:name="_Ref468133654"/>
      <w:bookmarkStart w:id="289" w:name="_Toc496536702"/>
      <w:bookmarkStart w:id="290" w:name="_Toc531277531"/>
      <w:bookmarkStart w:id="291" w:name="_Toc955341"/>
      <w:bookmarkStart w:id="292" w:name="_Toc53414277"/>
      <w:r w:rsidRPr="00E62F87">
        <w:lastRenderedPageBreak/>
        <w:t xml:space="preserve">How we </w:t>
      </w:r>
      <w:r w:rsidR="00BB37A8">
        <w:t>handle</w:t>
      </w:r>
      <w:r w:rsidRPr="00E62F87">
        <w:t xml:space="preserve"> your </w:t>
      </w:r>
      <w:r w:rsidR="00BB37A8">
        <w:t xml:space="preserve">confidential </w:t>
      </w:r>
      <w:r w:rsidRPr="00E62F87">
        <w:t>information</w:t>
      </w:r>
      <w:bookmarkEnd w:id="288"/>
      <w:bookmarkEnd w:id="289"/>
      <w:bookmarkEnd w:id="290"/>
      <w:bookmarkEnd w:id="291"/>
      <w:bookmarkEnd w:id="292"/>
    </w:p>
    <w:p w14:paraId="15E5A8BA" w14:textId="77777777" w:rsidR="004B44EC" w:rsidRPr="00E62F87" w:rsidRDefault="004B44EC" w:rsidP="00111A5B">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111A5B">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111A5B">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111A5B">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111A5B">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111A5B">
      <w:pPr>
        <w:pStyle w:val="Heading4"/>
      </w:pPr>
      <w:bookmarkStart w:id="293" w:name="_Toc496536703"/>
      <w:bookmarkStart w:id="294" w:name="_Toc531277532"/>
      <w:bookmarkStart w:id="295" w:name="_Toc955342"/>
      <w:bookmarkStart w:id="296" w:name="_Toc53414278"/>
      <w:r w:rsidRPr="00E62F87">
        <w:t xml:space="preserve">When we may </w:t>
      </w:r>
      <w:r w:rsidR="00C43A43" w:rsidRPr="00E62F87">
        <w:t xml:space="preserve">disclose </w:t>
      </w:r>
      <w:r w:rsidRPr="00E62F87">
        <w:t>confidential information</w:t>
      </w:r>
      <w:bookmarkEnd w:id="293"/>
      <w:bookmarkEnd w:id="294"/>
      <w:bookmarkEnd w:id="295"/>
      <w:bookmarkEnd w:id="296"/>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111A5B">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111A5B">
      <w:pPr>
        <w:pStyle w:val="ListBullet"/>
      </w:pPr>
      <w:r w:rsidRPr="00E62F87">
        <w:t>to the Auditor-General, Ombudsman or Privacy Commissioner</w:t>
      </w:r>
    </w:p>
    <w:p w14:paraId="1180ABC3" w14:textId="77777777" w:rsidR="004B44EC" w:rsidRPr="00E62F87" w:rsidRDefault="004B44EC" w:rsidP="00111A5B">
      <w:pPr>
        <w:pStyle w:val="ListBullet"/>
      </w:pPr>
      <w:r w:rsidRPr="00E62F87">
        <w:t xml:space="preserve">to the responsible Minister or </w:t>
      </w:r>
      <w:r w:rsidR="00E04C95">
        <w:t>Assistant Minister</w:t>
      </w:r>
    </w:p>
    <w:p w14:paraId="104A0BEB" w14:textId="77777777" w:rsidR="004B44EC" w:rsidRPr="00E62F87" w:rsidRDefault="004B44EC" w:rsidP="00111A5B">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111A5B">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111A5B">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111A5B">
      <w:pPr>
        <w:pStyle w:val="ListBullet"/>
      </w:pPr>
      <w:r w:rsidRPr="00E62F87">
        <w:t>someone other than us has made the confidential information public.</w:t>
      </w:r>
    </w:p>
    <w:p w14:paraId="5778023E" w14:textId="77777777" w:rsidR="004B44EC" w:rsidRPr="00E62F87" w:rsidRDefault="004B44EC" w:rsidP="00111A5B">
      <w:pPr>
        <w:pStyle w:val="Heading4"/>
      </w:pPr>
      <w:bookmarkStart w:id="297" w:name="_Ref468133671"/>
      <w:bookmarkStart w:id="298" w:name="_Toc496536704"/>
      <w:bookmarkStart w:id="299" w:name="_Toc531277533"/>
      <w:bookmarkStart w:id="300" w:name="_Toc955343"/>
      <w:bookmarkStart w:id="301" w:name="_Toc53414279"/>
      <w:r w:rsidRPr="00E62F87">
        <w:t>How we use your personal information</w:t>
      </w:r>
      <w:bookmarkEnd w:id="297"/>
      <w:bookmarkEnd w:id="298"/>
      <w:bookmarkEnd w:id="299"/>
      <w:bookmarkEnd w:id="300"/>
      <w:bookmarkEnd w:id="301"/>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111A5B">
      <w:pPr>
        <w:pStyle w:val="ListBullet"/>
      </w:pPr>
      <w:r w:rsidRPr="00E62F87">
        <w:t>what personal information we collect</w:t>
      </w:r>
    </w:p>
    <w:p w14:paraId="273868C0" w14:textId="77777777" w:rsidR="004B44EC" w:rsidRPr="00E62F87" w:rsidRDefault="004B44EC" w:rsidP="00111A5B">
      <w:pPr>
        <w:pStyle w:val="ListBullet"/>
      </w:pPr>
      <w:r w:rsidRPr="00E62F87">
        <w:t xml:space="preserve">why we collect your personal information </w:t>
      </w:r>
    </w:p>
    <w:p w14:paraId="3A175708" w14:textId="77777777" w:rsidR="004B44EC" w:rsidRPr="00E62F87" w:rsidRDefault="00932796" w:rsidP="00111A5B">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111A5B">
      <w:pPr>
        <w:pStyle w:val="ListBullet"/>
      </w:pPr>
      <w:r w:rsidRPr="00E62F87">
        <w:t xml:space="preserve">manage the </w:t>
      </w:r>
      <w:r w:rsidR="00262481">
        <w:t>program</w:t>
      </w:r>
    </w:p>
    <w:p w14:paraId="5E23FCBD" w14:textId="77777777" w:rsidR="004B44EC" w:rsidRPr="00E62F87" w:rsidRDefault="004B44EC" w:rsidP="00111A5B">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111A5B">
      <w:pPr>
        <w:pStyle w:val="ListBullet"/>
      </w:pPr>
      <w:r w:rsidRPr="00E62F87">
        <w:t>announce the names of successful applicants to the public</w:t>
      </w:r>
    </w:p>
    <w:p w14:paraId="40CFF3DB" w14:textId="77777777" w:rsidR="004B44EC" w:rsidRPr="00E62F87" w:rsidRDefault="004B44EC" w:rsidP="00111A5B">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37"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111A5B">
      <w:pPr>
        <w:pStyle w:val="ListBullet"/>
      </w:pPr>
      <w:r w:rsidRPr="00E62F87">
        <w:t>what is personal information</w:t>
      </w:r>
    </w:p>
    <w:p w14:paraId="400B0C57" w14:textId="77777777" w:rsidR="004B44EC" w:rsidRPr="00E62F87" w:rsidRDefault="004B44EC" w:rsidP="00111A5B">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111A5B">
      <w:pPr>
        <w:pStyle w:val="ListBullet"/>
      </w:pPr>
      <w:r w:rsidRPr="00E62F87">
        <w:t>how you can access and correct your personal information.</w:t>
      </w:r>
    </w:p>
    <w:p w14:paraId="30CDFDEE" w14:textId="77777777" w:rsidR="00082C2C" w:rsidRDefault="00082C2C" w:rsidP="00111A5B">
      <w:pPr>
        <w:pStyle w:val="Heading4"/>
      </w:pPr>
      <w:bookmarkStart w:id="302" w:name="_Toc496536705"/>
      <w:bookmarkStart w:id="303" w:name="_Toc489952724"/>
      <w:bookmarkStart w:id="304" w:name="_Toc496536706"/>
      <w:bookmarkStart w:id="305" w:name="_Toc531277534"/>
      <w:bookmarkStart w:id="306" w:name="_Toc955344"/>
      <w:bookmarkStart w:id="307" w:name="_Toc53414280"/>
      <w:bookmarkEnd w:id="302"/>
      <w:r>
        <w:lastRenderedPageBreak/>
        <w:t>Freedom of information</w:t>
      </w:r>
      <w:bookmarkEnd w:id="303"/>
      <w:bookmarkEnd w:id="304"/>
      <w:bookmarkEnd w:id="305"/>
      <w:bookmarkEnd w:id="306"/>
      <w:bookmarkEnd w:id="307"/>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A47AC1">
      <w:pPr>
        <w:pStyle w:val="Heading3"/>
      </w:pPr>
      <w:bookmarkStart w:id="308" w:name="_Toc496536707"/>
      <w:bookmarkStart w:id="309" w:name="_Toc531277535"/>
      <w:bookmarkStart w:id="310" w:name="_Toc955345"/>
      <w:bookmarkStart w:id="311" w:name="_Toc53414281"/>
      <w:r>
        <w:t>Enquiries and f</w:t>
      </w:r>
      <w:r w:rsidR="001956C5" w:rsidRPr="00E63F2A">
        <w:t>eedback</w:t>
      </w:r>
      <w:bookmarkEnd w:id="308"/>
      <w:bookmarkEnd w:id="309"/>
      <w:bookmarkEnd w:id="310"/>
      <w:bookmarkEnd w:id="311"/>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8" w:history="1">
        <w:r w:rsidRPr="005A61FE">
          <w:rPr>
            <w:rStyle w:val="Hyperlink"/>
          </w:rPr>
          <w:t>web chat</w:t>
        </w:r>
      </w:hyperlink>
      <w:r>
        <w:t xml:space="preserve"> or</w:t>
      </w:r>
      <w:r w:rsidR="008863EB">
        <w:t xml:space="preserve"> through</w:t>
      </w:r>
      <w:r>
        <w:t xml:space="preserve"> our </w:t>
      </w:r>
      <w:hyperlink r:id="rId39"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0"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1"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4624495" w14:textId="4649A33E" w:rsidR="00414A64" w:rsidRDefault="00BA7F57" w:rsidP="00EB3EF4">
      <w:pPr>
        <w:spacing w:after="0"/>
      </w:pPr>
      <w:r>
        <w:t>General Manager</w:t>
      </w:r>
    </w:p>
    <w:p w14:paraId="2497D537" w14:textId="230F1DC8" w:rsidR="00101218" w:rsidRDefault="00101218" w:rsidP="00EB3EF4">
      <w:pPr>
        <w:spacing w:after="0"/>
      </w:pPr>
      <w:r>
        <w:t>External Programs Branch</w:t>
      </w:r>
    </w:p>
    <w:p w14:paraId="7D2ED8B4" w14:textId="37888D93" w:rsidR="00BA7F57" w:rsidRDefault="00BA7F57" w:rsidP="00EB3EF4">
      <w:pPr>
        <w:spacing w:after="0"/>
      </w:pPr>
      <w:r>
        <w:t>Business Grants Hub</w:t>
      </w:r>
      <w:r w:rsidR="00101218">
        <w:t xml:space="preserve"> and Integrity Division</w:t>
      </w:r>
    </w:p>
    <w:p w14:paraId="78EDF406" w14:textId="36F48801" w:rsidR="004452CD" w:rsidRDefault="004452CD" w:rsidP="00EB3EF4">
      <w:pPr>
        <w:spacing w:after="0"/>
      </w:pPr>
      <w:r>
        <w:t>Department of Industry, Science</w:t>
      </w:r>
      <w:r w:rsidR="00BA7F57">
        <w:t xml:space="preserve"> and Resources</w:t>
      </w:r>
    </w:p>
    <w:p w14:paraId="5BB77999" w14:textId="518E03B4"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390CDE">
          <w:pgSz w:w="11907" w:h="16840" w:code="9"/>
          <w:pgMar w:top="1418" w:right="1418" w:bottom="1276" w:left="1701" w:header="709" w:footer="497" w:gutter="0"/>
          <w:cols w:space="720"/>
          <w:docGrid w:linePitch="360"/>
        </w:sectPr>
      </w:pPr>
      <w:r>
        <w:t>You can also</w:t>
      </w:r>
      <w:r w:rsidR="001956C5" w:rsidRPr="00E162FF">
        <w:t xml:space="preserve"> contact the </w:t>
      </w:r>
      <w:hyperlink r:id="rId42"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D93AFB">
      <w:pPr>
        <w:pStyle w:val="Heading2"/>
        <w:rPr>
          <w:rFonts w:ascii="Verdana" w:hAnsi="Verdana"/>
          <w:szCs w:val="20"/>
        </w:rPr>
      </w:pPr>
      <w:bookmarkStart w:id="312" w:name="_Ref17466953"/>
      <w:bookmarkStart w:id="313" w:name="_Toc53414282"/>
      <w:r>
        <w:lastRenderedPageBreak/>
        <w:t>Glossary</w:t>
      </w:r>
      <w:bookmarkEnd w:id="312"/>
      <w:bookmarkEnd w:id="31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2A7660" w:rsidRPr="009E3949" w14:paraId="3ACCF94C" w14:textId="77777777" w:rsidTr="00A83F48">
        <w:trPr>
          <w:cantSplit/>
        </w:trPr>
        <w:tc>
          <w:tcPr>
            <w:tcW w:w="1843" w:type="pct"/>
          </w:tcPr>
          <w:p w14:paraId="4073486E" w14:textId="77777777" w:rsidR="002A7660" w:rsidRPr="009E3949" w:rsidRDefault="006C4678" w:rsidP="008E215B">
            <w:r>
              <w:t>AusIndustry</w:t>
            </w:r>
          </w:p>
        </w:tc>
        <w:tc>
          <w:tcPr>
            <w:tcW w:w="3157" w:type="pct"/>
          </w:tcPr>
          <w:p w14:paraId="21AE67B3"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D75C8B" w:rsidRPr="00663E58" w14:paraId="23C46594" w14:textId="77777777" w:rsidTr="00E32F25">
        <w:trPr>
          <w:cantSplit/>
        </w:trPr>
        <w:tc>
          <w:tcPr>
            <w:tcW w:w="1843" w:type="pct"/>
          </w:tcPr>
          <w:p w14:paraId="0C23DB82" w14:textId="22D915CD" w:rsidR="00D75C8B" w:rsidRPr="00663E58" w:rsidRDefault="00D75C8B" w:rsidP="00E32F25">
            <w:r w:rsidRPr="00663E58">
              <w:t>Chief Investigator</w:t>
            </w:r>
          </w:p>
        </w:tc>
        <w:tc>
          <w:tcPr>
            <w:tcW w:w="3157" w:type="pct"/>
          </w:tcPr>
          <w:p w14:paraId="56A8C618" w14:textId="48B60429" w:rsidR="00D75C8B" w:rsidRPr="00663E58" w:rsidRDefault="00850841" w:rsidP="00E26288">
            <w:r w:rsidRPr="00663E58">
              <w:t>A member of the research team.</w:t>
            </w:r>
          </w:p>
        </w:tc>
      </w:tr>
      <w:tr w:rsidR="0069262A" w:rsidRPr="009E3949" w14:paraId="31C7BB97" w14:textId="77777777" w:rsidTr="00E32F25">
        <w:trPr>
          <w:cantSplit/>
        </w:trPr>
        <w:tc>
          <w:tcPr>
            <w:tcW w:w="1843" w:type="pct"/>
          </w:tcPr>
          <w:p w14:paraId="5025AC39" w14:textId="44A20ED4" w:rsidR="0069262A" w:rsidRPr="00663E58" w:rsidRDefault="0069262A" w:rsidP="00E32F25">
            <w:r w:rsidRPr="00663E58">
              <w:t>Chief Investigator</w:t>
            </w:r>
            <w:r w:rsidR="0032191E" w:rsidRPr="00663E58">
              <w:t xml:space="preserve"> A</w:t>
            </w:r>
          </w:p>
        </w:tc>
        <w:tc>
          <w:tcPr>
            <w:tcW w:w="3157" w:type="pct"/>
          </w:tcPr>
          <w:p w14:paraId="504CEA5C" w14:textId="4099422A" w:rsidR="0069262A" w:rsidRPr="00663E58" w:rsidRDefault="0069262A" w:rsidP="00850841">
            <w:r w:rsidRPr="00663E58">
              <w:t xml:space="preserve">The </w:t>
            </w:r>
            <w:r w:rsidR="00850841" w:rsidRPr="00663E58">
              <w:t>member of the research team that takes the lead role in conducting the project and reporting on the outcomes of the project as specified in the grant agreement.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77777777" w:rsidR="00524DAB" w:rsidRPr="00D0368B" w:rsidRDefault="00524DAB" w:rsidP="00524DAB">
            <w:r>
              <w:t>T</w:t>
            </w:r>
            <w:r w:rsidRPr="00EE5DA3">
              <w:t xml:space="preserve">he expected date that the grant activity must be completed and the grant spent by </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5E125C36" w:rsidR="00524DAB" w:rsidRPr="006C4678" w:rsidRDefault="00524DAB" w:rsidP="00BA7F57">
            <w:r w:rsidRPr="006C4678">
              <w:t>The Department of Industry</w:t>
            </w:r>
            <w:r w:rsidR="00265A16">
              <w:t>, 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rsidR="0021083D">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291A7E06" w:rsidR="00524DAB" w:rsidRPr="006C4678" w:rsidRDefault="00524DAB" w:rsidP="00A46B95">
            <w:r w:rsidRPr="006C4678">
              <w:t>The expenditure incurred by a grantee on a project and which is eligible for funding support</w:t>
            </w:r>
            <w:r>
              <w:t xml:space="preserve"> as set out in </w:t>
            </w:r>
            <w:r w:rsidR="00A46B95">
              <w:t xml:space="preserve">Section 4.3 </w:t>
            </w:r>
            <w:r>
              <w:t>and Appendix A</w:t>
            </w:r>
            <w:r w:rsidRPr="006C4678">
              <w:t>.</w:t>
            </w:r>
          </w:p>
        </w:tc>
      </w:tr>
      <w:tr w:rsidR="00524DAB" w:rsidRPr="009E3949" w14:paraId="48E593BB" w14:textId="77777777" w:rsidTr="00A83F48">
        <w:trPr>
          <w:cantSplit/>
        </w:trPr>
        <w:tc>
          <w:tcPr>
            <w:tcW w:w="1843" w:type="pct"/>
          </w:tcPr>
          <w:p w14:paraId="509B0FC8" w14:textId="77777777" w:rsidR="00524DAB" w:rsidRDefault="00524DAB" w:rsidP="00524DAB">
            <w:r>
              <w:t>Footprint</w:t>
            </w:r>
          </w:p>
        </w:tc>
        <w:tc>
          <w:tcPr>
            <w:tcW w:w="3157" w:type="pct"/>
          </w:tcPr>
          <w:p w14:paraId="67B94053"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2A7D8C" w:rsidP="00524DAB">
            <w:hyperlink r:id="rId43"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01687942"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0E47EE">
              <w:t xml:space="preserve"> and Aged Care.</w:t>
            </w:r>
          </w:p>
        </w:tc>
      </w:tr>
      <w:tr w:rsidR="00524DAB" w:rsidRPr="009E3949" w14:paraId="631FFE81" w14:textId="77777777" w:rsidTr="00A83F48">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6CEC4648" w:rsidR="00524DAB" w:rsidRPr="006C4678" w:rsidRDefault="00524DAB" w:rsidP="00524DAB">
            <w:pPr>
              <w:rPr>
                <w:bCs/>
              </w:rPr>
            </w:pPr>
            <w:r w:rsidRPr="00A2363D">
              <w:t>A</w:t>
            </w:r>
            <w:r>
              <w:t xml:space="preserve">n Australian Government </w:t>
            </w:r>
            <w:r w:rsidRPr="00A2363D">
              <w:t xml:space="preserve">official in the Department of Health </w:t>
            </w:r>
            <w:r w:rsidR="00BA7F57">
              <w:t xml:space="preserve">and </w:t>
            </w:r>
            <w:r w:rsidR="00B57D6B">
              <w:t>Aged Care</w:t>
            </w:r>
            <w:r w:rsidR="00BA7F57">
              <w:t xml:space="preserve"> </w:t>
            </w:r>
            <w:r w:rsidRPr="00A2363D">
              <w:t>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DE9A503" w14:textId="77777777" w:rsidTr="00A83F48">
        <w:trPr>
          <w:cantSplit/>
        </w:trPr>
        <w:tc>
          <w:tcPr>
            <w:tcW w:w="1843" w:type="pct"/>
          </w:tcPr>
          <w:p w14:paraId="4F9DFA2F" w14:textId="77777777" w:rsidR="00524DAB" w:rsidRDefault="00524DAB" w:rsidP="00524DAB">
            <w:r>
              <w:t>Value for Money</w:t>
            </w:r>
          </w:p>
        </w:tc>
        <w:tc>
          <w:tcPr>
            <w:tcW w:w="3157" w:type="pct"/>
          </w:tcPr>
          <w:p w14:paraId="7A93AFB8" w14:textId="77777777" w:rsidR="00524DAB" w:rsidRDefault="00524DAB" w:rsidP="00524DAB">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Pr="00A46B95" w:rsidRDefault="00524DAB" w:rsidP="0027243B">
            <w:pPr>
              <w:pStyle w:val="ListBullet"/>
            </w:pPr>
            <w:r w:rsidRPr="00A46B95">
              <w:t>the quality of the project proposal and activities;</w:t>
            </w:r>
          </w:p>
          <w:p w14:paraId="203C4A73" w14:textId="77777777" w:rsidR="00524DAB" w:rsidRPr="00A46B95" w:rsidRDefault="00524DAB" w:rsidP="0027243B">
            <w:pPr>
              <w:pStyle w:val="ListBullet"/>
            </w:pPr>
            <w:r w:rsidRPr="00A46B95">
              <w:t>fitness for purpose of the proposal in contributing to government objectives;</w:t>
            </w:r>
          </w:p>
          <w:p w14:paraId="4400DA18" w14:textId="77777777" w:rsidR="00524DAB" w:rsidRPr="00A46B95" w:rsidRDefault="00524DAB" w:rsidP="0027243B">
            <w:pPr>
              <w:pStyle w:val="ListBullet"/>
            </w:pPr>
            <w:r w:rsidRPr="00A46B95">
              <w:t>that the absence of a grant is likely to prevent the grantee and government’s outcomes being achieved; and</w:t>
            </w:r>
          </w:p>
          <w:p w14:paraId="6FBBAD06" w14:textId="77777777" w:rsidR="00524DAB" w:rsidRDefault="00524DAB" w:rsidP="0027243B">
            <w:pPr>
              <w:pStyle w:val="ListBullet"/>
            </w:pPr>
            <w:r w:rsidRPr="00A46B95">
              <w:t>the potential grantee’s relevant experience and performance history.</w:t>
            </w:r>
          </w:p>
        </w:tc>
      </w:tr>
    </w:tbl>
    <w:p w14:paraId="576C11DF"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14" w:name="_Toc496536709"/>
      <w:bookmarkStart w:id="315" w:name="_Toc531277537"/>
      <w:bookmarkStart w:id="316" w:name="_Toc955347"/>
    </w:p>
    <w:p w14:paraId="67F6712D" w14:textId="77777777" w:rsidR="00230A2B" w:rsidRDefault="004E0184" w:rsidP="00D55F4B">
      <w:pPr>
        <w:pStyle w:val="Heading2Appendix"/>
        <w:numPr>
          <w:ilvl w:val="0"/>
          <w:numId w:val="24"/>
        </w:numPr>
        <w:ind w:left="0" w:firstLine="0"/>
      </w:pPr>
      <w:bookmarkStart w:id="317" w:name="_Toc53414283"/>
      <w:r>
        <w:lastRenderedPageBreak/>
        <w:t>Eligible expenditure</w:t>
      </w:r>
      <w:bookmarkEnd w:id="314"/>
      <w:bookmarkEnd w:id="315"/>
      <w:bookmarkEnd w:id="316"/>
      <w:bookmarkEnd w:id="317"/>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32F0E8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can be requested to support access to existing research facilities and infrastructure.</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A47AC1">
      <w:pPr>
        <w:pStyle w:val="Heading3Appendix"/>
        <w:numPr>
          <w:ilvl w:val="0"/>
          <w:numId w:val="0"/>
        </w:numPr>
      </w:pPr>
      <w:bookmarkStart w:id="318" w:name="_Toc496536710"/>
      <w:bookmarkStart w:id="319" w:name="_Toc531277538"/>
      <w:bookmarkStart w:id="320" w:name="_Toc955348"/>
      <w:bookmarkStart w:id="321" w:name="_Toc53414284"/>
      <w:r>
        <w:t>How</w:t>
      </w:r>
      <w:r w:rsidR="00DA182E">
        <w:t xml:space="preserve"> we verify</w:t>
      </w:r>
      <w:r>
        <w:t xml:space="preserve"> eligible expenditure</w:t>
      </w:r>
      <w:bookmarkEnd w:id="318"/>
      <w:bookmarkEnd w:id="319"/>
      <w:bookmarkEnd w:id="320"/>
      <w:bookmarkEnd w:id="321"/>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A47AC1">
      <w:pPr>
        <w:pStyle w:val="Heading3Appendix"/>
        <w:numPr>
          <w:ilvl w:val="0"/>
          <w:numId w:val="0"/>
        </w:numPr>
      </w:pPr>
      <w:bookmarkStart w:id="322" w:name="_Toc408383080"/>
      <w:bookmarkStart w:id="323" w:name="_Toc396838193"/>
      <w:bookmarkStart w:id="324" w:name="_Toc397894529"/>
      <w:bookmarkStart w:id="325" w:name="_Toc400542291"/>
      <w:bookmarkStart w:id="326" w:name="OLE_LINK21"/>
      <w:bookmarkStart w:id="327" w:name="OLE_LINK20"/>
      <w:bookmarkStart w:id="328" w:name="_Toc408383081"/>
      <w:bookmarkStart w:id="329" w:name="_Toc402271518"/>
      <w:bookmarkStart w:id="330" w:name="_Toc399934182"/>
      <w:bookmarkStart w:id="331" w:name="_Toc398196530"/>
      <w:bookmarkStart w:id="332" w:name="_Toc398194986"/>
      <w:bookmarkStart w:id="333" w:name="_Toc397894530"/>
      <w:bookmarkStart w:id="334" w:name="_Toc396838194"/>
      <w:bookmarkStart w:id="335" w:name="_3.5._State-of-the-art_manufacturing"/>
      <w:bookmarkStart w:id="336" w:name="_3.4._State-of-the-art_manufacturing"/>
      <w:bookmarkStart w:id="337" w:name="OLE_LINK19"/>
      <w:bookmarkStart w:id="338" w:name="_Toc408383082"/>
      <w:bookmarkStart w:id="339" w:name="_Toc400542293"/>
      <w:bookmarkStart w:id="340" w:name="_Toc408383083"/>
      <w:bookmarkStart w:id="341" w:name="_Toc402271519"/>
      <w:bookmarkStart w:id="342" w:name="_Toc399934183"/>
      <w:bookmarkStart w:id="343" w:name="_Toc398196531"/>
      <w:bookmarkStart w:id="344" w:name="_Toc398194987"/>
      <w:bookmarkStart w:id="345" w:name="_Toc397894531"/>
      <w:bookmarkStart w:id="346" w:name="_Toc396838195"/>
      <w:bookmarkStart w:id="347" w:name="_3.6._Prototype_expenditure"/>
      <w:bookmarkStart w:id="348" w:name="_Toc53414285"/>
      <w:bookmarkStart w:id="349" w:name="_Toc496536718"/>
      <w:bookmarkStart w:id="350" w:name="_Toc531277546"/>
      <w:bookmarkStart w:id="351" w:name="_Toc95535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t>Equipment</w:t>
      </w:r>
      <w:bookmarkEnd w:id="348"/>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A47AC1">
      <w:pPr>
        <w:pStyle w:val="Heading3Appendix"/>
        <w:numPr>
          <w:ilvl w:val="0"/>
          <w:numId w:val="0"/>
        </w:numPr>
      </w:pPr>
      <w:bookmarkStart w:id="352" w:name="_Toc53414286"/>
      <w:r w:rsidRPr="00A616ED">
        <w:t xml:space="preserve">Labour </w:t>
      </w:r>
      <w:r>
        <w:t>e</w:t>
      </w:r>
      <w:r w:rsidRPr="00A616ED">
        <w:t>xpenditure</w:t>
      </w:r>
      <w:bookmarkEnd w:id="349"/>
      <w:bookmarkEnd w:id="350"/>
      <w:bookmarkEnd w:id="351"/>
      <w:bookmarkEnd w:id="352"/>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67FC38D5" w14:textId="4A9ED355" w:rsidR="00D96D08" w:rsidRDefault="00D96D08" w:rsidP="00A47AC1">
      <w:pPr>
        <w:pStyle w:val="Heading3Appendix"/>
        <w:numPr>
          <w:ilvl w:val="0"/>
          <w:numId w:val="0"/>
        </w:numPr>
      </w:pPr>
      <w:bookmarkStart w:id="353" w:name="_Toc496536719"/>
      <w:bookmarkStart w:id="354" w:name="_Toc531277547"/>
      <w:bookmarkStart w:id="355" w:name="_Toc955357"/>
      <w:bookmarkStart w:id="356" w:name="_Toc53414287"/>
      <w:r>
        <w:t>Labour on-costs</w:t>
      </w:r>
      <w:bookmarkEnd w:id="353"/>
      <w:bookmarkEnd w:id="354"/>
      <w:bookmarkEnd w:id="355"/>
      <w:bookmarkEnd w:id="356"/>
    </w:p>
    <w:p w14:paraId="521D4381" w14:textId="488C7A16" w:rsidR="00F7136A" w:rsidRDefault="00F7136A" w:rsidP="00F7136A">
      <w:r>
        <w:t>You may increase e</w:t>
      </w:r>
      <w:r w:rsidRPr="00E162FF">
        <w:t>ligible salary costs such as employer paid superannuation, payroll tax</w:t>
      </w:r>
      <w:r>
        <w:t>,</w:t>
      </w:r>
      <w:r w:rsidRPr="00E162FF">
        <w:t xml:space="preserve"> workers compensation insurance</w:t>
      </w:r>
      <w:r>
        <w:t>,</w:t>
      </w:r>
      <w:r w:rsidRPr="00E162FF">
        <w:t xml:space="preserve"> and </w:t>
      </w:r>
      <w:r w:rsidR="0069262A">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4">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57" w:name="OLE_LINK22"/>
      <w:r w:rsidRPr="009B6938">
        <w:t>details of all personnel working on the project, including name, title, function, time spent on the project and salary</w:t>
      </w:r>
    </w:p>
    <w:bookmarkEnd w:id="357"/>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A47AC1">
      <w:pPr>
        <w:pStyle w:val="Heading3Appendix"/>
        <w:numPr>
          <w:ilvl w:val="0"/>
          <w:numId w:val="0"/>
        </w:numPr>
      </w:pPr>
      <w:bookmarkStart w:id="358" w:name="_Toc496536720"/>
      <w:bookmarkStart w:id="359" w:name="_Toc531277548"/>
      <w:bookmarkStart w:id="360" w:name="_Toc955358"/>
      <w:bookmarkStart w:id="361" w:name="_Toc53414288"/>
      <w:r>
        <w:lastRenderedPageBreak/>
        <w:t>Contract expenditure</w:t>
      </w:r>
      <w:bookmarkEnd w:id="358"/>
      <w:bookmarkEnd w:id="359"/>
      <w:bookmarkEnd w:id="360"/>
      <w:bookmarkEnd w:id="361"/>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2" w:name="_Toc496536721"/>
      <w:bookmarkStart w:id="363" w:name="_Toc531277549"/>
      <w:bookmarkStart w:id="364" w:name="_Toc955359"/>
      <w:r w:rsidR="003F2BDC">
        <w:t xml:space="preserve"> eligible expenditure.</w:t>
      </w:r>
    </w:p>
    <w:p w14:paraId="5CF8770D" w14:textId="77777777" w:rsidR="007E27EC" w:rsidRDefault="007E27EC" w:rsidP="00A47AC1">
      <w:pPr>
        <w:pStyle w:val="Heading3Appendix"/>
        <w:numPr>
          <w:ilvl w:val="0"/>
          <w:numId w:val="0"/>
        </w:numPr>
      </w:pPr>
      <w:bookmarkStart w:id="365" w:name="_Toc53414289"/>
      <w:r>
        <w:t>Travel and overseas expenditure</w:t>
      </w:r>
      <w:bookmarkEnd w:id="362"/>
      <w:bookmarkEnd w:id="363"/>
      <w:bookmarkEnd w:id="364"/>
      <w:bookmarkEnd w:id="365"/>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49BD5C9F" w14:textId="503477FB"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 </w:t>
      </w:r>
    </w:p>
    <w:p w14:paraId="005AE281" w14:textId="3D842324" w:rsidR="002D7EAD" w:rsidRDefault="002D7EAD" w:rsidP="002D7EAD">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lastRenderedPageBreak/>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D55F4B">
      <w:pPr>
        <w:pStyle w:val="ListBullet"/>
        <w:numPr>
          <w:ilvl w:val="0"/>
          <w:numId w:val="15"/>
        </w:numPr>
        <w:spacing w:after="120"/>
        <w:ind w:left="284" w:hanging="284"/>
        <w:rPr>
          <w:szCs w:val="20"/>
        </w:rPr>
      </w:pPr>
      <w:r w:rsidRPr="000C76C1">
        <w:t>only the equivalent of an economy fare for that sector is eligible expenditure</w:t>
      </w:r>
    </w:p>
    <w:p w14:paraId="0E0FF26A" w14:textId="77777777" w:rsidR="002F5307" w:rsidRDefault="00982D64" w:rsidP="00D55F4B">
      <w:pPr>
        <w:pStyle w:val="ListBullet"/>
        <w:numPr>
          <w:ilvl w:val="0"/>
          <w:numId w:val="15"/>
        </w:numPr>
        <w:spacing w:after="120"/>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D55F4B">
      <w:pPr>
        <w:pStyle w:val="ListParagraph"/>
        <w:numPr>
          <w:ilvl w:val="0"/>
          <w:numId w:val="15"/>
        </w:numPr>
        <w:spacing w:before="0" w:after="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020FD2AC" w14:textId="77777777" w:rsidR="00D96D08" w:rsidRPr="00B31C55" w:rsidRDefault="00D96D08" w:rsidP="00A47AC1">
      <w:pPr>
        <w:pStyle w:val="Heading3Appendix"/>
        <w:numPr>
          <w:ilvl w:val="0"/>
          <w:numId w:val="0"/>
        </w:numPr>
      </w:pPr>
      <w:bookmarkStart w:id="366" w:name="_Toc496536722"/>
      <w:bookmarkStart w:id="367" w:name="_Toc531277550"/>
      <w:bookmarkStart w:id="368" w:name="_Toc955360"/>
      <w:bookmarkStart w:id="369" w:name="_Toc53414290"/>
      <w:r w:rsidRPr="00B31C55">
        <w:t xml:space="preserve">Other </w:t>
      </w:r>
      <w:r>
        <w:t>e</w:t>
      </w:r>
      <w:r w:rsidRPr="00B31C55">
        <w:t xml:space="preserve">ligible </w:t>
      </w:r>
      <w:r>
        <w:t>e</w:t>
      </w:r>
      <w:r w:rsidRPr="00B31C55">
        <w:t>xpenditure</w:t>
      </w:r>
      <w:bookmarkEnd w:id="366"/>
      <w:bookmarkEnd w:id="367"/>
      <w:bookmarkEnd w:id="368"/>
      <w:bookmarkEnd w:id="369"/>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7777777"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7AB567CF"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D55F4B">
      <w:pPr>
        <w:pStyle w:val="Heading2Appendix"/>
        <w:ind w:left="0" w:firstLine="0"/>
      </w:pPr>
      <w:bookmarkStart w:id="370" w:name="_Toc383003259"/>
      <w:bookmarkStart w:id="371" w:name="_Toc496536723"/>
      <w:bookmarkStart w:id="372" w:name="_Toc531277551"/>
      <w:bookmarkStart w:id="373" w:name="_Toc955361"/>
      <w:bookmarkStart w:id="374" w:name="_Toc53414291"/>
      <w:r>
        <w:lastRenderedPageBreak/>
        <w:t>Ineligible expenditure</w:t>
      </w:r>
      <w:bookmarkEnd w:id="370"/>
      <w:bookmarkEnd w:id="371"/>
      <w:bookmarkEnd w:id="372"/>
      <w:bookmarkEnd w:id="373"/>
      <w:bookmarkEnd w:id="374"/>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2BF99B2B" w:rsidR="000F0B49" w:rsidRPr="0069262A" w:rsidRDefault="000F0B49" w:rsidP="000F0B49">
      <w:pPr>
        <w:pStyle w:val="ListBullet"/>
        <w:numPr>
          <w:ilvl w:val="0"/>
          <w:numId w:val="7"/>
        </w:numPr>
      </w:pPr>
      <w:r w:rsidRPr="0069262A">
        <w:t xml:space="preserve">major </w:t>
      </w:r>
      <w:r w:rsidR="00181253" w:rsidRPr="0069262A">
        <w:t xml:space="preserve">or minor </w:t>
      </w:r>
      <w:r w:rsidRPr="0069262A">
        <w:t>capital works projects</w:t>
      </w:r>
    </w:p>
    <w:p w14:paraId="54F2A9C7" w14:textId="77777777" w:rsidR="000F0B49" w:rsidRPr="0069262A" w:rsidRDefault="000F0B49" w:rsidP="000F0B49">
      <w:pPr>
        <w:pStyle w:val="ListBullet"/>
        <w:numPr>
          <w:ilvl w:val="0"/>
          <w:numId w:val="7"/>
        </w:numPr>
      </w:pPr>
      <w:r w:rsidRPr="0069262A">
        <w:t>maintenance or upgr</w:t>
      </w:r>
      <w:r w:rsidR="00181253" w:rsidRPr="0069262A">
        <w:t>ades on buildings or structures</w:t>
      </w:r>
    </w:p>
    <w:p w14:paraId="7C6810D4" w14:textId="77777777" w:rsidR="000F0B49" w:rsidRPr="0069262A" w:rsidRDefault="000F0B49" w:rsidP="000F0B49">
      <w:pPr>
        <w:pStyle w:val="ListBullet"/>
      </w:pPr>
      <w:r w:rsidRPr="0069262A">
        <w:t>activities, equipment or supplies that are already being supported through other sources or where other Commonwealth, state or territory governments have primary responsibility</w:t>
      </w:r>
    </w:p>
    <w:p w14:paraId="3F5A978B" w14:textId="77777777" w:rsidR="000F0B49" w:rsidRPr="0069262A" w:rsidRDefault="00550802" w:rsidP="0014510E">
      <w:pPr>
        <w:pStyle w:val="ListBullet"/>
      </w:pPr>
      <w:r w:rsidRPr="0069262A">
        <w:t xml:space="preserve">reimbursement of </w:t>
      </w:r>
      <w:r w:rsidR="0014510E" w:rsidRPr="0069262A">
        <w:t xml:space="preserve">activities </w:t>
      </w:r>
      <w:r w:rsidRPr="0069262A">
        <w:t>that have commenced prior to the execution of a grant agreement</w:t>
      </w:r>
    </w:p>
    <w:p w14:paraId="11747329" w14:textId="516CB277" w:rsidR="00CB1196" w:rsidRPr="0069262A" w:rsidRDefault="00CB1196" w:rsidP="009F5482">
      <w:pPr>
        <w:pStyle w:val="ListBullet"/>
      </w:pPr>
      <w:r w:rsidRPr="0069262A">
        <w:t>research activity undertaken outside of Australia, although funding can be sought to support the Australian-based components of multi-national research activity</w:t>
      </w:r>
    </w:p>
    <w:p w14:paraId="3B72A032" w14:textId="52076A01" w:rsidR="009F5482" w:rsidRPr="0069262A" w:rsidRDefault="009F5482" w:rsidP="009F5482">
      <w:pPr>
        <w:pStyle w:val="ListBullet"/>
      </w:pPr>
      <w:r w:rsidRPr="0069262A">
        <w:t xml:space="preserve">costs incurred prior to us notifying you that the application is eligible and complete </w:t>
      </w:r>
    </w:p>
    <w:p w14:paraId="37786FC3" w14:textId="52F3414C" w:rsidR="00181253" w:rsidRPr="0069262A" w:rsidRDefault="00181253" w:rsidP="00181253">
      <w:pPr>
        <w:pStyle w:val="ListBullet"/>
        <w:spacing w:after="120"/>
      </w:pPr>
      <w:r w:rsidRPr="0069262A">
        <w:rPr>
          <w:rFonts w:cs="Arial"/>
        </w:rPr>
        <w:t>retrospective costs</w:t>
      </w:r>
    </w:p>
    <w:p w14:paraId="22645E43" w14:textId="77777777" w:rsidR="009F5482" w:rsidRPr="0069262A" w:rsidRDefault="009F5482" w:rsidP="009F5482">
      <w:pPr>
        <w:pStyle w:val="ListBullet"/>
      </w:pPr>
      <w:r w:rsidRPr="0069262A">
        <w:t xml:space="preserve">any in-kind contributions </w:t>
      </w:r>
    </w:p>
    <w:p w14:paraId="7F8102AF" w14:textId="77777777" w:rsidR="00D96D08" w:rsidRPr="0069262A" w:rsidRDefault="005D4C93" w:rsidP="00F34E3C">
      <w:pPr>
        <w:pStyle w:val="ListBullet"/>
      </w:pPr>
      <w:r w:rsidRPr="0069262A">
        <w:t>financing</w:t>
      </w:r>
      <w:r w:rsidR="00D96D08" w:rsidRPr="0069262A">
        <w:t xml:space="preserve"> costs, including interest</w:t>
      </w:r>
    </w:p>
    <w:p w14:paraId="1350E552" w14:textId="77777777" w:rsidR="00181253" w:rsidRPr="0069262A" w:rsidRDefault="00181253" w:rsidP="00181253">
      <w:pPr>
        <w:pStyle w:val="ListBullet"/>
      </w:pPr>
      <w:r w:rsidRPr="0069262A">
        <w:t>debt financing</w:t>
      </w:r>
    </w:p>
    <w:p w14:paraId="217A2414" w14:textId="77777777" w:rsidR="00F87B83" w:rsidRPr="0069262A" w:rsidRDefault="00F87B83" w:rsidP="00F87B83">
      <w:pPr>
        <w:pStyle w:val="ListBullet"/>
      </w:pPr>
      <w:r w:rsidRPr="0069262A">
        <w:t>costs related to obtaining resources used on the project, including interest on loans, job advertising and recruiting, and contract negotiations</w:t>
      </w:r>
    </w:p>
    <w:p w14:paraId="65C6C9F6" w14:textId="29F1BE42" w:rsidR="00181253" w:rsidRPr="0069262A" w:rsidRDefault="00181253" w:rsidP="00181253">
      <w:pPr>
        <w:pStyle w:val="ListBullet"/>
      </w:pPr>
      <w:r w:rsidRPr="0069262A">
        <w:t>non-project</w:t>
      </w:r>
      <w:r w:rsidR="00523E02" w:rsidRPr="0069262A">
        <w:t xml:space="preserve"> </w:t>
      </w:r>
      <w:r w:rsidRPr="0069262A">
        <w:t>related staff training and development costs</w:t>
      </w:r>
    </w:p>
    <w:p w14:paraId="163ED323" w14:textId="77777777" w:rsidR="00D96D08" w:rsidRPr="0069262A" w:rsidRDefault="00D96D08" w:rsidP="00F34E3C">
      <w:pPr>
        <w:pStyle w:val="ListBullet"/>
      </w:pPr>
      <w:r w:rsidRPr="0069262A">
        <w:t>costs related to preparing the grant application, preparing any project reports (</w:t>
      </w:r>
      <w:r w:rsidR="005A6D76" w:rsidRPr="0069262A">
        <w:t>except costs of independent audit reports we require</w:t>
      </w:r>
      <w:r w:rsidRPr="0069262A">
        <w:t>) and preparing any project variation requests</w:t>
      </w:r>
    </w:p>
    <w:p w14:paraId="0336A75B" w14:textId="77777777" w:rsidR="00181253" w:rsidRPr="0069262A" w:rsidRDefault="00181253" w:rsidP="00181253">
      <w:pPr>
        <w:pStyle w:val="ListBullet"/>
      </w:pPr>
      <w:r w:rsidRPr="0069262A">
        <w:t>conference attendance, and associated travel (except in pre-approved circumstances where the research outputs of the activity are to be presented)</w:t>
      </w:r>
    </w:p>
    <w:p w14:paraId="62BF0607" w14:textId="08DBE74F" w:rsidR="00CB1196" w:rsidRPr="0069262A" w:rsidRDefault="00CB1196" w:rsidP="00CB1196">
      <w:pPr>
        <w:pStyle w:val="ListBullet"/>
        <w:spacing w:after="120"/>
      </w:pPr>
      <w:r w:rsidRPr="0069262A">
        <w:t>travel or overseas costs that exceed 10% of total project costs except where otherwise approved by the Program Delegate (see above)</w:t>
      </w:r>
    </w:p>
    <w:p w14:paraId="55572EAF" w14:textId="77777777" w:rsidR="00CB1196" w:rsidRPr="0069262A" w:rsidRDefault="00CB1196" w:rsidP="00CB1196">
      <w:pPr>
        <w:pStyle w:val="ListBullet"/>
        <w:spacing w:after="120"/>
      </w:pPr>
      <w:r w:rsidRPr="0069262A">
        <w:t>health insurance, travel insurance, foreign currency, airport and related travel taxes, passports and visas</w:t>
      </w:r>
    </w:p>
    <w:p w14:paraId="0CA6CEE3" w14:textId="77777777" w:rsidR="00B93273" w:rsidRPr="0069262A" w:rsidRDefault="00B93273" w:rsidP="005D4C93">
      <w:pPr>
        <w:pStyle w:val="ListBullet"/>
        <w:spacing w:after="120"/>
      </w:pPr>
      <w:r w:rsidRPr="0069262A">
        <w:t>entertainment and hospitality costs</w:t>
      </w:r>
    </w:p>
    <w:p w14:paraId="765B8FBC" w14:textId="77777777" w:rsidR="00B93273" w:rsidRPr="0069262A" w:rsidRDefault="00B93273" w:rsidP="005D4C93">
      <w:pPr>
        <w:pStyle w:val="ListBullet"/>
        <w:spacing w:after="120"/>
      </w:pPr>
      <w:r w:rsidRPr="0069262A">
        <w:t>personal subscriptions (e.g. personal journal subscriptions)</w:t>
      </w:r>
    </w:p>
    <w:p w14:paraId="31A6251F" w14:textId="6028EC4D" w:rsidR="00B93273" w:rsidRPr="0069262A" w:rsidRDefault="00B93273" w:rsidP="005D4C93">
      <w:pPr>
        <w:pStyle w:val="ListBullet"/>
        <w:spacing w:after="120"/>
      </w:pPr>
      <w:r w:rsidRPr="0069262A">
        <w:t>personal membership of professional organisations and groups</w:t>
      </w:r>
    </w:p>
    <w:p w14:paraId="4DEAD99F" w14:textId="5BCC8398" w:rsidR="00E3387F" w:rsidRPr="0069262A" w:rsidRDefault="00CF67FB" w:rsidP="005D4C93">
      <w:pPr>
        <w:pStyle w:val="ListBullet"/>
        <w:spacing w:after="120"/>
      </w:pPr>
      <w:r w:rsidRPr="0069262A">
        <w:t>airline club membership</w:t>
      </w:r>
    </w:p>
    <w:p w14:paraId="45AB8DEA" w14:textId="12AE3565" w:rsidR="00CB1196" w:rsidRPr="0069262A" w:rsidRDefault="00CB1196" w:rsidP="00CB1196">
      <w:pPr>
        <w:pStyle w:val="ListBullet"/>
        <w:spacing w:after="120"/>
      </w:pPr>
      <w:r w:rsidRPr="0069262A">
        <w:t>communications costs (mobiles, telephone calls)</w:t>
      </w:r>
    </w:p>
    <w:p w14:paraId="61702C16" w14:textId="404317EB" w:rsidR="00181253" w:rsidRPr="0069262A" w:rsidRDefault="00181253" w:rsidP="00181253">
      <w:pPr>
        <w:pStyle w:val="ListBullet"/>
        <w:spacing w:after="120"/>
      </w:pPr>
      <w:r w:rsidRPr="0069262A">
        <w:t>patent costs</w:t>
      </w:r>
    </w:p>
    <w:p w14:paraId="27583F48" w14:textId="77777777" w:rsidR="00181253" w:rsidRPr="0069262A" w:rsidRDefault="00181253" w:rsidP="00CD407E">
      <w:pPr>
        <w:pStyle w:val="ListBullet"/>
        <w:spacing w:after="120"/>
      </w:pPr>
      <w:r w:rsidRPr="0069262A">
        <w:t>institutional overheads and administrative costs</w:t>
      </w:r>
      <w:r w:rsidR="00CB1196" w:rsidRPr="0069262A">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D55F4B">
      <w:pPr>
        <w:pStyle w:val="Heading2Appendix"/>
        <w:ind w:left="0" w:firstLine="0"/>
      </w:pPr>
      <w:bookmarkStart w:id="375" w:name="_Toc53414292"/>
      <w:r>
        <w:lastRenderedPageBreak/>
        <w:t>Assessment scoring scale</w:t>
      </w:r>
      <w:bookmarkEnd w:id="375"/>
    </w:p>
    <w:p w14:paraId="181E1D15" w14:textId="070AD6E4" w:rsidR="004F107A" w:rsidRDefault="004F107A" w:rsidP="004F107A">
      <w:r>
        <w:t>W</w:t>
      </w:r>
      <w:r>
        <w:rPr>
          <w:rFonts w:cs="Arial"/>
        </w:rPr>
        <w:t xml:space="preserve">hen assessing the </w:t>
      </w:r>
      <w:r w:rsidR="002B7625">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6F826342" w:rsidR="004F107A" w:rsidRPr="009D4C98" w:rsidRDefault="004F107A" w:rsidP="00EF5A9C">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w:t>
            </w:r>
            <w:r w:rsidR="00EF5A9C">
              <w:rPr>
                <w:rFonts w:cs="Arial"/>
                <w:color w:val="000000"/>
                <w:lang w:val="en-GB"/>
              </w:rPr>
              <w:t xml:space="preserve"> – response is marginal and does</w:t>
            </w:r>
            <w:r w:rsidRPr="009D4C98">
              <w:rPr>
                <w:rFonts w:cs="Arial"/>
                <w:color w:val="000000"/>
                <w:lang w:val="en-GB"/>
              </w:rPr>
              <w:t xml:space="preserve">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D55F4B">
      <w:pPr>
        <w:pStyle w:val="Heading2Appendix"/>
        <w:ind w:left="0" w:firstLine="0"/>
      </w:pPr>
      <w:bookmarkStart w:id="376" w:name="_Toc53414293"/>
      <w:r>
        <w:lastRenderedPageBreak/>
        <w:t>Rating scale for assessment criterion 4: Overall Value and Risk</w:t>
      </w:r>
      <w:bookmarkEnd w:id="376"/>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Description w:val="Appendix D. Rating scale for assessment criterion 4: Overall Value and Risk"/>
      </w:tblPr>
      <w:tblGrid>
        <w:gridCol w:w="1268"/>
        <w:gridCol w:w="7510"/>
      </w:tblGrid>
      <w:tr w:rsidR="00F828B9" w:rsidRPr="000F2BF0" w14:paraId="015E6C60" w14:textId="77777777" w:rsidTr="002579D4">
        <w:trPr>
          <w:tblHeader/>
        </w:trPr>
        <w:tc>
          <w:tcPr>
            <w:tcW w:w="1271" w:type="dxa"/>
          </w:tcPr>
          <w:p w14:paraId="14E07FD6" w14:textId="77777777" w:rsidR="00F828B9" w:rsidRPr="000F2BF0" w:rsidRDefault="00F828B9" w:rsidP="00006210">
            <w:pPr>
              <w:rPr>
                <w:b/>
                <w:sz w:val="22"/>
                <w:szCs w:val="22"/>
              </w:rPr>
            </w:pPr>
            <w:r w:rsidRPr="000F2BF0">
              <w:rPr>
                <w:b/>
                <w:sz w:val="22"/>
                <w:szCs w:val="22"/>
              </w:rPr>
              <w:t>Rating</w:t>
            </w:r>
          </w:p>
        </w:tc>
        <w:tc>
          <w:tcPr>
            <w:tcW w:w="7745" w:type="dxa"/>
          </w:tcPr>
          <w:p w14:paraId="0394DFE8" w14:textId="77777777" w:rsidR="00F828B9" w:rsidRPr="000F2BF0" w:rsidRDefault="00F828B9" w:rsidP="00006210">
            <w:pPr>
              <w:rPr>
                <w:b/>
                <w:sz w:val="22"/>
                <w:szCs w:val="22"/>
              </w:rPr>
            </w:pPr>
            <w:r w:rsidRPr="000F2BF0">
              <w:rPr>
                <w:b/>
                <w:sz w:val="22"/>
                <w:szCs w:val="22"/>
              </w:rPr>
              <w:t xml:space="preserve">Descriptor </w:t>
            </w:r>
          </w:p>
        </w:tc>
      </w:tr>
      <w:tr w:rsidR="00F828B9" w:rsidRPr="000F2BF0" w14:paraId="5A283AE7" w14:textId="77777777" w:rsidTr="00006210">
        <w:tc>
          <w:tcPr>
            <w:tcW w:w="1271" w:type="dxa"/>
          </w:tcPr>
          <w:p w14:paraId="1E704EFB" w14:textId="77777777" w:rsidR="00F828B9" w:rsidRPr="000F2BF0" w:rsidRDefault="00F828B9" w:rsidP="00006210">
            <w:pPr>
              <w:rPr>
                <w:b/>
                <w:sz w:val="22"/>
                <w:szCs w:val="22"/>
              </w:rPr>
            </w:pPr>
            <w:r w:rsidRPr="000F2BF0">
              <w:rPr>
                <w:b/>
                <w:sz w:val="22"/>
                <w:szCs w:val="22"/>
              </w:rPr>
              <w:t>Excellent</w:t>
            </w:r>
          </w:p>
        </w:tc>
        <w:tc>
          <w:tcPr>
            <w:tcW w:w="7745" w:type="dxa"/>
          </w:tcPr>
          <w:p w14:paraId="5592BE30" w14:textId="77777777" w:rsidR="00F828B9" w:rsidRPr="0027243B" w:rsidRDefault="00F828B9" w:rsidP="0027243B">
            <w:pPr>
              <w:pStyle w:val="ListBullet"/>
            </w:pPr>
            <w:r w:rsidRPr="0027243B">
              <w:t xml:space="preserve">The application provides </w:t>
            </w:r>
            <w:r w:rsidRPr="0027243B">
              <w:rPr>
                <w:b/>
              </w:rPr>
              <w:t>excellent</w:t>
            </w:r>
            <w:r w:rsidRPr="0027243B">
              <w:t xml:space="preserve"> overall value </w:t>
            </w:r>
          </w:p>
          <w:p w14:paraId="799715F5" w14:textId="77777777" w:rsidR="00F828B9" w:rsidRPr="0027243B" w:rsidRDefault="00F828B9" w:rsidP="0027243B">
            <w:pPr>
              <w:pStyle w:val="ListBullet"/>
            </w:pPr>
            <w:r w:rsidRPr="0027243B">
              <w:t xml:space="preserve">The proposed budget is detailed, aligns very well with the scope and scale of the proposed project, and is sufficient to undertake all components of work. </w:t>
            </w:r>
          </w:p>
          <w:p w14:paraId="34324A58" w14:textId="77777777" w:rsidR="00F828B9" w:rsidRPr="0027243B" w:rsidRDefault="00F828B9" w:rsidP="0027243B">
            <w:pPr>
              <w:pStyle w:val="ListBullet"/>
            </w:pPr>
            <w:r w:rsidRPr="0027243B">
              <w:t>The applicants risk management plan is well considered and appropriate to the project.</w:t>
            </w:r>
          </w:p>
          <w:p w14:paraId="085AF301" w14:textId="77777777" w:rsidR="00F828B9" w:rsidRPr="0027243B" w:rsidRDefault="00F828B9" w:rsidP="0027243B">
            <w:pPr>
              <w:pStyle w:val="ListBullet"/>
            </w:pPr>
            <w:r w:rsidRPr="0027243B">
              <w:t xml:space="preserve">The stated approach to the management, monitoring and reporting of risks is clearly articulated within their application. </w:t>
            </w:r>
          </w:p>
          <w:p w14:paraId="24292975" w14:textId="77777777" w:rsidR="00F828B9" w:rsidRPr="0027243B" w:rsidRDefault="00F828B9" w:rsidP="0027243B">
            <w:pPr>
              <w:pStyle w:val="ListBullet"/>
            </w:pPr>
            <w:r w:rsidRPr="0027243B">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0F2BF0" w:rsidRDefault="00F828B9" w:rsidP="00006210">
            <w:pPr>
              <w:rPr>
                <w:b/>
                <w:sz w:val="22"/>
                <w:szCs w:val="22"/>
              </w:rPr>
            </w:pPr>
            <w:r w:rsidRPr="000F2BF0">
              <w:rPr>
                <w:b/>
                <w:sz w:val="22"/>
                <w:szCs w:val="22"/>
              </w:rPr>
              <w:t>Good</w:t>
            </w:r>
          </w:p>
        </w:tc>
        <w:tc>
          <w:tcPr>
            <w:tcW w:w="7745" w:type="dxa"/>
          </w:tcPr>
          <w:p w14:paraId="4D1FDF1E" w14:textId="77777777" w:rsidR="00F828B9" w:rsidRPr="0027243B" w:rsidRDefault="00F828B9" w:rsidP="0027243B">
            <w:pPr>
              <w:pStyle w:val="ListBullet"/>
            </w:pPr>
            <w:r w:rsidRPr="0027243B">
              <w:t xml:space="preserve">The application provides </w:t>
            </w:r>
            <w:r w:rsidRPr="0027243B">
              <w:rPr>
                <w:b/>
              </w:rPr>
              <w:t>good</w:t>
            </w:r>
            <w:r w:rsidRPr="0027243B">
              <w:t xml:space="preserve"> overall value.</w:t>
            </w:r>
          </w:p>
          <w:p w14:paraId="5ABF5EA9" w14:textId="77777777" w:rsidR="00F828B9" w:rsidRPr="0027243B" w:rsidRDefault="00F828B9" w:rsidP="0027243B">
            <w:pPr>
              <w:pStyle w:val="ListBullet"/>
            </w:pPr>
            <w:r w:rsidRPr="0027243B">
              <w:t xml:space="preserve">The proposed budget, with some minor shortcomings, is substantiated and will meet the scope and scale of the proposed project. </w:t>
            </w:r>
          </w:p>
          <w:p w14:paraId="7A9F4E49" w14:textId="77777777" w:rsidR="00F828B9" w:rsidRPr="0027243B" w:rsidRDefault="00F828B9" w:rsidP="0027243B">
            <w:pPr>
              <w:pStyle w:val="ListBullet"/>
            </w:pPr>
            <w:r w:rsidRPr="0027243B">
              <w:t xml:space="preserve">The applicants risk management plan is appropriate to the project, with some minor shortcomings.  </w:t>
            </w:r>
          </w:p>
          <w:p w14:paraId="4C8B3F01" w14:textId="77777777" w:rsidR="00F828B9" w:rsidRPr="0027243B" w:rsidRDefault="00F828B9" w:rsidP="0027243B">
            <w:pPr>
              <w:pStyle w:val="ListBullet"/>
            </w:pPr>
            <w:r w:rsidRPr="0027243B">
              <w:t xml:space="preserve">The stated approach to the management, monitoring and reporting of risk is articulated within their application, with claims supported across key areas. </w:t>
            </w:r>
          </w:p>
          <w:p w14:paraId="14FCE634" w14:textId="77777777" w:rsidR="00F828B9" w:rsidRPr="0027243B" w:rsidRDefault="00F828B9" w:rsidP="0027243B">
            <w:pPr>
              <w:pStyle w:val="ListBullet"/>
            </w:pPr>
            <w:r w:rsidRPr="0027243B">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0F2BF0" w:rsidRDefault="00F828B9" w:rsidP="00006210">
            <w:pPr>
              <w:rPr>
                <w:b/>
                <w:sz w:val="22"/>
                <w:szCs w:val="22"/>
              </w:rPr>
            </w:pPr>
            <w:r w:rsidRPr="000F2BF0">
              <w:rPr>
                <w:b/>
                <w:sz w:val="22"/>
                <w:szCs w:val="22"/>
              </w:rPr>
              <w:t xml:space="preserve">Marginal </w:t>
            </w:r>
          </w:p>
        </w:tc>
        <w:tc>
          <w:tcPr>
            <w:tcW w:w="7745" w:type="dxa"/>
          </w:tcPr>
          <w:p w14:paraId="0866D3BB" w14:textId="77777777" w:rsidR="00F828B9" w:rsidRPr="0027243B" w:rsidRDefault="00F828B9" w:rsidP="0027243B">
            <w:pPr>
              <w:pStyle w:val="ListBullet"/>
            </w:pPr>
            <w:r w:rsidRPr="0027243B">
              <w:t xml:space="preserve">The application provides </w:t>
            </w:r>
            <w:r w:rsidRPr="0027243B">
              <w:rPr>
                <w:b/>
              </w:rPr>
              <w:t>marginal</w:t>
            </w:r>
            <w:r w:rsidRPr="0027243B">
              <w:t xml:space="preserve"> overall value.</w:t>
            </w:r>
          </w:p>
          <w:p w14:paraId="6BD55EE9" w14:textId="77777777" w:rsidR="00F828B9" w:rsidRPr="0027243B" w:rsidRDefault="00F828B9" w:rsidP="0027243B">
            <w:pPr>
              <w:pStyle w:val="ListBullet"/>
            </w:pPr>
            <w:r w:rsidRPr="0027243B">
              <w:t xml:space="preserve">The proposed budget is higher than expected for a project of the same scale and scope, with some line items questionable.  </w:t>
            </w:r>
          </w:p>
          <w:p w14:paraId="73A6F066" w14:textId="77777777" w:rsidR="00F828B9" w:rsidRPr="0027243B" w:rsidRDefault="00F828B9" w:rsidP="0027243B">
            <w:pPr>
              <w:pStyle w:val="ListBullet"/>
            </w:pPr>
            <w:r w:rsidRPr="0027243B">
              <w:t xml:space="preserve">The applicant’s risk management plan lacks detail in some areas, there are some gaps in risk identification or analysis or some mitigation and management strategies appear questionable. </w:t>
            </w:r>
          </w:p>
          <w:p w14:paraId="66617EA6" w14:textId="77777777" w:rsidR="00F828B9" w:rsidRPr="000F2BF0" w:rsidRDefault="00F828B9" w:rsidP="0027243B">
            <w:pPr>
              <w:pStyle w:val="ListBullet"/>
              <w:rPr>
                <w:sz w:val="22"/>
                <w:szCs w:val="22"/>
              </w:rPr>
            </w:pPr>
            <w:r w:rsidRPr="0027243B">
              <w:t>Some risks arising through the assessment may require additional mitigation and/or monitoring to ensure that they are managed in a way that doesn’t impact on the delivery of some project outcomes.</w:t>
            </w:r>
            <w:r w:rsidRPr="000F2BF0">
              <w:rPr>
                <w:sz w:val="22"/>
                <w:szCs w:val="22"/>
              </w:rPr>
              <w:t xml:space="preserve">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F5901" w14:textId="77777777" w:rsidR="00A57EC5" w:rsidRDefault="00A57EC5" w:rsidP="00077C3D">
      <w:r>
        <w:separator/>
      </w:r>
    </w:p>
  </w:endnote>
  <w:endnote w:type="continuationSeparator" w:id="0">
    <w:p w14:paraId="6EF3266D" w14:textId="77777777" w:rsidR="00A57EC5" w:rsidRDefault="00A57EC5" w:rsidP="00077C3D">
      <w:r>
        <w:continuationSeparator/>
      </w:r>
    </w:p>
  </w:endnote>
  <w:endnote w:type="continuationNotice" w:id="1">
    <w:p w14:paraId="4906859E" w14:textId="77777777" w:rsidR="00A57EC5" w:rsidRDefault="00A57EC5"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0E47EE" w:rsidRDefault="000E47EE"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0E47EE" w:rsidRDefault="000E47EE"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021FB694" w14:textId="68C2271E" w:rsidR="000E47EE" w:rsidRPr="005B72F4" w:rsidRDefault="000E47EE" w:rsidP="00007E4B">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063EDD">
      <w:rPr>
        <w:noProof/>
      </w:rPr>
      <w:t>7</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063EDD">
      <w:rPr>
        <w:noProof/>
      </w:rPr>
      <w:t>35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0E47EE" w:rsidRDefault="000E47EE"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56A00" w14:textId="77777777" w:rsidR="00A57EC5" w:rsidRDefault="00A57EC5" w:rsidP="00077C3D">
      <w:r>
        <w:separator/>
      </w:r>
    </w:p>
  </w:footnote>
  <w:footnote w:type="continuationSeparator" w:id="0">
    <w:p w14:paraId="23A74DA8" w14:textId="77777777" w:rsidR="00A57EC5" w:rsidRDefault="00A57EC5" w:rsidP="00077C3D">
      <w:r>
        <w:continuationSeparator/>
      </w:r>
    </w:p>
  </w:footnote>
  <w:footnote w:type="continuationNotice" w:id="1">
    <w:p w14:paraId="10A6F03E" w14:textId="77777777" w:rsidR="00A57EC5" w:rsidRDefault="00A57EC5" w:rsidP="00077C3D"/>
  </w:footnote>
  <w:footnote w:id="2">
    <w:p w14:paraId="2FAB2BFD" w14:textId="77777777" w:rsidR="000E47EE" w:rsidRDefault="000E47EE"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D83F6EB" w14:textId="6CC2E414" w:rsidR="000E47EE" w:rsidRDefault="000E47EE">
      <w:pPr>
        <w:pStyle w:val="FootnoteText"/>
      </w:pPr>
      <w:r>
        <w:rPr>
          <w:rStyle w:val="FootnoteReference"/>
        </w:rPr>
        <w:footnoteRef/>
      </w:r>
      <w:r>
        <w:t xml:space="preserve"> </w:t>
      </w:r>
      <w:r>
        <w:rPr>
          <w:szCs w:val="16"/>
        </w:rPr>
        <w:t>Roughhead, L Semple S, Rosenfeld E, Literature Review: Medication Safety in Australia (2013). Australian Commission on Safety and Quality in Health Care, Sydney.</w:t>
      </w:r>
    </w:p>
  </w:footnote>
  <w:footnote w:id="4">
    <w:p w14:paraId="6CE4B41A" w14:textId="77777777" w:rsidR="000E47EE" w:rsidRDefault="000E47EE" w:rsidP="00326E6B">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5">
    <w:p w14:paraId="6399B4FC" w14:textId="77777777" w:rsidR="000E47EE" w:rsidRDefault="000E47EE"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6">
    <w:p w14:paraId="1AC115B2" w14:textId="77777777" w:rsidR="000E47EE" w:rsidRPr="007C453D" w:rsidRDefault="000E47EE">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C6A0196" w14:textId="77777777" w:rsidR="000E47EE" w:rsidRPr="005A61FE" w:rsidRDefault="000E47EE">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09CBD2FA" w14:textId="77777777" w:rsidR="000E47EE" w:rsidRPr="00EF7712" w:rsidRDefault="000E47EE">
      <w:pPr>
        <w:pStyle w:val="FootnoteText"/>
        <w:rPr>
          <w:lang w:val="en-US"/>
        </w:rPr>
      </w:pPr>
      <w:r>
        <w:rPr>
          <w:rStyle w:val="FootnoteReference"/>
        </w:rPr>
        <w:footnoteRef/>
      </w:r>
      <w:r>
        <w:t xml:space="preserve"> </w:t>
      </w:r>
      <w:r w:rsidRPr="00EF7712">
        <w:t>https://www.legislation.gov.au/Details/C2017C00270</w:t>
      </w:r>
    </w:p>
  </w:footnote>
  <w:footnote w:id="9">
    <w:p w14:paraId="6B69817B" w14:textId="77777777" w:rsidR="000E47EE" w:rsidRPr="007C453D" w:rsidRDefault="000E47EE">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49994285" w14:textId="77777777" w:rsidR="000E47EE" w:rsidRDefault="000E47EE" w:rsidP="00E462A3">
      <w:pPr>
        <w:pStyle w:val="FootnoteText"/>
      </w:pPr>
      <w:r>
        <w:rPr>
          <w:rStyle w:val="FootnoteReference"/>
        </w:rPr>
        <w:footnoteRef/>
      </w:r>
      <w:r>
        <w:t xml:space="preserve"> </w:t>
      </w:r>
      <w:r w:rsidRPr="00965F52">
        <w:t>https://www.industry.gov.au/data-and-publications/privacy-policy</w:t>
      </w:r>
    </w:p>
  </w:footnote>
  <w:footnote w:id="11">
    <w:p w14:paraId="1799C574" w14:textId="77777777" w:rsidR="000E47EE" w:rsidRDefault="000E47EE"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DDE" w14:textId="1C57ED66" w:rsidR="000E47EE" w:rsidRPr="0068128E" w:rsidRDefault="000E47EE" w:rsidP="00D41F5A">
    <w:pPr>
      <w:pStyle w:val="Header"/>
      <w:jc w:val="center"/>
      <w:rPr>
        <w:sz w:val="16"/>
        <w:szCs w:val="16"/>
      </w:rPr>
    </w:pPr>
    <w:r>
      <w:rPr>
        <w:rFonts w:ascii="Segoe UI" w:hAnsi="Segoe UI" w:cs="Segoe UI"/>
        <w:noProof/>
        <w:color w:val="444444"/>
        <w:szCs w:val="20"/>
        <w:lang w:eastAsia="en-AU"/>
      </w:rPr>
      <w:drawing>
        <wp:anchor distT="0" distB="0" distL="114300" distR="114300" simplePos="0" relativeHeight="251658240" behindDoc="0" locked="0" layoutInCell="1" allowOverlap="1" wp14:anchorId="578A02CE" wp14:editId="1D744F1B">
          <wp:simplePos x="0" y="0"/>
          <wp:positionH relativeFrom="column">
            <wp:posOffset>883</wp:posOffset>
          </wp:positionH>
          <wp:positionV relativeFrom="paragraph">
            <wp:posOffset>26670</wp:posOffset>
          </wp:positionV>
          <wp:extent cx="5132035" cy="1311965"/>
          <wp:effectExtent l="0" t="0" r="0" b="254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2035" cy="1311965"/>
                  </a:xfrm>
                  <a:prstGeom prst="rect">
                    <a:avLst/>
                  </a:prstGeom>
                  <a:noFill/>
                  <a:ln>
                    <a:noFill/>
                  </a:ln>
                </pic:spPr>
              </pic:pic>
            </a:graphicData>
          </a:graphic>
        </wp:anchor>
      </w:drawing>
    </w:r>
  </w:p>
  <w:p w14:paraId="302769BE" w14:textId="77777777" w:rsidR="000E47EE" w:rsidRDefault="000E47EE"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0E00840C"/>
    <w:lvl w:ilvl="0" w:tplc="3662A606">
      <w:start w:val="1"/>
      <w:numFmt w:val="lowerLetter"/>
      <w:pStyle w:val="ListNumber2"/>
      <w:lvlText w:val="%1."/>
      <w:lvlJc w:val="left"/>
      <w:pPr>
        <w:ind w:left="360" w:hanging="360"/>
      </w:pPr>
      <w:rPr>
        <w:rFonts w:hint="default"/>
        <w:color w:val="auto"/>
      </w:rPr>
    </w:lvl>
    <w:lvl w:ilvl="1" w:tplc="0C090003">
      <w:start w:val="1"/>
      <w:numFmt w:val="bullet"/>
      <w:lvlText w:val="o"/>
      <w:lvlJc w:val="left"/>
      <w:pPr>
        <w:ind w:left="1080" w:hanging="360"/>
      </w:pPr>
      <w:rPr>
        <w:rFonts w:ascii="Courier New" w:hAnsi="Courier New" w:cs="Courier New"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35720DE9"/>
    <w:multiLevelType w:val="hybridMultilevel"/>
    <w:tmpl w:val="98DE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B7133"/>
    <w:multiLevelType w:val="multilevel"/>
    <w:tmpl w:val="FFF272E6"/>
    <w:lvl w:ilvl="0">
      <w:start w:val="1"/>
      <w:numFmt w:val="upperLetter"/>
      <w:pStyle w:val="Heading2Appendix"/>
      <w:lvlText w:val="Appendix %1."/>
      <w:lvlJc w:val="left"/>
      <w:pPr>
        <w:ind w:left="4613"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2"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2BF0C31"/>
    <w:multiLevelType w:val="multilevel"/>
    <w:tmpl w:val="41C23E5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A31F81"/>
    <w:multiLevelType w:val="hybridMultilevel"/>
    <w:tmpl w:val="F13ACD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4214233">
    <w:abstractNumId w:val="17"/>
  </w:num>
  <w:num w:numId="2" w16cid:durableId="2057421">
    <w:abstractNumId w:val="0"/>
  </w:num>
  <w:num w:numId="3" w16cid:durableId="346754380">
    <w:abstractNumId w:val="8"/>
  </w:num>
  <w:num w:numId="4" w16cid:durableId="198013402">
    <w:abstractNumId w:val="10"/>
  </w:num>
  <w:num w:numId="5" w16cid:durableId="1539270415">
    <w:abstractNumId w:val="20"/>
  </w:num>
  <w:num w:numId="6" w16cid:durableId="620385465">
    <w:abstractNumId w:val="19"/>
  </w:num>
  <w:num w:numId="7" w16cid:durableId="29645835">
    <w:abstractNumId w:val="4"/>
  </w:num>
  <w:num w:numId="8" w16cid:durableId="670182224">
    <w:abstractNumId w:val="3"/>
  </w:num>
  <w:num w:numId="9" w16cid:durableId="1283347771">
    <w:abstractNumId w:val="4"/>
  </w:num>
  <w:num w:numId="10" w16cid:durableId="1897277835">
    <w:abstractNumId w:val="11"/>
  </w:num>
  <w:num w:numId="11" w16cid:durableId="1827283678">
    <w:abstractNumId w:val="2"/>
  </w:num>
  <w:num w:numId="12" w16cid:durableId="2063825442">
    <w:abstractNumId w:val="16"/>
  </w:num>
  <w:num w:numId="13" w16cid:durableId="148138036">
    <w:abstractNumId w:val="13"/>
  </w:num>
  <w:num w:numId="14" w16cid:durableId="551964787">
    <w:abstractNumId w:val="5"/>
  </w:num>
  <w:num w:numId="15" w16cid:durableId="878009790">
    <w:abstractNumId w:val="6"/>
  </w:num>
  <w:num w:numId="16" w16cid:durableId="994335511">
    <w:abstractNumId w:val="18"/>
  </w:num>
  <w:num w:numId="17" w16cid:durableId="317074825">
    <w:abstractNumId w:val="12"/>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8" w16cid:durableId="895357705">
    <w:abstractNumId w:val="12"/>
  </w:num>
  <w:num w:numId="19" w16cid:durableId="1173111395">
    <w:abstractNumId w:val="15"/>
  </w:num>
  <w:num w:numId="20" w16cid:durableId="1714816216">
    <w:abstractNumId w:val="14"/>
  </w:num>
  <w:num w:numId="21" w16cid:durableId="152650059">
    <w:abstractNumId w:val="3"/>
  </w:num>
  <w:num w:numId="22" w16cid:durableId="616184859">
    <w:abstractNumId w:val="9"/>
  </w:num>
  <w:num w:numId="23" w16cid:durableId="153449832">
    <w:abstractNumId w:val="21"/>
  </w:num>
  <w:num w:numId="24" w16cid:durableId="5900489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0564762">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2DBD"/>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6F60"/>
    <w:rsid w:val="00027157"/>
    <w:rsid w:val="000304CF"/>
    <w:rsid w:val="00030E0C"/>
    <w:rsid w:val="00031075"/>
    <w:rsid w:val="0003165D"/>
    <w:rsid w:val="000350BF"/>
    <w:rsid w:val="00036078"/>
    <w:rsid w:val="00036549"/>
    <w:rsid w:val="00037150"/>
    <w:rsid w:val="00037556"/>
    <w:rsid w:val="00040A03"/>
    <w:rsid w:val="00041716"/>
    <w:rsid w:val="00042438"/>
    <w:rsid w:val="00043E26"/>
    <w:rsid w:val="0004400E"/>
    <w:rsid w:val="00044DC0"/>
    <w:rsid w:val="00044EF8"/>
    <w:rsid w:val="00045277"/>
    <w:rsid w:val="000466E4"/>
    <w:rsid w:val="00046DBC"/>
    <w:rsid w:val="00052E3E"/>
    <w:rsid w:val="00055101"/>
    <w:rsid w:val="000553F2"/>
    <w:rsid w:val="00055482"/>
    <w:rsid w:val="00055EB2"/>
    <w:rsid w:val="00055FDE"/>
    <w:rsid w:val="00057E29"/>
    <w:rsid w:val="00060466"/>
    <w:rsid w:val="00060AD3"/>
    <w:rsid w:val="00060F83"/>
    <w:rsid w:val="00062B2E"/>
    <w:rsid w:val="000635B2"/>
    <w:rsid w:val="0006399E"/>
    <w:rsid w:val="00063EDD"/>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5C1C"/>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7EE"/>
    <w:rsid w:val="000E4CD5"/>
    <w:rsid w:val="000E620A"/>
    <w:rsid w:val="000E70D4"/>
    <w:rsid w:val="000F0129"/>
    <w:rsid w:val="000F01C7"/>
    <w:rsid w:val="000F027E"/>
    <w:rsid w:val="000F0B49"/>
    <w:rsid w:val="000F0B58"/>
    <w:rsid w:val="000F18DD"/>
    <w:rsid w:val="000F3CD4"/>
    <w:rsid w:val="000F7174"/>
    <w:rsid w:val="00100216"/>
    <w:rsid w:val="001004A2"/>
    <w:rsid w:val="001004EF"/>
    <w:rsid w:val="00101218"/>
    <w:rsid w:val="0010137F"/>
    <w:rsid w:val="0010200A"/>
    <w:rsid w:val="00102271"/>
    <w:rsid w:val="00102AD3"/>
    <w:rsid w:val="00103E5C"/>
    <w:rsid w:val="001045B6"/>
    <w:rsid w:val="00104854"/>
    <w:rsid w:val="0010490E"/>
    <w:rsid w:val="00106980"/>
    <w:rsid w:val="00106B83"/>
    <w:rsid w:val="00107697"/>
    <w:rsid w:val="00107A22"/>
    <w:rsid w:val="00110DF4"/>
    <w:rsid w:val="00110F7F"/>
    <w:rsid w:val="00111506"/>
    <w:rsid w:val="00111A5B"/>
    <w:rsid w:val="00111ABB"/>
    <w:rsid w:val="00112266"/>
    <w:rsid w:val="00112457"/>
    <w:rsid w:val="00113AD7"/>
    <w:rsid w:val="00114430"/>
    <w:rsid w:val="0011485C"/>
    <w:rsid w:val="00115490"/>
    <w:rsid w:val="00115C6B"/>
    <w:rsid w:val="00116DF4"/>
    <w:rsid w:val="0011744A"/>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0EAD"/>
    <w:rsid w:val="00141149"/>
    <w:rsid w:val="0014402A"/>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013"/>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7A1"/>
    <w:rsid w:val="001B1C0B"/>
    <w:rsid w:val="001B2A5D"/>
    <w:rsid w:val="001B3EBB"/>
    <w:rsid w:val="001B3F03"/>
    <w:rsid w:val="001B43D0"/>
    <w:rsid w:val="001B6C85"/>
    <w:rsid w:val="001B79A9"/>
    <w:rsid w:val="001B7CE1"/>
    <w:rsid w:val="001B7E6D"/>
    <w:rsid w:val="001C02DF"/>
    <w:rsid w:val="001C0967"/>
    <w:rsid w:val="001C120E"/>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D547B"/>
    <w:rsid w:val="001D6F32"/>
    <w:rsid w:val="001E282D"/>
    <w:rsid w:val="001E2A46"/>
    <w:rsid w:val="001E36B8"/>
    <w:rsid w:val="001E42D1"/>
    <w:rsid w:val="001E465D"/>
    <w:rsid w:val="001E4C3A"/>
    <w:rsid w:val="001E53CC"/>
    <w:rsid w:val="001E548D"/>
    <w:rsid w:val="001E5ADB"/>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552"/>
    <w:rsid w:val="00202DFC"/>
    <w:rsid w:val="00203E15"/>
    <w:rsid w:val="00203F73"/>
    <w:rsid w:val="002056AC"/>
    <w:rsid w:val="002067C9"/>
    <w:rsid w:val="00207A20"/>
    <w:rsid w:val="00207AD6"/>
    <w:rsid w:val="0021021D"/>
    <w:rsid w:val="0021083D"/>
    <w:rsid w:val="00211AB8"/>
    <w:rsid w:val="00211D98"/>
    <w:rsid w:val="002162FB"/>
    <w:rsid w:val="00216C3B"/>
    <w:rsid w:val="00217440"/>
    <w:rsid w:val="00220627"/>
    <w:rsid w:val="0022081B"/>
    <w:rsid w:val="00221230"/>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EFE"/>
    <w:rsid w:val="00254F96"/>
    <w:rsid w:val="00255CCF"/>
    <w:rsid w:val="002566AB"/>
    <w:rsid w:val="002579D4"/>
    <w:rsid w:val="00260111"/>
    <w:rsid w:val="002611CF"/>
    <w:rsid w:val="002612BF"/>
    <w:rsid w:val="002618D4"/>
    <w:rsid w:val="002619F0"/>
    <w:rsid w:val="00261D7F"/>
    <w:rsid w:val="00262382"/>
    <w:rsid w:val="00262481"/>
    <w:rsid w:val="00263048"/>
    <w:rsid w:val="00265A16"/>
    <w:rsid w:val="00265BC2"/>
    <w:rsid w:val="002662F6"/>
    <w:rsid w:val="00270215"/>
    <w:rsid w:val="00271A72"/>
    <w:rsid w:val="00271FAE"/>
    <w:rsid w:val="0027243B"/>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A7D8C"/>
    <w:rsid w:val="002B0099"/>
    <w:rsid w:val="002B05E0"/>
    <w:rsid w:val="002B09ED"/>
    <w:rsid w:val="002B1325"/>
    <w:rsid w:val="002B2742"/>
    <w:rsid w:val="002B2CF9"/>
    <w:rsid w:val="002B3701"/>
    <w:rsid w:val="002B5660"/>
    <w:rsid w:val="002B5850"/>
    <w:rsid w:val="002B5B15"/>
    <w:rsid w:val="002B762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D7EAD"/>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303"/>
    <w:rsid w:val="002F65BC"/>
    <w:rsid w:val="002F71EC"/>
    <w:rsid w:val="002F7C90"/>
    <w:rsid w:val="002F7F38"/>
    <w:rsid w:val="003001C7"/>
    <w:rsid w:val="0030030C"/>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1E"/>
    <w:rsid w:val="003219A7"/>
    <w:rsid w:val="00321B06"/>
    <w:rsid w:val="00322126"/>
    <w:rsid w:val="0032256A"/>
    <w:rsid w:val="00323D1B"/>
    <w:rsid w:val="00325582"/>
    <w:rsid w:val="003259F6"/>
    <w:rsid w:val="00326E6B"/>
    <w:rsid w:val="00327037"/>
    <w:rsid w:val="0032729D"/>
    <w:rsid w:val="003322E9"/>
    <w:rsid w:val="00332F58"/>
    <w:rsid w:val="00333853"/>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4A77"/>
    <w:rsid w:val="00383297"/>
    <w:rsid w:val="003836AF"/>
    <w:rsid w:val="00383A3A"/>
    <w:rsid w:val="00386320"/>
    <w:rsid w:val="00386902"/>
    <w:rsid w:val="003871B6"/>
    <w:rsid w:val="00387369"/>
    <w:rsid w:val="003900DB"/>
    <w:rsid w:val="003903AE"/>
    <w:rsid w:val="00390CDE"/>
    <w:rsid w:val="003911CF"/>
    <w:rsid w:val="00394EB3"/>
    <w:rsid w:val="0039610D"/>
    <w:rsid w:val="003A055C"/>
    <w:rsid w:val="003A0BCC"/>
    <w:rsid w:val="003A1B5F"/>
    <w:rsid w:val="003A270D"/>
    <w:rsid w:val="003A2E8D"/>
    <w:rsid w:val="003A3C26"/>
    <w:rsid w:val="003A45B4"/>
    <w:rsid w:val="003A48C0"/>
    <w:rsid w:val="003A4A83"/>
    <w:rsid w:val="003A5D94"/>
    <w:rsid w:val="003A79AD"/>
    <w:rsid w:val="003A7E07"/>
    <w:rsid w:val="003B02D8"/>
    <w:rsid w:val="003B0568"/>
    <w:rsid w:val="003B18C7"/>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5459"/>
    <w:rsid w:val="00476041"/>
    <w:rsid w:val="00476546"/>
    <w:rsid w:val="00476A36"/>
    <w:rsid w:val="00480CC7"/>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8C1"/>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4F78C3"/>
    <w:rsid w:val="00500467"/>
    <w:rsid w:val="00501068"/>
    <w:rsid w:val="0050156B"/>
    <w:rsid w:val="00501C36"/>
    <w:rsid w:val="00502558"/>
    <w:rsid w:val="00502B43"/>
    <w:rsid w:val="00503D13"/>
    <w:rsid w:val="00504DE2"/>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7AC9"/>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34D"/>
    <w:rsid w:val="005D3AD3"/>
    <w:rsid w:val="005D4023"/>
    <w:rsid w:val="005D48FB"/>
    <w:rsid w:val="005D4C93"/>
    <w:rsid w:val="005D6C54"/>
    <w:rsid w:val="005E345A"/>
    <w:rsid w:val="005E3700"/>
    <w:rsid w:val="005E37A8"/>
    <w:rsid w:val="005E4944"/>
    <w:rsid w:val="005E5C46"/>
    <w:rsid w:val="005E5E12"/>
    <w:rsid w:val="005E6248"/>
    <w:rsid w:val="005F1F5A"/>
    <w:rsid w:val="005F2471"/>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07D1C"/>
    <w:rsid w:val="00610900"/>
    <w:rsid w:val="00610DAB"/>
    <w:rsid w:val="006110D2"/>
    <w:rsid w:val="006111B1"/>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2AC4"/>
    <w:rsid w:val="0063575D"/>
    <w:rsid w:val="00635E8B"/>
    <w:rsid w:val="00637244"/>
    <w:rsid w:val="00637DF0"/>
    <w:rsid w:val="00640E4A"/>
    <w:rsid w:val="006416B1"/>
    <w:rsid w:val="00645360"/>
    <w:rsid w:val="00646D7B"/>
    <w:rsid w:val="00646E26"/>
    <w:rsid w:val="0065068C"/>
    <w:rsid w:val="00650AC0"/>
    <w:rsid w:val="00651083"/>
    <w:rsid w:val="00651302"/>
    <w:rsid w:val="00652CFA"/>
    <w:rsid w:val="00653895"/>
    <w:rsid w:val="00653F52"/>
    <w:rsid w:val="00654036"/>
    <w:rsid w:val="006544BC"/>
    <w:rsid w:val="006560D2"/>
    <w:rsid w:val="00656393"/>
    <w:rsid w:val="00657D89"/>
    <w:rsid w:val="00660F26"/>
    <w:rsid w:val="006622BE"/>
    <w:rsid w:val="00663E58"/>
    <w:rsid w:val="0066445B"/>
    <w:rsid w:val="00664C5F"/>
    <w:rsid w:val="00665793"/>
    <w:rsid w:val="00665A7A"/>
    <w:rsid w:val="00665B50"/>
    <w:rsid w:val="00665FC5"/>
    <w:rsid w:val="00666A5E"/>
    <w:rsid w:val="00670C9E"/>
    <w:rsid w:val="00671D60"/>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262A"/>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51D"/>
    <w:rsid w:val="006B0C94"/>
    <w:rsid w:val="006B0D0E"/>
    <w:rsid w:val="006B167D"/>
    <w:rsid w:val="006B1989"/>
    <w:rsid w:val="006B1F62"/>
    <w:rsid w:val="006B2631"/>
    <w:rsid w:val="006B3737"/>
    <w:rsid w:val="006B3A15"/>
    <w:rsid w:val="006B3CDC"/>
    <w:rsid w:val="006B468C"/>
    <w:rsid w:val="006B4EAC"/>
    <w:rsid w:val="006B6AFA"/>
    <w:rsid w:val="006B7934"/>
    <w:rsid w:val="006B7A33"/>
    <w:rsid w:val="006C0326"/>
    <w:rsid w:val="006C13FD"/>
    <w:rsid w:val="006C27C3"/>
    <w:rsid w:val="006C3A33"/>
    <w:rsid w:val="006C3FE1"/>
    <w:rsid w:val="006C4678"/>
    <w:rsid w:val="006C4CF9"/>
    <w:rsid w:val="006C6EDB"/>
    <w:rsid w:val="006C79BB"/>
    <w:rsid w:val="006D2851"/>
    <w:rsid w:val="006D29A7"/>
    <w:rsid w:val="006D2BE3"/>
    <w:rsid w:val="006D2FB8"/>
    <w:rsid w:val="006D3729"/>
    <w:rsid w:val="006D49B3"/>
    <w:rsid w:val="006D604A"/>
    <w:rsid w:val="006D660C"/>
    <w:rsid w:val="006D6F93"/>
    <w:rsid w:val="006D77A4"/>
    <w:rsid w:val="006E05A8"/>
    <w:rsid w:val="006E0602"/>
    <w:rsid w:val="006E0800"/>
    <w:rsid w:val="006E0AB7"/>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879"/>
    <w:rsid w:val="00700986"/>
    <w:rsid w:val="00700C10"/>
    <w:rsid w:val="00701E38"/>
    <w:rsid w:val="007028A9"/>
    <w:rsid w:val="0070514A"/>
    <w:rsid w:val="00706C60"/>
    <w:rsid w:val="00706ED9"/>
    <w:rsid w:val="00707565"/>
    <w:rsid w:val="00707A83"/>
    <w:rsid w:val="00710F12"/>
    <w:rsid w:val="00712F06"/>
    <w:rsid w:val="00714386"/>
    <w:rsid w:val="007152A4"/>
    <w:rsid w:val="007155FC"/>
    <w:rsid w:val="00717725"/>
    <w:rsid w:val="007178EC"/>
    <w:rsid w:val="00717E7A"/>
    <w:rsid w:val="00720006"/>
    <w:rsid w:val="007203A0"/>
    <w:rsid w:val="007214BF"/>
    <w:rsid w:val="007220D3"/>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2BE"/>
    <w:rsid w:val="00746A18"/>
    <w:rsid w:val="00747060"/>
    <w:rsid w:val="00747306"/>
    <w:rsid w:val="00747674"/>
    <w:rsid w:val="007477C0"/>
    <w:rsid w:val="00747B26"/>
    <w:rsid w:val="00750459"/>
    <w:rsid w:val="0075058D"/>
    <w:rsid w:val="00750BC7"/>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206"/>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A6FD9"/>
    <w:rsid w:val="007B0396"/>
    <w:rsid w:val="007B1A28"/>
    <w:rsid w:val="007B1AE7"/>
    <w:rsid w:val="007B4083"/>
    <w:rsid w:val="007B48DA"/>
    <w:rsid w:val="007B4E16"/>
    <w:rsid w:val="007B6464"/>
    <w:rsid w:val="007B6EED"/>
    <w:rsid w:val="007C0282"/>
    <w:rsid w:val="007C05FC"/>
    <w:rsid w:val="007C0720"/>
    <w:rsid w:val="007C183A"/>
    <w:rsid w:val="007C453D"/>
    <w:rsid w:val="007C5D0A"/>
    <w:rsid w:val="007D0631"/>
    <w:rsid w:val="007D16E5"/>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226A"/>
    <w:rsid w:val="008432E2"/>
    <w:rsid w:val="0084513A"/>
    <w:rsid w:val="008454F0"/>
    <w:rsid w:val="00847491"/>
    <w:rsid w:val="00847AEB"/>
    <w:rsid w:val="00847B44"/>
    <w:rsid w:val="00847CA7"/>
    <w:rsid w:val="00850841"/>
    <w:rsid w:val="00850A22"/>
    <w:rsid w:val="00851674"/>
    <w:rsid w:val="0085313E"/>
    <w:rsid w:val="008539BF"/>
    <w:rsid w:val="00853EB9"/>
    <w:rsid w:val="0085511E"/>
    <w:rsid w:val="0085525B"/>
    <w:rsid w:val="00855366"/>
    <w:rsid w:val="008561B5"/>
    <w:rsid w:val="0086014A"/>
    <w:rsid w:val="00861ABF"/>
    <w:rsid w:val="00862339"/>
    <w:rsid w:val="00863265"/>
    <w:rsid w:val="00864B4F"/>
    <w:rsid w:val="00864C31"/>
    <w:rsid w:val="00870579"/>
    <w:rsid w:val="008705F3"/>
    <w:rsid w:val="00870894"/>
    <w:rsid w:val="008718E5"/>
    <w:rsid w:val="00873E08"/>
    <w:rsid w:val="008744C5"/>
    <w:rsid w:val="00875229"/>
    <w:rsid w:val="00875A72"/>
    <w:rsid w:val="0087654C"/>
    <w:rsid w:val="00877D77"/>
    <w:rsid w:val="008815E1"/>
    <w:rsid w:val="008825F4"/>
    <w:rsid w:val="0088307E"/>
    <w:rsid w:val="00884AB4"/>
    <w:rsid w:val="00885DAD"/>
    <w:rsid w:val="00885FB1"/>
    <w:rsid w:val="008863EB"/>
    <w:rsid w:val="0088763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8C9"/>
    <w:rsid w:val="008A2E21"/>
    <w:rsid w:val="008A34DB"/>
    <w:rsid w:val="008A4010"/>
    <w:rsid w:val="008A405F"/>
    <w:rsid w:val="008A444C"/>
    <w:rsid w:val="008A5A05"/>
    <w:rsid w:val="008A5CD2"/>
    <w:rsid w:val="008A6130"/>
    <w:rsid w:val="008A650B"/>
    <w:rsid w:val="008A6CA5"/>
    <w:rsid w:val="008B07C1"/>
    <w:rsid w:val="008B0BAD"/>
    <w:rsid w:val="008B0F09"/>
    <w:rsid w:val="008B21BE"/>
    <w:rsid w:val="008B6764"/>
    <w:rsid w:val="008B7895"/>
    <w:rsid w:val="008B7A19"/>
    <w:rsid w:val="008C119E"/>
    <w:rsid w:val="008C11EE"/>
    <w:rsid w:val="008C180E"/>
    <w:rsid w:val="008C2492"/>
    <w:rsid w:val="008C2578"/>
    <w:rsid w:val="008C2926"/>
    <w:rsid w:val="008C2AD3"/>
    <w:rsid w:val="008C3B2B"/>
    <w:rsid w:val="008C3F33"/>
    <w:rsid w:val="008C432F"/>
    <w:rsid w:val="008C51FC"/>
    <w:rsid w:val="008C5560"/>
    <w:rsid w:val="008C5591"/>
    <w:rsid w:val="008C563E"/>
    <w:rsid w:val="008C5787"/>
    <w:rsid w:val="008C6410"/>
    <w:rsid w:val="008C6462"/>
    <w:rsid w:val="008C7276"/>
    <w:rsid w:val="008D0294"/>
    <w:rsid w:val="008D1EE9"/>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338B"/>
    <w:rsid w:val="0091403C"/>
    <w:rsid w:val="00914D5F"/>
    <w:rsid w:val="00914E04"/>
    <w:rsid w:val="00915E73"/>
    <w:rsid w:val="00916444"/>
    <w:rsid w:val="0091651F"/>
    <w:rsid w:val="009165EC"/>
    <w:rsid w:val="0091685B"/>
    <w:rsid w:val="00916C21"/>
    <w:rsid w:val="00917A23"/>
    <w:rsid w:val="009201EA"/>
    <w:rsid w:val="009202F4"/>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27DD6"/>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77D5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97E30"/>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7CAC"/>
    <w:rsid w:val="009C7D9F"/>
    <w:rsid w:val="009D0F4B"/>
    <w:rsid w:val="009D11E3"/>
    <w:rsid w:val="009D20BA"/>
    <w:rsid w:val="009D2A43"/>
    <w:rsid w:val="009D2B88"/>
    <w:rsid w:val="009D33F3"/>
    <w:rsid w:val="009D3692"/>
    <w:rsid w:val="009D6C1B"/>
    <w:rsid w:val="009E06DB"/>
    <w:rsid w:val="009E0C1C"/>
    <w:rsid w:val="009E3860"/>
    <w:rsid w:val="009E3CD9"/>
    <w:rsid w:val="009E45B8"/>
    <w:rsid w:val="009E563D"/>
    <w:rsid w:val="009E6669"/>
    <w:rsid w:val="009E7919"/>
    <w:rsid w:val="009F0323"/>
    <w:rsid w:val="009F1030"/>
    <w:rsid w:val="009F15D2"/>
    <w:rsid w:val="009F1C65"/>
    <w:rsid w:val="009F273A"/>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6B95"/>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57EC5"/>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094"/>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0235"/>
    <w:rsid w:val="00B019CB"/>
    <w:rsid w:val="00B01EDB"/>
    <w:rsid w:val="00B01F98"/>
    <w:rsid w:val="00B02A84"/>
    <w:rsid w:val="00B02CA4"/>
    <w:rsid w:val="00B0414C"/>
    <w:rsid w:val="00B051A1"/>
    <w:rsid w:val="00B060EE"/>
    <w:rsid w:val="00B070DB"/>
    <w:rsid w:val="00B10A26"/>
    <w:rsid w:val="00B10D58"/>
    <w:rsid w:val="00B117A9"/>
    <w:rsid w:val="00B13145"/>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1B4"/>
    <w:rsid w:val="00B27335"/>
    <w:rsid w:val="00B279B4"/>
    <w:rsid w:val="00B313C6"/>
    <w:rsid w:val="00B3156F"/>
    <w:rsid w:val="00B316C0"/>
    <w:rsid w:val="00B31ABF"/>
    <w:rsid w:val="00B321C1"/>
    <w:rsid w:val="00B3366F"/>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57D6B"/>
    <w:rsid w:val="00B602AA"/>
    <w:rsid w:val="00B617C2"/>
    <w:rsid w:val="00B61DC3"/>
    <w:rsid w:val="00B62918"/>
    <w:rsid w:val="00B62E55"/>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523"/>
    <w:rsid w:val="00B85676"/>
    <w:rsid w:val="00B85896"/>
    <w:rsid w:val="00B859B3"/>
    <w:rsid w:val="00B86E53"/>
    <w:rsid w:val="00B87BB1"/>
    <w:rsid w:val="00B9030E"/>
    <w:rsid w:val="00B90612"/>
    <w:rsid w:val="00B90D14"/>
    <w:rsid w:val="00B93273"/>
    <w:rsid w:val="00B948BE"/>
    <w:rsid w:val="00B94CE2"/>
    <w:rsid w:val="00BA0498"/>
    <w:rsid w:val="00BA0B99"/>
    <w:rsid w:val="00BA4B75"/>
    <w:rsid w:val="00BA53C3"/>
    <w:rsid w:val="00BA60DC"/>
    <w:rsid w:val="00BA6872"/>
    <w:rsid w:val="00BA6976"/>
    <w:rsid w:val="00BA6D16"/>
    <w:rsid w:val="00BA7DEA"/>
    <w:rsid w:val="00BA7F57"/>
    <w:rsid w:val="00BB0F12"/>
    <w:rsid w:val="00BB29F6"/>
    <w:rsid w:val="00BB30F0"/>
    <w:rsid w:val="00BB37A8"/>
    <w:rsid w:val="00BB3854"/>
    <w:rsid w:val="00BB3A85"/>
    <w:rsid w:val="00BB43F8"/>
    <w:rsid w:val="00BB45EB"/>
    <w:rsid w:val="00BB54E0"/>
    <w:rsid w:val="00BB5BFE"/>
    <w:rsid w:val="00BB5EF3"/>
    <w:rsid w:val="00BB69A7"/>
    <w:rsid w:val="00BB6B5E"/>
    <w:rsid w:val="00BB708D"/>
    <w:rsid w:val="00BB785B"/>
    <w:rsid w:val="00BB7DD5"/>
    <w:rsid w:val="00BC4B93"/>
    <w:rsid w:val="00BC59A4"/>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1905"/>
    <w:rsid w:val="00C124EC"/>
    <w:rsid w:val="00C128FE"/>
    <w:rsid w:val="00C12EDE"/>
    <w:rsid w:val="00C13E2C"/>
    <w:rsid w:val="00C15AD1"/>
    <w:rsid w:val="00C166EB"/>
    <w:rsid w:val="00C169A2"/>
    <w:rsid w:val="00C17209"/>
    <w:rsid w:val="00C17E72"/>
    <w:rsid w:val="00C20C01"/>
    <w:rsid w:val="00C20F83"/>
    <w:rsid w:val="00C2211B"/>
    <w:rsid w:val="00C226C6"/>
    <w:rsid w:val="00C230A8"/>
    <w:rsid w:val="00C23724"/>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4C0B"/>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02A"/>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B5C"/>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3CBD"/>
    <w:rsid w:val="00C84490"/>
    <w:rsid w:val="00C8466C"/>
    <w:rsid w:val="00C84E84"/>
    <w:rsid w:val="00C84F5D"/>
    <w:rsid w:val="00C86224"/>
    <w:rsid w:val="00C86E8A"/>
    <w:rsid w:val="00C878B0"/>
    <w:rsid w:val="00C92250"/>
    <w:rsid w:val="00C92BE0"/>
    <w:rsid w:val="00C93561"/>
    <w:rsid w:val="00C936D4"/>
    <w:rsid w:val="00C944FB"/>
    <w:rsid w:val="00C94785"/>
    <w:rsid w:val="00C96D1E"/>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6D9D"/>
    <w:rsid w:val="00CE6DAD"/>
    <w:rsid w:val="00CE700D"/>
    <w:rsid w:val="00CE759F"/>
    <w:rsid w:val="00CE7E25"/>
    <w:rsid w:val="00CF1B21"/>
    <w:rsid w:val="00CF1E65"/>
    <w:rsid w:val="00CF2906"/>
    <w:rsid w:val="00CF299B"/>
    <w:rsid w:val="00CF2C96"/>
    <w:rsid w:val="00CF37AF"/>
    <w:rsid w:val="00CF3FCF"/>
    <w:rsid w:val="00CF57F4"/>
    <w:rsid w:val="00CF59D1"/>
    <w:rsid w:val="00CF67FB"/>
    <w:rsid w:val="00CF7284"/>
    <w:rsid w:val="00CF7E22"/>
    <w:rsid w:val="00D006BC"/>
    <w:rsid w:val="00D00A71"/>
    <w:rsid w:val="00D01699"/>
    <w:rsid w:val="00D027DE"/>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30B6"/>
    <w:rsid w:val="00D23CB8"/>
    <w:rsid w:val="00D2428E"/>
    <w:rsid w:val="00D252B3"/>
    <w:rsid w:val="00D255E2"/>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494"/>
    <w:rsid w:val="00D36DA9"/>
    <w:rsid w:val="00D37595"/>
    <w:rsid w:val="00D4078F"/>
    <w:rsid w:val="00D41F5A"/>
    <w:rsid w:val="00D42E57"/>
    <w:rsid w:val="00D4387F"/>
    <w:rsid w:val="00D44386"/>
    <w:rsid w:val="00D4478D"/>
    <w:rsid w:val="00D44C83"/>
    <w:rsid w:val="00D4528C"/>
    <w:rsid w:val="00D47261"/>
    <w:rsid w:val="00D51281"/>
    <w:rsid w:val="00D51307"/>
    <w:rsid w:val="00D52C4A"/>
    <w:rsid w:val="00D53109"/>
    <w:rsid w:val="00D535AE"/>
    <w:rsid w:val="00D537D5"/>
    <w:rsid w:val="00D53C64"/>
    <w:rsid w:val="00D53E63"/>
    <w:rsid w:val="00D54FEB"/>
    <w:rsid w:val="00D55D7C"/>
    <w:rsid w:val="00D55F4B"/>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5C8B"/>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913"/>
    <w:rsid w:val="00DB5CDD"/>
    <w:rsid w:val="00DB7F40"/>
    <w:rsid w:val="00DC19AF"/>
    <w:rsid w:val="00DC1BCD"/>
    <w:rsid w:val="00DC39EE"/>
    <w:rsid w:val="00DC55D6"/>
    <w:rsid w:val="00DC5AEC"/>
    <w:rsid w:val="00DC67B2"/>
    <w:rsid w:val="00DC7BD0"/>
    <w:rsid w:val="00DD0810"/>
    <w:rsid w:val="00DD092D"/>
    <w:rsid w:val="00DD0AC3"/>
    <w:rsid w:val="00DD2218"/>
    <w:rsid w:val="00DD374A"/>
    <w:rsid w:val="00DD38DB"/>
    <w:rsid w:val="00DD3C0D"/>
    <w:rsid w:val="00DD3FD5"/>
    <w:rsid w:val="00DD5A96"/>
    <w:rsid w:val="00DD60E3"/>
    <w:rsid w:val="00DD6605"/>
    <w:rsid w:val="00DD793E"/>
    <w:rsid w:val="00DE101C"/>
    <w:rsid w:val="00DE12D7"/>
    <w:rsid w:val="00DE16A5"/>
    <w:rsid w:val="00DE2868"/>
    <w:rsid w:val="00DE32E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3"/>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3150"/>
    <w:rsid w:val="00E240EB"/>
    <w:rsid w:val="00E24AAB"/>
    <w:rsid w:val="00E253EF"/>
    <w:rsid w:val="00E25E4F"/>
    <w:rsid w:val="00E26288"/>
    <w:rsid w:val="00E26CE9"/>
    <w:rsid w:val="00E27755"/>
    <w:rsid w:val="00E27987"/>
    <w:rsid w:val="00E3085F"/>
    <w:rsid w:val="00E31F9B"/>
    <w:rsid w:val="00E32BD7"/>
    <w:rsid w:val="00E32F25"/>
    <w:rsid w:val="00E33741"/>
    <w:rsid w:val="00E3387F"/>
    <w:rsid w:val="00E34258"/>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719A"/>
    <w:rsid w:val="00EB05E7"/>
    <w:rsid w:val="00EB0771"/>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4044"/>
    <w:rsid w:val="00EC58D5"/>
    <w:rsid w:val="00EC61D9"/>
    <w:rsid w:val="00EC660C"/>
    <w:rsid w:val="00ED0B54"/>
    <w:rsid w:val="00ED2E1A"/>
    <w:rsid w:val="00ED339D"/>
    <w:rsid w:val="00ED4DE9"/>
    <w:rsid w:val="00ED5264"/>
    <w:rsid w:val="00ED53C7"/>
    <w:rsid w:val="00ED569F"/>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5A9C"/>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245E"/>
    <w:rsid w:val="00F454C2"/>
    <w:rsid w:val="00F4729F"/>
    <w:rsid w:val="00F479A9"/>
    <w:rsid w:val="00F503A8"/>
    <w:rsid w:val="00F50542"/>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025"/>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C0428"/>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D252B3"/>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111A5B"/>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link w:val="FooterChar"/>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D252B3"/>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111A5B"/>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6"/>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6"/>
      </w:numPr>
    </w:pPr>
  </w:style>
  <w:style w:type="paragraph" w:customStyle="1" w:styleId="Figuretitle">
    <w:name w:val="Figure title"/>
    <w:basedOn w:val="Heading2"/>
    <w:next w:val="Normal"/>
    <w:rsid w:val="002F311C"/>
    <w:pPr>
      <w:keepNext w:val="0"/>
      <w:numPr>
        <w:ilvl w:val="6"/>
        <w:numId w:val="17"/>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8"/>
      </w:numPr>
    </w:pPr>
  </w:style>
  <w:style w:type="paragraph" w:customStyle="1" w:styleId="Tabletitle">
    <w:name w:val="Table title"/>
    <w:basedOn w:val="Heading2"/>
    <w:next w:val="Normal"/>
    <w:rsid w:val="002F311C"/>
    <w:pPr>
      <w:keepNext w:val="0"/>
      <w:numPr>
        <w:ilvl w:val="8"/>
        <w:numId w:val="17"/>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7"/>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7"/>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7"/>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7"/>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9"/>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A23">
    <w:name w:val="A23"/>
    <w:uiPriority w:val="99"/>
    <w:rsid w:val="00C11905"/>
    <w:rPr>
      <w:rFonts w:cs="Open Sans"/>
      <w:color w:val="000000"/>
      <w:sz w:val="20"/>
      <w:szCs w:val="20"/>
    </w:rPr>
  </w:style>
  <w:style w:type="character" w:customStyle="1" w:styleId="FooterChar">
    <w:name w:val="Footer Char"/>
    <w:basedOn w:val="DefaultParagraphFont"/>
    <w:link w:val="Footer"/>
    <w:rsid w:val="003A7E07"/>
    <w:rPr>
      <w:rFonts w:ascii="Arial" w:hAnsi="Arial"/>
      <w:iCs/>
      <w:sz w:val="16"/>
      <w:szCs w:val="24"/>
    </w:rPr>
  </w:style>
  <w:style w:type="character" w:customStyle="1" w:styleId="Bullet1Char">
    <w:name w:val="Bullet 1 Char"/>
    <w:basedOn w:val="DefaultParagraphFont"/>
    <w:link w:val="Bullet1"/>
    <w:locked/>
    <w:rsid w:val="002D7EAD"/>
    <w:rPr>
      <w:rFonts w:ascii="Arial" w:eastAsiaTheme="minorHAnsi" w:hAnsi="Arial" w:cstheme="minorBidi"/>
      <w:szCs w:val="22"/>
    </w:rPr>
  </w:style>
  <w:style w:type="character" w:styleId="UnresolvedMention">
    <w:name w:val="Unresolved Mention"/>
    <w:basedOn w:val="DefaultParagraphFont"/>
    <w:uiPriority w:val="99"/>
    <w:semiHidden/>
    <w:unhideWhenUsed/>
    <w:rsid w:val="00D00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18206203">
      <w:bodyDiv w:val="1"/>
      <w:marLeft w:val="0"/>
      <w:marRight w:val="0"/>
      <w:marTop w:val="0"/>
      <w:marBottom w:val="0"/>
      <w:divBdr>
        <w:top w:val="none" w:sz="0" w:space="0" w:color="auto"/>
        <w:left w:val="none" w:sz="0" w:space="0" w:color="auto"/>
        <w:bottom w:val="none" w:sz="0" w:space="0" w:color="auto"/>
        <w:right w:val="none" w:sz="0" w:space="0" w:color="auto"/>
      </w:divBdr>
    </w:div>
    <w:div w:id="641663973">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3358278">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56323886">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www.business.gov.au/MRFF-MIU" TargetMode="External"/><Relationship Id="rId39" Type="http://schemas.openxmlformats.org/officeDocument/2006/relationships/hyperlink" Target="http://www.business.gov.au/contact-us/Pages/default.aspx" TargetMode="External"/><Relationship Id="rId21" Type="http://schemas.openxmlformats.org/officeDocument/2006/relationships/hyperlink" Target="https://www.legislation.gov.au/Details/C2015A00116" TargetMode="External"/><Relationship Id="rId34" Type="http://schemas.openxmlformats.org/officeDocument/2006/relationships/hyperlink" Target="https://www.legislation.gov.au/Details/C2017C00270/Html/Text" TargetMode="External"/><Relationship Id="rId42" Type="http://schemas.openxmlformats.org/officeDocument/2006/relationships/hyperlink" Target="http://www.ombudsman.gov.au/"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nhmrc.gov.au/about-us/publications/national-statement-ethical-conduct-human-research-2007-updated-2018"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business.gov.au/INSERT%20URL" TargetMode="External"/><Relationship Id="rId32" Type="http://schemas.openxmlformats.org/officeDocument/2006/relationships/hyperlink" Target="file://prod.protected.ind/User/user03/LLau2/insert%20link%20here" TargetMode="External"/><Relationship Id="rId37" Type="http://schemas.openxmlformats.org/officeDocument/2006/relationships/hyperlink" Target="https://www.industry.gov.au/data-and-publications/privacy-policy" TargetMode="External"/><Relationship Id="rId40" Type="http://schemas.openxmlformats.org/officeDocument/2006/relationships/hyperlink" Target="https://www.business.gov.au/about/customer-service-charter"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gov.au/MRFF-MIU" TargetMode="External"/><Relationship Id="rId28" Type="http://schemas.openxmlformats.org/officeDocument/2006/relationships/hyperlink" Target="https://www.nhmrc.gov.au/about-us/publications/australian-code-responsible-conduct-research-2018" TargetMode="External"/><Relationship Id="rId36" Type="http://schemas.openxmlformats.org/officeDocument/2006/relationships/hyperlink" Target="https://www.industry.gov.au/sites/g/files/net3906/f/July%202018/document/pdf/conflict-of-interest-and-insider-trading-policy.pdf" TargetMode="External"/><Relationship Id="rId10" Type="http://schemas.openxmlformats.org/officeDocument/2006/relationships/webSettings" Target="webSettings.xml"/><Relationship Id="rId19" Type="http://schemas.openxmlformats.org/officeDocument/2006/relationships/hyperlink" Target="http://www.business.gov.au/MRFF-MIU" TargetMode="External"/><Relationship Id="rId31" Type="http://schemas.openxmlformats.org/officeDocument/2006/relationships/hyperlink" Target="https://www.ato.gov.au/" TargetMode="External"/><Relationship Id="rId44"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MRFF@industry.gov.au" TargetMode="External"/><Relationship Id="rId22" Type="http://schemas.openxmlformats.org/officeDocument/2006/relationships/hyperlink" Target="http://www.business.gov.au/MRFF-MIU" TargetMode="External"/><Relationship Id="rId27" Type="http://schemas.openxmlformats.org/officeDocument/2006/relationships/hyperlink" Target="https://www.legislation.gov.au/Details/C2015A00116" TargetMode="External"/><Relationship Id="rId30" Type="http://schemas.openxmlformats.org/officeDocument/2006/relationships/hyperlink" Target="https://www.nhmrc.gov.au/about-us/publications/australian-code-care-and-use-animals-scientific-purposes" TargetMode="External"/><Relationship Id="rId35" Type="http://schemas.openxmlformats.org/officeDocument/2006/relationships/hyperlink" Target="https://www.legislation.gov.au/Details/C2017C00270" TargetMode="External"/><Relationship Id="rId43" Type="http://schemas.openxmlformats.org/officeDocument/2006/relationships/hyperlink" Target="http://www.grants.gov.au/"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business.gov.au/contact-us" TargetMode="External"/><Relationship Id="rId33" Type="http://schemas.openxmlformats.org/officeDocument/2006/relationships/hyperlink" Target="http://www.apsc.gov.au/publications-and-media/current-publications/aps-values-and-code-of-conduct-in-practice/conflict-of-interest" TargetMode="External"/><Relationship Id="rId38" Type="http://schemas.openxmlformats.org/officeDocument/2006/relationships/hyperlink" Target="https://www.business.gov.au/contact-us" TargetMode="External"/><Relationship Id="rId46" Type="http://schemas.openxmlformats.org/officeDocument/2006/relationships/theme" Target="theme/theme1.xml"/><Relationship Id="rId20" Type="http://schemas.openxmlformats.org/officeDocument/2006/relationships/hyperlink" Target="https://www.finance.gov.au/sites/default/files/commonwealth-grants-rules-and-guidelines.pdf" TargetMode="External"/><Relationship Id="rId41" Type="http://schemas.openxmlformats.org/officeDocument/2006/relationships/hyperlink" Target="http://www.busines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DocHub_RoundNumber xmlns="2a251b7e-61e4-4816-a71f-b295a9ad20fb" xsi:nil="true"/>
    <IconOverlay xmlns="http://schemas.microsoft.com/sharepoint/v4" xsi:nil="true"/>
    <o1116530bc244d4bbd793e6e47aad9f9 xmlns="2a251b7e-61e4-4816-a71f-b295a9ad20fb">
      <Terms xmlns="http://schemas.microsoft.com/office/infopath/2007/PartnerControls"/>
    </o1116530bc244d4bbd793e6e47aad9f9>
    <DocHub_ProjectGrantBenefitNo xmlns="2a251b7e-61e4-4816-a71f-b295a9ad20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DD2C290D20814E9D2599A3B02167FC" ma:contentTypeVersion="18" ma:contentTypeDescription="Create a new document." ma:contentTypeScope="" ma:versionID="41570ae95d657b339033b4a176c7c047">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62bcb1d7e1198f9fecdb7210364cff00"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2:o1116530bc244d4bbd793e6e47aad9f9" minOccurs="0"/>
                <xsd:element ref="ns2:DocHub_ProjectGrantBenefitNo" minOccurs="0"/>
                <xsd:element ref="ns1:Comments" minOccurs="0"/>
                <xsd:element ref="ns2:SharedWithUsers" minOccurs="0"/>
                <xsd:element ref="ns3:IconOverlay" minOccurs="0"/>
                <xsd:element ref="ns2:DocHub_Round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5"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o1116530bc244d4bbd793e6e47aad9f9" ma:index="23" nillable="true" ma:taxonomy="true" ma:internalName="o1116530bc244d4bbd793e6e47aad9f9" ma:taxonomyFieldName="DocHub_EntityCustomer" ma:displayName="Entity (Customer)" ma:indexed="true" ma:default="" ma:fieldId="{81116530-bc24-4d4b-bd79-3e6e47aad9f9}" ma:sspId="fb0313f7-9433-48c0-866e-9e0bbee59a50" ma:termSetId="3d16dad7-9c2a-4544-b039-528cc1012230" ma:anchorId="00000000-0000-0000-0000-000000000000" ma:open="true" ma:isKeyword="false">
      <xsd:complexType>
        <xsd:sequence>
          <xsd:element ref="pc:Terms" minOccurs="0" maxOccurs="1"/>
        </xsd:sequence>
      </xsd:complexType>
    </xsd:element>
    <xsd:element name="DocHub_ProjectGrantBenefitNo" ma:index="24" nillable="true" ma:displayName="Project (Grant/Benefit) No" ma:internalName="DocHub_ProjectGrantBenefitNo">
      <xsd:simpleType>
        <xsd:restriction base="dms:Text">
          <xsd:maxLength value="255"/>
        </xsd:restriction>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RoundNumber" ma:index="28" nillable="true" ma:displayName="Round Number" ma:decimals="0" ma:description="Enter in the Round number for this Programme" ma:indexed="true" ma:internalName="DocHub_Round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F8647-C975-4043-BC6F-13C39B57911E}">
  <ds:schemaRefs>
    <ds:schemaRef ds:uri="http://schemas.microsoft.com/sharepoint/events"/>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9F6E2E88-EE6C-43C6-86B9-33AC0BB14B7F}">
  <ds:schemaRefs>
    <ds:schemaRef ds:uri="http://schemas.openxmlformats.org/package/2006/metadata/core-properties"/>
    <ds:schemaRef ds:uri="http://schemas.microsoft.com/sharepoint/v3"/>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schemas.microsoft.com/sharepoint/v4"/>
    <ds:schemaRef ds:uri="2a251b7e-61e4-4816-a71f-b295a9ad20f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1475E9E-04D2-4BBD-B134-27C084294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B1FB7430-C09A-4F3B-8589-4A07F5A2A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11351</Words>
  <Characters>62319</Characters>
  <Application>Microsoft Office Word</Application>
  <DocSecurity>0</DocSecurity>
  <Lines>1298</Lines>
  <Paragraphs>920</Paragraphs>
  <ScaleCrop>false</ScaleCrop>
  <HeadingPairs>
    <vt:vector size="2" baseType="variant">
      <vt:variant>
        <vt:lpstr>Title</vt:lpstr>
      </vt:variant>
      <vt:variant>
        <vt:i4>1</vt:i4>
      </vt:variant>
    </vt:vector>
  </HeadingPairs>
  <TitlesOfParts>
    <vt:vector size="1" baseType="lpstr">
      <vt:lpstr>MRFF Quality Safety Effectiveness of Medicine Use Medicine Safety by Pharmacists Guidelines</vt:lpstr>
    </vt:vector>
  </TitlesOfParts>
  <Company>Industry</Company>
  <LinksUpToDate>false</LinksUpToDate>
  <CharactersWithSpaces>72750</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Quality Safety Effectiveness of Medicine Use Medicine Safety by Pharmacists Guidelines</dc:title>
  <dc:subject/>
  <dc:creator>Industry</dc:creator>
  <cp:keywords/>
  <dc:description/>
  <cp:lastModifiedBy>Cooper, Colin</cp:lastModifiedBy>
  <cp:revision>8</cp:revision>
  <cp:lastPrinted>2024-02-14T06:51:00Z</cp:lastPrinted>
  <dcterms:created xsi:type="dcterms:W3CDTF">2024-02-12T21:26:00Z</dcterms:created>
  <dcterms:modified xsi:type="dcterms:W3CDTF">2024-02-14T06:51:00Z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0x010100DBDD2C290D20814E9D2599A3B02167FC</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
  </property>
  <property fmtid="{D5CDD505-2E9C-101B-9397-08002B2CF9AE}" pid="24" name="g7cee4c3f49f4a8d957fe196d6fcc5b5">
    <vt:lpwstr/>
  </property>
  <property fmtid="{D5CDD505-2E9C-101B-9397-08002B2CF9AE}" pid="25" name="IconOverlay">
    <vt:lpwstr/>
  </property>
  <property fmtid="{D5CDD505-2E9C-101B-9397-08002B2CF9AE}" pid="26" name="DocHub_PhaseLifecycle">
    <vt:lpwstr/>
  </property>
  <property fmtid="{D5CDD505-2E9C-101B-9397-08002B2CF9AE}" pid="27" name="DocHub_EntityCustomer">
    <vt:lpwstr/>
  </property>
  <property fmtid="{D5CDD505-2E9C-101B-9397-08002B2CF9AE}" pid="28" name="i1b1d89ca1344d158659b406de327cce">
    <vt:lpwstr/>
  </property>
  <property fmtid="{D5CDD505-2E9C-101B-9397-08002B2CF9AE}" pid="29" name="DocHub_ProjectGrantBenefitNo">
    <vt:lpwstr/>
  </property>
  <property fmtid="{D5CDD505-2E9C-101B-9397-08002B2CF9AE}" pid="30" name="o1116530bc244d4bbd793e6e47aad9f9">
    <vt:lpwstr/>
  </property>
</Properties>
</file>