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DDD5" w14:textId="77777777" w:rsidR="00E40E32" w:rsidRPr="00A8087E" w:rsidRDefault="00E40E32" w:rsidP="00FB1822">
      <w:pPr>
        <w:pStyle w:val="CoverTitle"/>
        <w:rPr>
          <w:color w:val="212A4C"/>
        </w:rPr>
      </w:pPr>
      <w:r w:rsidRPr="00A8087E">
        <w:rPr>
          <w:color w:val="212A4C"/>
        </w:rPr>
        <w:t xml:space="preserve">International Space Investment </w:t>
      </w:r>
    </w:p>
    <w:p w14:paraId="1DE4953F" w14:textId="77777777" w:rsidR="005951BA" w:rsidRDefault="00E40E32" w:rsidP="00FB1822">
      <w:pPr>
        <w:pStyle w:val="CoverTitle"/>
        <w:rPr>
          <w:color w:val="212A4C"/>
        </w:rPr>
      </w:pPr>
      <w:r w:rsidRPr="00A8087E">
        <w:rPr>
          <w:color w:val="212A4C"/>
        </w:rPr>
        <w:t>India Projects</w:t>
      </w:r>
    </w:p>
    <w:p w14:paraId="0FE0A512" w14:textId="02D76FB1" w:rsidR="00E40E32" w:rsidRPr="00A8087E" w:rsidRDefault="00E40E32" w:rsidP="00FB1822">
      <w:pPr>
        <w:pStyle w:val="CoverTitle"/>
        <w:rPr>
          <w:color w:val="212A4C"/>
        </w:rPr>
      </w:pPr>
      <w:r w:rsidRPr="00A8087E">
        <w:rPr>
          <w:color w:val="212A4C"/>
        </w:rPr>
        <w:t xml:space="preserve"> </w:t>
      </w:r>
    </w:p>
    <w:p w14:paraId="227AFE3B" w14:textId="45CA433E" w:rsidR="00E40E32" w:rsidRPr="00A8087E" w:rsidRDefault="00E40E32" w:rsidP="00FB1822">
      <w:pPr>
        <w:pStyle w:val="CoverTitle"/>
        <w:rPr>
          <w:color w:val="212A4C"/>
        </w:rPr>
      </w:pPr>
      <w:r w:rsidRPr="00A8087E">
        <w:rPr>
          <w:color w:val="212A4C"/>
        </w:rPr>
        <w:t>Project Plan</w:t>
      </w:r>
    </w:p>
    <w:p w14:paraId="6F54DFA7" w14:textId="77777777" w:rsidR="00E40E32" w:rsidRPr="00A8087E" w:rsidRDefault="00E40E32" w:rsidP="00E40E32">
      <w:pPr>
        <w:rPr>
          <w:color w:val="212A4C"/>
          <w:lang w:eastAsia="en-US"/>
        </w:rPr>
      </w:pPr>
    </w:p>
    <w:p w14:paraId="2532A3AB" w14:textId="73400FBC" w:rsidR="00E40E32" w:rsidRPr="00A8087E" w:rsidRDefault="00E40E32" w:rsidP="00FB1822">
      <w:pPr>
        <w:pStyle w:val="CoverTitle"/>
        <w:rPr>
          <w:color w:val="212A4C"/>
        </w:rPr>
      </w:pPr>
    </w:p>
    <w:p w14:paraId="340DE8B9" w14:textId="3C1447A6" w:rsidR="00FB1822" w:rsidRPr="00A8087E" w:rsidRDefault="00E35D0E" w:rsidP="00FB1822">
      <w:pPr>
        <w:pStyle w:val="CoverTitle"/>
        <w:rPr>
          <w:color w:val="212A4C"/>
        </w:rPr>
      </w:pPr>
      <w:r w:rsidRPr="00A8087E">
        <w:rPr>
          <w:color w:val="212A4C"/>
        </w:rPr>
        <w:t>&lt;</w:t>
      </w:r>
      <w:r w:rsidR="00EA2010" w:rsidRPr="00A8087E">
        <w:rPr>
          <w:color w:val="212A4C"/>
        </w:rPr>
        <w:t>Project Title</w:t>
      </w:r>
      <w:r w:rsidR="00EA2010" w:rsidRPr="00A8087E" w:rsidDel="00EA2010">
        <w:rPr>
          <w:color w:val="212A4C"/>
        </w:rPr>
        <w:t xml:space="preserve"> </w:t>
      </w:r>
      <w:r w:rsidRPr="00A8087E">
        <w:rPr>
          <w:color w:val="212A4C"/>
        </w:rPr>
        <w:t>&gt;</w:t>
      </w:r>
    </w:p>
    <w:p w14:paraId="74969EDB" w14:textId="08E6ED00" w:rsidR="00E35D0E" w:rsidRPr="00A8087E" w:rsidRDefault="00E35D0E" w:rsidP="00FB1822">
      <w:pPr>
        <w:pStyle w:val="CoverDate"/>
        <w:rPr>
          <w:color w:val="212A4C"/>
        </w:rPr>
      </w:pPr>
      <w:r w:rsidRPr="00A8087E">
        <w:rPr>
          <w:color w:val="212A4C"/>
        </w:rPr>
        <w:t>&lt;</w:t>
      </w:r>
      <w:r w:rsidR="00EA2010" w:rsidRPr="00A8087E">
        <w:rPr>
          <w:color w:val="212A4C"/>
        </w:rPr>
        <w:t xml:space="preserve">Applicant </w:t>
      </w:r>
      <w:r w:rsidR="00F95E9A" w:rsidRPr="00A8087E">
        <w:rPr>
          <w:color w:val="212A4C"/>
        </w:rPr>
        <w:t>Organisation</w:t>
      </w:r>
      <w:r w:rsidRPr="00A8087E">
        <w:rPr>
          <w:color w:val="212A4C"/>
        </w:rPr>
        <w:t>&gt;</w:t>
      </w:r>
    </w:p>
    <w:p w14:paraId="3A5B26D3" w14:textId="2FD9212F" w:rsidR="00FB1822" w:rsidRPr="00CE56A0" w:rsidRDefault="00FB1822" w:rsidP="00FB1822">
      <w:pPr>
        <w:pStyle w:val="CoverDate"/>
        <w:rPr>
          <w:color w:val="auto"/>
        </w:rPr>
      </w:pPr>
    </w:p>
    <w:p w14:paraId="55ED400C" w14:textId="724CCADE" w:rsidR="00FB1822" w:rsidRPr="00CE56A0" w:rsidRDefault="00FB1822" w:rsidP="00FB1822">
      <w:pPr>
        <w:pStyle w:val="CoverURL"/>
        <w:rPr>
          <w:color w:val="auto"/>
        </w:rPr>
      </w:pPr>
    </w:p>
    <w:p w14:paraId="09BEEC92" w14:textId="77777777" w:rsidR="00FB2099" w:rsidRDefault="00FB2099" w:rsidP="00FB1822">
      <w:r>
        <w:br w:type="page"/>
      </w:r>
    </w:p>
    <w:sdt>
      <w:sdtPr>
        <w:rPr>
          <w:rFonts w:asciiTheme="minorHAnsi" w:hAnsiTheme="minorHAnsi"/>
          <w:b w:val="0"/>
          <w:color w:val="000000" w:themeColor="text2"/>
          <w:sz w:val="22"/>
        </w:rPr>
        <w:id w:val="-1580365654"/>
        <w:docPartObj>
          <w:docPartGallery w:val="Table of Contents"/>
          <w:docPartUnique/>
        </w:docPartObj>
      </w:sdtPr>
      <w:sdtEndPr>
        <w:rPr>
          <w:rFonts w:asciiTheme="majorHAnsi" w:hAnsiTheme="majorHAnsi"/>
          <w:b/>
          <w:noProof/>
          <w:color w:val="004976" w:themeColor="background2"/>
          <w:sz w:val="32"/>
        </w:rPr>
      </w:sdtEndPr>
      <w:sdtContent>
        <w:p w14:paraId="79CCDE72" w14:textId="515BFC32" w:rsidR="00786ADA" w:rsidRDefault="00786ADA">
          <w:pPr>
            <w:pStyle w:val="TOCHeading"/>
          </w:pPr>
          <w:r>
            <w:t>Contents</w:t>
          </w:r>
        </w:p>
        <w:p w14:paraId="2B822EE9" w14:textId="69B46287" w:rsidR="00A47842" w:rsidRDefault="00C544DE">
          <w:pPr>
            <w:pStyle w:val="TOC1"/>
            <w:tabs>
              <w:tab w:val="left" w:pos="400"/>
            </w:tabs>
            <w:rPr>
              <w:rFonts w:asciiTheme="minorHAnsi" w:eastAsiaTheme="minorEastAsia" w:hAnsiTheme="minorHAnsi" w:cstheme="minorBidi"/>
              <w:b w:val="0"/>
              <w:noProof/>
              <w:color w:val="auto"/>
              <w:sz w:val="22"/>
              <w:szCs w:val="22"/>
              <w:lang w:eastAsia="en-AU"/>
            </w:rPr>
          </w:pPr>
          <w:r>
            <w:rPr>
              <w:bCs/>
              <w:noProof/>
            </w:rPr>
            <w:fldChar w:fldCharType="begin"/>
          </w:r>
          <w:r>
            <w:rPr>
              <w:bCs/>
              <w:noProof/>
            </w:rPr>
            <w:instrText xml:space="preserve"> TOC \o "1-1" \u </w:instrText>
          </w:r>
          <w:r>
            <w:rPr>
              <w:bCs/>
              <w:noProof/>
            </w:rPr>
            <w:fldChar w:fldCharType="separate"/>
          </w:r>
          <w:r w:rsidR="00A47842">
            <w:rPr>
              <w:noProof/>
            </w:rPr>
            <w:t>1</w:t>
          </w:r>
          <w:r w:rsidR="00A47842">
            <w:rPr>
              <w:rFonts w:asciiTheme="minorHAnsi" w:eastAsiaTheme="minorEastAsia" w:hAnsiTheme="minorHAnsi" w:cstheme="minorBidi"/>
              <w:b w:val="0"/>
              <w:noProof/>
              <w:color w:val="auto"/>
              <w:sz w:val="22"/>
              <w:szCs w:val="22"/>
              <w:lang w:eastAsia="en-AU"/>
            </w:rPr>
            <w:tab/>
          </w:r>
          <w:r w:rsidR="00A47842">
            <w:rPr>
              <w:noProof/>
            </w:rPr>
            <w:t>Strategic proposal</w:t>
          </w:r>
          <w:r w:rsidR="00A47842">
            <w:rPr>
              <w:noProof/>
            </w:rPr>
            <w:tab/>
          </w:r>
          <w:r w:rsidR="00A47842">
            <w:rPr>
              <w:noProof/>
            </w:rPr>
            <w:fldChar w:fldCharType="begin"/>
          </w:r>
          <w:r w:rsidR="00A47842">
            <w:rPr>
              <w:noProof/>
            </w:rPr>
            <w:instrText xml:space="preserve"> PAGEREF _Toc126940090 \h </w:instrText>
          </w:r>
          <w:r w:rsidR="00A47842">
            <w:rPr>
              <w:noProof/>
            </w:rPr>
          </w:r>
          <w:r w:rsidR="00A47842">
            <w:rPr>
              <w:noProof/>
            </w:rPr>
            <w:fldChar w:fldCharType="separate"/>
          </w:r>
          <w:r w:rsidR="00A47842">
            <w:rPr>
              <w:noProof/>
            </w:rPr>
            <w:t>3</w:t>
          </w:r>
          <w:r w:rsidR="00A47842">
            <w:rPr>
              <w:noProof/>
            </w:rPr>
            <w:fldChar w:fldCharType="end"/>
          </w:r>
        </w:p>
        <w:p w14:paraId="3C4E77B6" w14:textId="0F1F788B" w:rsidR="00A47842" w:rsidRDefault="00A47842">
          <w:pPr>
            <w:pStyle w:val="TOC1"/>
            <w:tabs>
              <w:tab w:val="left" w:pos="400"/>
            </w:tabs>
            <w:rPr>
              <w:rFonts w:asciiTheme="minorHAnsi" w:eastAsiaTheme="minorEastAsia" w:hAnsiTheme="minorHAnsi" w:cstheme="minorBidi"/>
              <w:b w:val="0"/>
              <w:noProof/>
              <w:color w:val="auto"/>
              <w:sz w:val="22"/>
              <w:szCs w:val="22"/>
              <w:lang w:eastAsia="en-AU"/>
            </w:rPr>
          </w:pPr>
          <w:r>
            <w:rPr>
              <w:noProof/>
            </w:rPr>
            <w:t>2</w:t>
          </w:r>
          <w:r>
            <w:rPr>
              <w:rFonts w:asciiTheme="minorHAnsi" w:eastAsiaTheme="minorEastAsia" w:hAnsiTheme="minorHAnsi" w:cstheme="minorBidi"/>
              <w:b w:val="0"/>
              <w:noProof/>
              <w:color w:val="auto"/>
              <w:sz w:val="22"/>
              <w:szCs w:val="22"/>
              <w:lang w:eastAsia="en-AU"/>
            </w:rPr>
            <w:tab/>
          </w:r>
          <w:r>
            <w:rPr>
              <w:noProof/>
            </w:rPr>
            <w:t>Technical proposal</w:t>
          </w:r>
          <w:r>
            <w:rPr>
              <w:noProof/>
            </w:rPr>
            <w:tab/>
          </w:r>
          <w:r>
            <w:rPr>
              <w:noProof/>
            </w:rPr>
            <w:fldChar w:fldCharType="begin"/>
          </w:r>
          <w:r>
            <w:rPr>
              <w:noProof/>
            </w:rPr>
            <w:instrText xml:space="preserve"> PAGEREF _Toc126940091 \h </w:instrText>
          </w:r>
          <w:r>
            <w:rPr>
              <w:noProof/>
            </w:rPr>
          </w:r>
          <w:r>
            <w:rPr>
              <w:noProof/>
            </w:rPr>
            <w:fldChar w:fldCharType="separate"/>
          </w:r>
          <w:r>
            <w:rPr>
              <w:noProof/>
            </w:rPr>
            <w:t>4</w:t>
          </w:r>
          <w:r>
            <w:rPr>
              <w:noProof/>
            </w:rPr>
            <w:fldChar w:fldCharType="end"/>
          </w:r>
        </w:p>
        <w:p w14:paraId="29535D81" w14:textId="3CBC0A59" w:rsidR="00A47842" w:rsidRDefault="00A47842">
          <w:pPr>
            <w:pStyle w:val="TOC1"/>
            <w:tabs>
              <w:tab w:val="left" w:pos="400"/>
            </w:tabs>
            <w:rPr>
              <w:rFonts w:asciiTheme="minorHAnsi" w:eastAsiaTheme="minorEastAsia" w:hAnsiTheme="minorHAnsi" w:cstheme="minorBidi"/>
              <w:b w:val="0"/>
              <w:noProof/>
              <w:color w:val="auto"/>
              <w:sz w:val="22"/>
              <w:szCs w:val="22"/>
              <w:lang w:eastAsia="en-AU"/>
            </w:rPr>
          </w:pPr>
          <w:r>
            <w:rPr>
              <w:noProof/>
            </w:rPr>
            <w:t>3</w:t>
          </w:r>
          <w:r>
            <w:rPr>
              <w:rFonts w:asciiTheme="minorHAnsi" w:eastAsiaTheme="minorEastAsia" w:hAnsiTheme="minorHAnsi" w:cstheme="minorBidi"/>
              <w:b w:val="0"/>
              <w:noProof/>
              <w:color w:val="auto"/>
              <w:sz w:val="22"/>
              <w:szCs w:val="22"/>
              <w:lang w:eastAsia="en-AU"/>
            </w:rPr>
            <w:tab/>
          </w:r>
          <w:r>
            <w:rPr>
              <w:noProof/>
            </w:rPr>
            <w:t>Management plan</w:t>
          </w:r>
          <w:r>
            <w:rPr>
              <w:noProof/>
            </w:rPr>
            <w:tab/>
          </w:r>
          <w:r>
            <w:rPr>
              <w:noProof/>
            </w:rPr>
            <w:fldChar w:fldCharType="begin"/>
          </w:r>
          <w:r>
            <w:rPr>
              <w:noProof/>
            </w:rPr>
            <w:instrText xml:space="preserve"> PAGEREF _Toc126940092 \h </w:instrText>
          </w:r>
          <w:r>
            <w:rPr>
              <w:noProof/>
            </w:rPr>
          </w:r>
          <w:r>
            <w:rPr>
              <w:noProof/>
            </w:rPr>
            <w:fldChar w:fldCharType="separate"/>
          </w:r>
          <w:r>
            <w:rPr>
              <w:noProof/>
            </w:rPr>
            <w:t>7</w:t>
          </w:r>
          <w:r>
            <w:rPr>
              <w:noProof/>
            </w:rPr>
            <w:fldChar w:fldCharType="end"/>
          </w:r>
        </w:p>
        <w:p w14:paraId="7E36F646" w14:textId="0BE1B636" w:rsidR="00A47842" w:rsidRDefault="00A47842">
          <w:pPr>
            <w:pStyle w:val="TOC1"/>
            <w:tabs>
              <w:tab w:val="left" w:pos="400"/>
            </w:tabs>
            <w:rPr>
              <w:rFonts w:asciiTheme="minorHAnsi" w:eastAsiaTheme="minorEastAsia" w:hAnsiTheme="minorHAnsi" w:cstheme="minorBidi"/>
              <w:b w:val="0"/>
              <w:noProof/>
              <w:color w:val="auto"/>
              <w:sz w:val="22"/>
              <w:szCs w:val="22"/>
              <w:lang w:eastAsia="en-AU"/>
            </w:rPr>
          </w:pPr>
          <w:r>
            <w:rPr>
              <w:noProof/>
            </w:rPr>
            <w:t>4</w:t>
          </w:r>
          <w:r>
            <w:rPr>
              <w:rFonts w:asciiTheme="minorHAnsi" w:eastAsiaTheme="minorEastAsia" w:hAnsiTheme="minorHAnsi" w:cstheme="minorBidi"/>
              <w:b w:val="0"/>
              <w:noProof/>
              <w:color w:val="auto"/>
              <w:sz w:val="22"/>
              <w:szCs w:val="22"/>
              <w:lang w:eastAsia="en-AU"/>
            </w:rPr>
            <w:tab/>
          </w:r>
          <w:r>
            <w:rPr>
              <w:noProof/>
            </w:rPr>
            <w:t>Financial plan</w:t>
          </w:r>
          <w:r>
            <w:rPr>
              <w:noProof/>
            </w:rPr>
            <w:tab/>
          </w:r>
          <w:r>
            <w:rPr>
              <w:noProof/>
            </w:rPr>
            <w:fldChar w:fldCharType="begin"/>
          </w:r>
          <w:r>
            <w:rPr>
              <w:noProof/>
            </w:rPr>
            <w:instrText xml:space="preserve"> PAGEREF _Toc126940093 \h </w:instrText>
          </w:r>
          <w:r>
            <w:rPr>
              <w:noProof/>
            </w:rPr>
          </w:r>
          <w:r>
            <w:rPr>
              <w:noProof/>
            </w:rPr>
            <w:fldChar w:fldCharType="separate"/>
          </w:r>
          <w:r>
            <w:rPr>
              <w:noProof/>
            </w:rPr>
            <w:t>11</w:t>
          </w:r>
          <w:r>
            <w:rPr>
              <w:noProof/>
            </w:rPr>
            <w:fldChar w:fldCharType="end"/>
          </w:r>
        </w:p>
        <w:p w14:paraId="437EA643" w14:textId="0A2ED450" w:rsidR="00786ADA" w:rsidRDefault="00C544DE" w:rsidP="00CE1212">
          <w:pPr>
            <w:pStyle w:val="TOC1"/>
            <w:tabs>
              <w:tab w:val="left" w:pos="400"/>
            </w:tabs>
          </w:pPr>
          <w:r>
            <w:rPr>
              <w:noProof/>
            </w:rPr>
            <w:fldChar w:fldCharType="end"/>
          </w:r>
        </w:p>
      </w:sdtContent>
    </w:sdt>
    <w:p w14:paraId="46F2899D" w14:textId="77777777" w:rsidR="00642184" w:rsidRPr="009F0F11" w:rsidRDefault="00642184" w:rsidP="009F0F11"/>
    <w:p w14:paraId="61962593" w14:textId="02E09329" w:rsidR="00E35D0E" w:rsidRDefault="007C7CC8" w:rsidP="007C7CC8">
      <w:pPr>
        <w:pStyle w:val="AuthorName"/>
        <w:jc w:val="left"/>
      </w:pPr>
      <w:bookmarkStart w:id="0" w:name="StartTOC"/>
      <w:bookmarkEnd w:id="0"/>
      <w:r>
        <w:t>A note on page limits:</w:t>
      </w:r>
    </w:p>
    <w:p w14:paraId="342ECFA4" w14:textId="2FE7CB5A" w:rsidR="007C7CC8" w:rsidRDefault="007C7CC8" w:rsidP="0023406E">
      <w:r>
        <w:t xml:space="preserve">We encourage applicants to keep their submissions below 50 pages in total. As a guide we would </w:t>
      </w:r>
      <w:r w:rsidR="005E014E">
        <w:t>suggest</w:t>
      </w:r>
      <w:r>
        <w:t>:</w:t>
      </w:r>
    </w:p>
    <w:p w14:paraId="1362C2FD" w14:textId="456C462F" w:rsidR="007C7CC8" w:rsidRDefault="0019700C" w:rsidP="0023406E">
      <w:r>
        <w:t xml:space="preserve">Strategic proposal – </w:t>
      </w:r>
      <w:r w:rsidR="00E82F90">
        <w:t>10</w:t>
      </w:r>
      <w:r w:rsidR="0018366A">
        <w:t xml:space="preserve"> </w:t>
      </w:r>
      <w:r w:rsidR="007C7CC8">
        <w:t>pages</w:t>
      </w:r>
      <w:r>
        <w:t xml:space="preserve"> max</w:t>
      </w:r>
    </w:p>
    <w:p w14:paraId="0C6D0A10" w14:textId="0D2D9AA9" w:rsidR="007C7CC8" w:rsidRDefault="0019700C" w:rsidP="0023406E">
      <w:r>
        <w:t>Technical proposal – 25</w:t>
      </w:r>
      <w:r w:rsidR="007C7CC8">
        <w:t xml:space="preserve"> pages</w:t>
      </w:r>
      <w:r>
        <w:t xml:space="preserve"> max</w:t>
      </w:r>
    </w:p>
    <w:p w14:paraId="0B9733A1" w14:textId="7B8283FA" w:rsidR="007C7CC8" w:rsidRDefault="0019700C" w:rsidP="0023406E">
      <w:r>
        <w:t>Management plan – 10 pages max</w:t>
      </w:r>
    </w:p>
    <w:p w14:paraId="12B0F860" w14:textId="590E0195" w:rsidR="0018366A" w:rsidRDefault="0018366A" w:rsidP="0023406E">
      <w:r>
        <w:t xml:space="preserve">Financial plan – </w:t>
      </w:r>
      <w:r w:rsidR="00E82F90">
        <w:t>5</w:t>
      </w:r>
      <w:r>
        <w:t xml:space="preserve"> pages max</w:t>
      </w:r>
    </w:p>
    <w:p w14:paraId="4FDB57B1" w14:textId="20D3643D" w:rsidR="007C7CC8" w:rsidRDefault="007C7CC8" w:rsidP="0023406E">
      <w:r>
        <w:t>The responses provide</w:t>
      </w:r>
      <w:r w:rsidR="00124E1B">
        <w:t>d</w:t>
      </w:r>
      <w:r>
        <w:t xml:space="preserve"> </w:t>
      </w:r>
      <w:r w:rsidR="00124E1B">
        <w:t xml:space="preserve">in </w:t>
      </w:r>
      <w:r w:rsidR="005951BA">
        <w:t>this</w:t>
      </w:r>
      <w:r w:rsidR="00124E1B">
        <w:t xml:space="preserve"> project </w:t>
      </w:r>
      <w:r w:rsidR="0028446E">
        <w:t xml:space="preserve">plan </w:t>
      </w:r>
      <w:r w:rsidR="00124E1B">
        <w:t xml:space="preserve">support </w:t>
      </w:r>
      <w:r>
        <w:t xml:space="preserve">your online application form </w:t>
      </w:r>
      <w:r w:rsidR="00D817F1">
        <w:t>(business.gov.au)</w:t>
      </w:r>
      <w:r>
        <w:t xml:space="preserve">. You </w:t>
      </w:r>
      <w:r w:rsidR="00124E1B">
        <w:t>should</w:t>
      </w:r>
      <w:r>
        <w:t xml:space="preserve"> refer to </w:t>
      </w:r>
      <w:r w:rsidR="00124E1B">
        <w:t>specific</w:t>
      </w:r>
      <w:r>
        <w:t xml:space="preserve"> sections of this </w:t>
      </w:r>
      <w:r w:rsidR="0028446E">
        <w:t xml:space="preserve">plan </w:t>
      </w:r>
      <w:r>
        <w:t>in your online application responses</w:t>
      </w:r>
      <w:r w:rsidR="00B334C0">
        <w:t>.</w:t>
      </w:r>
    </w:p>
    <w:p w14:paraId="74020523" w14:textId="77777777" w:rsidR="00E35D0E" w:rsidRPr="00E35D0E" w:rsidRDefault="00E35D0E" w:rsidP="00E35D0E"/>
    <w:p w14:paraId="68EBF7B8" w14:textId="247545F4" w:rsidR="0063558F" w:rsidRDefault="0063558F" w:rsidP="00EC21DD">
      <w:pPr>
        <w:tabs>
          <w:tab w:val="left" w:pos="4428"/>
        </w:tabs>
      </w:pPr>
    </w:p>
    <w:p w14:paraId="1DD034FA" w14:textId="77777777" w:rsidR="0063558F" w:rsidRDefault="0063558F">
      <w:pPr>
        <w:adjustRightInd/>
        <w:snapToGrid/>
        <w:spacing w:after="0" w:line="240" w:lineRule="auto"/>
      </w:pPr>
      <w:r>
        <w:br w:type="page"/>
      </w:r>
    </w:p>
    <w:p w14:paraId="6C581A46" w14:textId="58355066" w:rsidR="00E01340" w:rsidRDefault="00E01340" w:rsidP="00083DD1">
      <w:pPr>
        <w:pStyle w:val="Heading1"/>
      </w:pPr>
      <w:bookmarkStart w:id="1" w:name="Start"/>
      <w:bookmarkStart w:id="2" w:name="_Toc87532690"/>
      <w:bookmarkStart w:id="3" w:name="_Toc87532691"/>
      <w:bookmarkStart w:id="4" w:name="_Toc126940090"/>
      <w:bookmarkStart w:id="5" w:name="_Toc65853531"/>
      <w:bookmarkStart w:id="6" w:name="_Toc65853592"/>
      <w:bookmarkEnd w:id="1"/>
      <w:bookmarkEnd w:id="2"/>
      <w:r>
        <w:lastRenderedPageBreak/>
        <w:t xml:space="preserve">Strategic </w:t>
      </w:r>
      <w:bookmarkEnd w:id="3"/>
      <w:r w:rsidR="00DE5401">
        <w:t>proposal</w:t>
      </w:r>
      <w:bookmarkEnd w:id="4"/>
    </w:p>
    <w:p w14:paraId="105A30E0" w14:textId="270654E4" w:rsidR="005E4A30" w:rsidRPr="00690A5A" w:rsidRDefault="005E4A30" w:rsidP="0014779B">
      <w:r>
        <w:t>Maximum 10 pages</w:t>
      </w:r>
    </w:p>
    <w:p w14:paraId="7DCEA279" w14:textId="4656204E" w:rsidR="00295DDA" w:rsidRDefault="003351F3" w:rsidP="00CE1212">
      <w:pPr>
        <w:pStyle w:val="Heading2"/>
        <w:ind w:left="567"/>
      </w:pPr>
      <w:r>
        <w:t xml:space="preserve"> </w:t>
      </w:r>
      <w:r w:rsidR="00ED4CE2">
        <w:t xml:space="preserve">Project </w:t>
      </w:r>
      <w:r w:rsidR="00092F3C">
        <w:t>b</w:t>
      </w:r>
      <w:r w:rsidR="00F83E16">
        <w:t xml:space="preserve">usiness </w:t>
      </w:r>
      <w:r w:rsidR="00092F3C">
        <w:t>c</w:t>
      </w:r>
      <w:r w:rsidR="00ED4CE2">
        <w:t xml:space="preserve">ase </w:t>
      </w:r>
    </w:p>
    <w:p w14:paraId="25B9091B" w14:textId="165E6DC5" w:rsidR="007E0414" w:rsidRPr="007E0414" w:rsidRDefault="007E0414">
      <w:pPr>
        <w:pStyle w:val="Heading3"/>
      </w:pPr>
      <w:r w:rsidRPr="007E0414">
        <w:t>Project rationale</w:t>
      </w:r>
    </w:p>
    <w:p w14:paraId="557F8F3F" w14:textId="7122382F" w:rsidR="00AB3708" w:rsidRPr="00AB3708" w:rsidRDefault="00DE5401" w:rsidP="007E0414">
      <w:pPr>
        <w:rPr>
          <w:szCs w:val="22"/>
        </w:rPr>
      </w:pPr>
      <w:r>
        <w:rPr>
          <w:szCs w:val="22"/>
        </w:rPr>
        <w:t xml:space="preserve">Explain the importance of this project to your </w:t>
      </w:r>
      <w:r w:rsidR="001472E2">
        <w:rPr>
          <w:szCs w:val="22"/>
        </w:rPr>
        <w:t xml:space="preserve">organisation and </w:t>
      </w:r>
      <w:r w:rsidR="009F303B">
        <w:rPr>
          <w:szCs w:val="22"/>
        </w:rPr>
        <w:t xml:space="preserve">your </w:t>
      </w:r>
      <w:r w:rsidR="001472E2">
        <w:rPr>
          <w:szCs w:val="22"/>
        </w:rPr>
        <w:t>partnership/consortium</w:t>
      </w:r>
      <w:r>
        <w:rPr>
          <w:szCs w:val="22"/>
        </w:rPr>
        <w:t xml:space="preserve"> and how it fits into the aims of your business</w:t>
      </w:r>
      <w:r w:rsidR="009F303B">
        <w:rPr>
          <w:szCs w:val="22"/>
        </w:rPr>
        <w:t>/es</w:t>
      </w:r>
      <w:r w:rsidR="00AB3708">
        <w:rPr>
          <w:szCs w:val="22"/>
        </w:rPr>
        <w:t>.</w:t>
      </w:r>
    </w:p>
    <w:p w14:paraId="5F2EE246" w14:textId="4D69C2E7" w:rsidR="007E0414" w:rsidRPr="007E0414" w:rsidRDefault="006E7650" w:rsidP="007E0414">
      <w:pPr>
        <w:pStyle w:val="Heading3"/>
      </w:pPr>
      <w:r>
        <w:t xml:space="preserve"> </w:t>
      </w:r>
      <w:r w:rsidR="007E0414" w:rsidRPr="007E0414">
        <w:t xml:space="preserve">Business </w:t>
      </w:r>
      <w:r w:rsidR="00932E96">
        <w:t>case</w:t>
      </w:r>
    </w:p>
    <w:p w14:paraId="2994D66C" w14:textId="2B5B871C" w:rsidR="00DE5401" w:rsidRPr="00DE5401" w:rsidRDefault="00DE5401" w:rsidP="00CE1212">
      <w:pPr>
        <w:rPr>
          <w:rFonts w:ascii="Calibri" w:hAnsi="Calibri" w:cs="Calibri"/>
          <w:szCs w:val="22"/>
        </w:rPr>
      </w:pPr>
      <w:r w:rsidRPr="00DE5401">
        <w:rPr>
          <w:rFonts w:ascii="Calibri" w:hAnsi="Calibri" w:cs="Calibri"/>
          <w:szCs w:val="22"/>
        </w:rPr>
        <w:t xml:space="preserve">Detail the benefits of this project to your organisation’s business case (or that of your project partners). This may include any potential commercial opportunities. </w:t>
      </w:r>
      <w:r w:rsidR="00E87E38">
        <w:rPr>
          <w:szCs w:val="22"/>
        </w:rPr>
        <w:t>Please note: if applicable, you may include references to relevant sections from any previous business case studies (e.g. economic benefit studies, etc) you have undertaken if the key information below has already been addressed in your existing documentation.</w:t>
      </w:r>
    </w:p>
    <w:p w14:paraId="0C0C17ED" w14:textId="77777777" w:rsidR="00DE5401" w:rsidRPr="00DE5401" w:rsidRDefault="00DE5401" w:rsidP="00DE5401">
      <w:pPr>
        <w:autoSpaceDE w:val="0"/>
        <w:autoSpaceDN w:val="0"/>
        <w:snapToGrid/>
        <w:spacing w:after="0" w:line="240" w:lineRule="auto"/>
        <w:rPr>
          <w:rFonts w:ascii="Calibri" w:eastAsia="SimSun" w:hAnsi="Calibri" w:cs="Calibri"/>
          <w:color w:val="000000"/>
          <w:szCs w:val="22"/>
          <w:lang w:eastAsia="en-GB"/>
        </w:rPr>
      </w:pPr>
      <w:r w:rsidRPr="00DE5401">
        <w:rPr>
          <w:rFonts w:ascii="Calibri" w:eastAsia="SimSun" w:hAnsi="Calibri" w:cs="Calibri"/>
          <w:color w:val="000000"/>
          <w:szCs w:val="22"/>
          <w:lang w:eastAsia="en-GB"/>
        </w:rPr>
        <w:t xml:space="preserve">Key information may include: </w:t>
      </w:r>
    </w:p>
    <w:p w14:paraId="46FE8370" w14:textId="4B382BB2" w:rsidR="00DE5401" w:rsidRPr="00CE1212" w:rsidRDefault="00DE5401" w:rsidP="00CE1212">
      <w:pPr>
        <w:pStyle w:val="ListParagraph"/>
        <w:numPr>
          <w:ilvl w:val="0"/>
          <w:numId w:val="53"/>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any product, process or service you intend to develop through this project that you may commercialise (in the space or non-space sectors) </w:t>
      </w:r>
    </w:p>
    <w:p w14:paraId="2D053D33" w14:textId="1AD00392" w:rsidR="00DE5401" w:rsidRDefault="00DE5401" w:rsidP="00CE1212">
      <w:pPr>
        <w:pStyle w:val="ListParagraph"/>
        <w:numPr>
          <w:ilvl w:val="0"/>
          <w:numId w:val="53"/>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the potential market demand for your product, process or service </w:t>
      </w:r>
    </w:p>
    <w:p w14:paraId="14489E88" w14:textId="1AA9BC5C" w:rsidR="00D12B3E" w:rsidRDefault="00D12B3E" w:rsidP="00CE1212">
      <w:pPr>
        <w:pStyle w:val="ListParagraph"/>
        <w:numPr>
          <w:ilvl w:val="0"/>
          <w:numId w:val="53"/>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 xml:space="preserve">how you </w:t>
      </w:r>
      <w:r w:rsidR="008E2A29">
        <w:rPr>
          <w:rFonts w:ascii="Calibri" w:eastAsia="SimSun" w:hAnsi="Calibri" w:cs="Calibri"/>
          <w:color w:val="000000"/>
          <w:szCs w:val="22"/>
          <w:lang w:eastAsia="en-GB"/>
        </w:rPr>
        <w:t>will ensure the project will continue to</w:t>
      </w:r>
      <w:r>
        <w:rPr>
          <w:rFonts w:ascii="Calibri" w:eastAsia="SimSun" w:hAnsi="Calibri" w:cs="Calibri"/>
          <w:color w:val="000000"/>
          <w:szCs w:val="22"/>
          <w:lang w:eastAsia="en-GB"/>
        </w:rPr>
        <w:t xml:space="preserve"> deliver outcomes beyond the grant funding period</w:t>
      </w:r>
    </w:p>
    <w:p w14:paraId="19932F91" w14:textId="6A557BDC" w:rsidR="008C26C8" w:rsidRDefault="008C26C8" w:rsidP="008C26C8">
      <w:pPr>
        <w:pStyle w:val="ListParagraph"/>
        <w:numPr>
          <w:ilvl w:val="1"/>
          <w:numId w:val="53"/>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 xml:space="preserve">What are your plans for sustaining the project after the grant funding period and how firm are the plans and commitments? </w:t>
      </w:r>
    </w:p>
    <w:p w14:paraId="06E477C8" w14:textId="4264075A" w:rsidR="008C26C8" w:rsidRPr="00CE1212" w:rsidRDefault="008C26C8" w:rsidP="008C26C8">
      <w:pPr>
        <w:pStyle w:val="ListParagraph"/>
        <w:numPr>
          <w:ilvl w:val="1"/>
          <w:numId w:val="53"/>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 xml:space="preserve">What arrangements are in place for activities such as mission operations, data storage, mission disposal, report generation, project closeout etc that may occur beyond the grant period?  </w:t>
      </w:r>
    </w:p>
    <w:p w14:paraId="3D099B61" w14:textId="16DE9595" w:rsidR="00DE5401" w:rsidRPr="00CE1212" w:rsidRDefault="00DE5401" w:rsidP="00CE1212">
      <w:pPr>
        <w:pStyle w:val="ListParagraph"/>
        <w:numPr>
          <w:ilvl w:val="0"/>
          <w:numId w:val="53"/>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your target market including: </w:t>
      </w:r>
    </w:p>
    <w:p w14:paraId="349AA783" w14:textId="6B3478C3" w:rsidR="00DE5401" w:rsidRPr="00CE1212" w:rsidRDefault="00DE5401" w:rsidP="00CE1212">
      <w:pPr>
        <w:pStyle w:val="ListParagraph"/>
        <w:numPr>
          <w:ilvl w:val="1"/>
          <w:numId w:val="53"/>
        </w:numPr>
        <w:autoSpaceDE w:val="0"/>
        <w:autoSpaceDN w:val="0"/>
        <w:snapToGrid/>
        <w:spacing w:after="15"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intended customers </w:t>
      </w:r>
    </w:p>
    <w:p w14:paraId="2C192D2D" w14:textId="128029BD" w:rsidR="00DE5401" w:rsidRPr="00CE1212" w:rsidRDefault="00DE5401" w:rsidP="00CE1212">
      <w:pPr>
        <w:pStyle w:val="ListParagraph"/>
        <w:numPr>
          <w:ilvl w:val="1"/>
          <w:numId w:val="53"/>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potential market size </w:t>
      </w:r>
    </w:p>
    <w:p w14:paraId="5CE6CFFE" w14:textId="42D95BEE" w:rsidR="00DE5401" w:rsidRPr="00CE1212" w:rsidRDefault="00DE5401" w:rsidP="00CE1212">
      <w:pPr>
        <w:pStyle w:val="ListParagraph"/>
        <w:numPr>
          <w:ilvl w:val="0"/>
          <w:numId w:val="53"/>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competitive analyses </w:t>
      </w:r>
    </w:p>
    <w:p w14:paraId="1DC62967" w14:textId="715AFF68" w:rsidR="00DE5401" w:rsidRDefault="00DE5401" w:rsidP="00CE1212">
      <w:pPr>
        <w:pStyle w:val="ListParagraph"/>
        <w:numPr>
          <w:ilvl w:val="0"/>
          <w:numId w:val="53"/>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projected revenue growth for you and/or your project partners as a result of the project</w:t>
      </w:r>
    </w:p>
    <w:p w14:paraId="41B43816" w14:textId="1F5BEE01" w:rsidR="008C26C8" w:rsidRPr="00CE1212" w:rsidRDefault="00097E5F" w:rsidP="00CE1212">
      <w:pPr>
        <w:pStyle w:val="ListParagraph"/>
        <w:numPr>
          <w:ilvl w:val="0"/>
          <w:numId w:val="53"/>
        </w:numPr>
        <w:autoSpaceDE w:val="0"/>
        <w:autoSpaceDN w:val="0"/>
        <w:snapToGrid/>
        <w:spacing w:after="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 xml:space="preserve">(if applicable) further </w:t>
      </w:r>
      <w:r w:rsidR="008C26C8">
        <w:rPr>
          <w:rFonts w:ascii="Calibri" w:eastAsia="SimSun" w:hAnsi="Calibri" w:cs="Calibri"/>
          <w:color w:val="000000"/>
          <w:szCs w:val="22"/>
          <w:lang w:eastAsia="en-GB"/>
        </w:rPr>
        <w:t>evidence for</w:t>
      </w:r>
      <w:r>
        <w:rPr>
          <w:rFonts w:ascii="Calibri" w:eastAsia="SimSun" w:hAnsi="Calibri" w:cs="Calibri"/>
          <w:color w:val="000000"/>
          <w:szCs w:val="22"/>
          <w:lang w:eastAsia="en-GB"/>
        </w:rPr>
        <w:t xml:space="preserve"> your</w:t>
      </w:r>
      <w:r w:rsidR="008C26C8">
        <w:rPr>
          <w:rFonts w:ascii="Calibri" w:eastAsia="SimSun" w:hAnsi="Calibri" w:cs="Calibri"/>
          <w:color w:val="000000"/>
          <w:szCs w:val="22"/>
          <w:lang w:eastAsia="en-GB"/>
        </w:rPr>
        <w:t xml:space="preserve"> partnership with the Indian stakeholders in your application </w:t>
      </w:r>
      <w:r>
        <w:rPr>
          <w:rFonts w:ascii="Calibri" w:eastAsia="SimSun" w:hAnsi="Calibri" w:cs="Calibri"/>
          <w:color w:val="000000"/>
          <w:szCs w:val="22"/>
          <w:lang w:eastAsia="en-GB"/>
        </w:rPr>
        <w:t xml:space="preserve">in addition to your separately uploaded Letter of Support or MoU. For example: </w:t>
      </w:r>
      <w:r w:rsidR="008C26C8">
        <w:rPr>
          <w:rFonts w:ascii="Calibri" w:eastAsia="SimSun" w:hAnsi="Calibri" w:cs="Calibri"/>
          <w:color w:val="000000"/>
          <w:szCs w:val="22"/>
          <w:lang w:eastAsia="en-GB"/>
        </w:rPr>
        <w:t xml:space="preserve">press releases, photos of joint projects, design reviews etc. </w:t>
      </w:r>
    </w:p>
    <w:p w14:paraId="23A7E802" w14:textId="60D8D7D0" w:rsidR="008B7013" w:rsidRDefault="005E498B" w:rsidP="00BA5324">
      <w:r>
        <w:t>.</w:t>
      </w:r>
    </w:p>
    <w:p w14:paraId="678D0BBE" w14:textId="219EC604" w:rsidR="00DE043C" w:rsidRDefault="002D334D" w:rsidP="00CE1212">
      <w:pPr>
        <w:pStyle w:val="Heading2"/>
        <w:ind w:left="567"/>
      </w:pPr>
      <w:r>
        <w:t xml:space="preserve"> </w:t>
      </w:r>
      <w:r w:rsidR="00DE043C">
        <w:t>Benefits to Australia</w:t>
      </w:r>
    </w:p>
    <w:p w14:paraId="64334443" w14:textId="77777777" w:rsidR="00E87E38" w:rsidRDefault="008F0AEC" w:rsidP="00CE1212">
      <w:pPr>
        <w:rPr>
          <w:szCs w:val="22"/>
        </w:rPr>
      </w:pPr>
      <w:r>
        <w:t xml:space="preserve">Explain how your project </w:t>
      </w:r>
      <w:r w:rsidRPr="00373934">
        <w:rPr>
          <w:szCs w:val="22"/>
        </w:rPr>
        <w:t xml:space="preserve">aligns with the </w:t>
      </w:r>
      <w:r>
        <w:rPr>
          <w:szCs w:val="22"/>
        </w:rPr>
        <w:t xml:space="preserve">individual </w:t>
      </w:r>
      <w:r w:rsidRPr="00373934">
        <w:rPr>
          <w:szCs w:val="22"/>
        </w:rPr>
        <w:t>objectives of the ISI India Projects grant opportunity (see Grant Guidelines s</w:t>
      </w:r>
      <w:r w:rsidRPr="001A279E">
        <w:rPr>
          <w:szCs w:val="22"/>
        </w:rPr>
        <w:t>ection 2.1)</w:t>
      </w:r>
      <w:r w:rsidR="00E87E38">
        <w:rPr>
          <w:szCs w:val="22"/>
        </w:rPr>
        <w:t xml:space="preserve">. </w:t>
      </w:r>
    </w:p>
    <w:p w14:paraId="7258BD87" w14:textId="438436A8" w:rsidR="008F0AEC" w:rsidRDefault="00E87E38" w:rsidP="00CE1212">
      <w:pPr>
        <w:rPr>
          <w:szCs w:val="22"/>
        </w:rPr>
      </w:pPr>
      <w:r>
        <w:rPr>
          <w:szCs w:val="22"/>
        </w:rPr>
        <w:t>D</w:t>
      </w:r>
      <w:r w:rsidR="008F0AEC">
        <w:rPr>
          <w:szCs w:val="22"/>
        </w:rPr>
        <w:t>escribe which Mutual Priority Area (Grant Guidelines Appendix A) your project aligns with or will contribute to advancing capability within.</w:t>
      </w:r>
    </w:p>
    <w:p w14:paraId="0C569F6D" w14:textId="17EDF64A" w:rsidR="008F0AEC" w:rsidRPr="00DE5401" w:rsidRDefault="008F0AEC" w:rsidP="008F0AEC">
      <w:pPr>
        <w:autoSpaceDE w:val="0"/>
        <w:autoSpaceDN w:val="0"/>
        <w:snapToGrid/>
        <w:spacing w:after="0" w:line="240" w:lineRule="auto"/>
        <w:rPr>
          <w:rFonts w:ascii="Calibri" w:eastAsia="SimSun" w:hAnsi="Calibri" w:cs="Calibri"/>
          <w:color w:val="000000"/>
          <w:szCs w:val="22"/>
          <w:lang w:eastAsia="en-GB"/>
        </w:rPr>
      </w:pPr>
      <w:r w:rsidRPr="00DE5401">
        <w:rPr>
          <w:rFonts w:ascii="Calibri" w:eastAsia="SimSun" w:hAnsi="Calibri" w:cs="Calibri"/>
          <w:color w:val="000000"/>
          <w:szCs w:val="22"/>
          <w:lang w:eastAsia="en-GB"/>
        </w:rPr>
        <w:t xml:space="preserve">Key information may </w:t>
      </w:r>
      <w:r w:rsidR="00E87E38">
        <w:rPr>
          <w:rFonts w:ascii="Calibri" w:eastAsia="SimSun" w:hAnsi="Calibri" w:cs="Calibri"/>
          <w:color w:val="000000"/>
          <w:szCs w:val="22"/>
          <w:lang w:eastAsia="en-GB"/>
        </w:rPr>
        <w:t xml:space="preserve">also </w:t>
      </w:r>
      <w:r w:rsidRPr="00DE5401">
        <w:rPr>
          <w:rFonts w:ascii="Calibri" w:eastAsia="SimSun" w:hAnsi="Calibri" w:cs="Calibri"/>
          <w:color w:val="000000"/>
          <w:szCs w:val="22"/>
          <w:lang w:eastAsia="en-GB"/>
        </w:rPr>
        <w:t xml:space="preserve">include: </w:t>
      </w:r>
    </w:p>
    <w:p w14:paraId="722ED344" w14:textId="63B79617" w:rsidR="008F0AEC" w:rsidRDefault="008F0AEC" w:rsidP="008F0AEC">
      <w:pPr>
        <w:pStyle w:val="ListParagraph"/>
        <w:numPr>
          <w:ilvl w:val="0"/>
          <w:numId w:val="53"/>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The projected number of jobs to be created</w:t>
      </w:r>
    </w:p>
    <w:p w14:paraId="6C5E3F13" w14:textId="4E3C5F81" w:rsidR="008F0AEC" w:rsidRDefault="008F0AEC" w:rsidP="008F0AEC">
      <w:pPr>
        <w:pStyle w:val="ListParagraph"/>
        <w:numPr>
          <w:ilvl w:val="0"/>
          <w:numId w:val="53"/>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New collaboration pathways to be created</w:t>
      </w:r>
    </w:p>
    <w:p w14:paraId="6DFE4224" w14:textId="6A4C7479" w:rsidR="008F0AEC" w:rsidRDefault="008F0AEC" w:rsidP="008F0AEC">
      <w:pPr>
        <w:pStyle w:val="ListParagraph"/>
        <w:numPr>
          <w:ilvl w:val="0"/>
          <w:numId w:val="53"/>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 xml:space="preserve">International opportunities to be </w:t>
      </w:r>
      <w:r w:rsidR="00AC7CB3">
        <w:rPr>
          <w:rFonts w:ascii="Calibri" w:eastAsia="SimSun" w:hAnsi="Calibri" w:cs="Calibri"/>
          <w:color w:val="000000"/>
          <w:szCs w:val="22"/>
          <w:lang w:eastAsia="en-GB"/>
        </w:rPr>
        <w:t>unlocked</w:t>
      </w:r>
    </w:p>
    <w:p w14:paraId="556120CF" w14:textId="5BB5E6A5" w:rsidR="008F0AEC" w:rsidRDefault="008F0AEC" w:rsidP="008F0AEC">
      <w:pPr>
        <w:pStyle w:val="ListParagraph"/>
        <w:numPr>
          <w:ilvl w:val="0"/>
          <w:numId w:val="53"/>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Benefits to other sectors</w:t>
      </w:r>
    </w:p>
    <w:p w14:paraId="0ACFA9E8" w14:textId="462E3CF5" w:rsidR="008F0AEC" w:rsidRDefault="008F0AEC" w:rsidP="008F0AEC">
      <w:pPr>
        <w:pStyle w:val="ListParagraph"/>
        <w:numPr>
          <w:ilvl w:val="0"/>
          <w:numId w:val="53"/>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lastRenderedPageBreak/>
        <w:t>Australian skills and capabilities to be utilised and grown</w:t>
      </w:r>
    </w:p>
    <w:p w14:paraId="76E56C20" w14:textId="4533B662" w:rsidR="008F0AEC" w:rsidRDefault="008F0AEC" w:rsidP="008F0AEC">
      <w:pPr>
        <w:pStyle w:val="ListParagraph"/>
        <w:numPr>
          <w:ilvl w:val="0"/>
          <w:numId w:val="53"/>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Projected Technology Readiness Level (TRL) increase for the project</w:t>
      </w:r>
      <w:r w:rsidR="008C26C8">
        <w:rPr>
          <w:rFonts w:ascii="Calibri" w:eastAsia="SimSun" w:hAnsi="Calibri" w:cs="Calibri"/>
          <w:color w:val="000000"/>
          <w:szCs w:val="22"/>
          <w:lang w:eastAsia="en-GB"/>
        </w:rPr>
        <w:t xml:space="preserve"> (Note further more elaborate information on TRL is requested in sections below – this section can be an executive summary) </w:t>
      </w:r>
    </w:p>
    <w:p w14:paraId="65A87619" w14:textId="4DBC2047" w:rsidR="008F0AEC" w:rsidRPr="001A279E" w:rsidRDefault="008F0AEC" w:rsidP="008F0AEC">
      <w:pPr>
        <w:pStyle w:val="ListParagraph"/>
        <w:numPr>
          <w:ilvl w:val="0"/>
          <w:numId w:val="53"/>
        </w:numPr>
        <w:autoSpaceDE w:val="0"/>
        <w:autoSpaceDN w:val="0"/>
        <w:snapToGrid/>
        <w:spacing w:after="30" w:line="240" w:lineRule="auto"/>
        <w:rPr>
          <w:rFonts w:ascii="Calibri" w:eastAsia="SimSun" w:hAnsi="Calibri" w:cs="Calibri"/>
          <w:color w:val="000000"/>
          <w:szCs w:val="22"/>
          <w:lang w:eastAsia="en-GB"/>
        </w:rPr>
      </w:pPr>
      <w:r>
        <w:rPr>
          <w:iCs/>
        </w:rPr>
        <w:t xml:space="preserve">How your project will </w:t>
      </w:r>
      <w:r w:rsidRPr="00D90996">
        <w:rPr>
          <w:iCs/>
        </w:rPr>
        <w:t>contribute to building a vision and a</w:t>
      </w:r>
      <w:r>
        <w:rPr>
          <w:iCs/>
        </w:rPr>
        <w:t xml:space="preserve"> diverse, inclusive </w:t>
      </w:r>
      <w:r w:rsidRPr="00D90996">
        <w:rPr>
          <w:iCs/>
        </w:rPr>
        <w:t xml:space="preserve">Australian space </w:t>
      </w:r>
      <w:r>
        <w:rPr>
          <w:iCs/>
        </w:rPr>
        <w:t>ecosystem</w:t>
      </w:r>
      <w:r w:rsidRPr="00D90996">
        <w:rPr>
          <w:iCs/>
        </w:rPr>
        <w:t xml:space="preserve"> that inspires businesses, the Australian community and the next generation of space workforce, researchers and entrepreneurs</w:t>
      </w:r>
    </w:p>
    <w:p w14:paraId="14AEFF1F" w14:textId="5493B891" w:rsidR="00231AAA" w:rsidRDefault="00231AAA">
      <w:pPr>
        <w:adjustRightInd/>
        <w:snapToGrid/>
        <w:spacing w:after="0" w:line="240" w:lineRule="auto"/>
      </w:pPr>
    </w:p>
    <w:p w14:paraId="7E3AE2B3" w14:textId="38F38273" w:rsidR="007E045A" w:rsidRDefault="00E01340" w:rsidP="00CE1212">
      <w:pPr>
        <w:pStyle w:val="Heading1"/>
      </w:pPr>
      <w:bookmarkStart w:id="7" w:name="_Toc87532697"/>
      <w:bookmarkStart w:id="8" w:name="_Toc98330701"/>
      <w:bookmarkStart w:id="9" w:name="_Toc126940091"/>
      <w:r>
        <w:t xml:space="preserve">Technical </w:t>
      </w:r>
      <w:r w:rsidR="00547ACF">
        <w:t>p</w:t>
      </w:r>
      <w:r>
        <w:t>roposal</w:t>
      </w:r>
      <w:bookmarkEnd w:id="7"/>
      <w:bookmarkEnd w:id="8"/>
      <w:bookmarkEnd w:id="9"/>
    </w:p>
    <w:p w14:paraId="70E04486" w14:textId="6BF1FA54" w:rsidR="005E4A30" w:rsidRPr="0014779B" w:rsidRDefault="005E4A30" w:rsidP="0014779B">
      <w:r>
        <w:t>Maximum 25 pages</w:t>
      </w:r>
    </w:p>
    <w:p w14:paraId="7DC187B0" w14:textId="3863E093" w:rsidR="0051108D" w:rsidRDefault="009F303B" w:rsidP="00BF1C37">
      <w:r>
        <w:rPr>
          <w:szCs w:val="22"/>
        </w:rPr>
        <w:t>The</w:t>
      </w:r>
      <w:r w:rsidR="00373934">
        <w:rPr>
          <w:szCs w:val="22"/>
        </w:rPr>
        <w:t xml:space="preserve"> </w:t>
      </w:r>
      <w:r>
        <w:rPr>
          <w:szCs w:val="22"/>
        </w:rPr>
        <w:t>t</w:t>
      </w:r>
      <w:r w:rsidR="00373934">
        <w:rPr>
          <w:szCs w:val="22"/>
        </w:rPr>
        <w:t xml:space="preserve">echnical proposal should provide information on the complete project, including technical considerations and proposed lifecycle. Please note: if applicable, </w:t>
      </w:r>
      <w:r w:rsidR="0006359D">
        <w:rPr>
          <w:szCs w:val="22"/>
        </w:rPr>
        <w:t>you</w:t>
      </w:r>
      <w:r w:rsidR="00373934">
        <w:rPr>
          <w:szCs w:val="22"/>
        </w:rPr>
        <w:t xml:space="preserve"> may include reference</w:t>
      </w:r>
      <w:r>
        <w:rPr>
          <w:szCs w:val="22"/>
        </w:rPr>
        <w:t>s</w:t>
      </w:r>
      <w:r w:rsidR="00373934">
        <w:rPr>
          <w:szCs w:val="22"/>
        </w:rPr>
        <w:t xml:space="preserve"> to relevant section</w:t>
      </w:r>
      <w:r>
        <w:rPr>
          <w:szCs w:val="22"/>
        </w:rPr>
        <w:t>s</w:t>
      </w:r>
      <w:r w:rsidR="00373934">
        <w:rPr>
          <w:szCs w:val="22"/>
        </w:rPr>
        <w:t xml:space="preserve"> in </w:t>
      </w:r>
      <w:r>
        <w:rPr>
          <w:szCs w:val="22"/>
        </w:rPr>
        <w:t>a</w:t>
      </w:r>
      <w:r w:rsidR="00373934">
        <w:rPr>
          <w:szCs w:val="22"/>
        </w:rPr>
        <w:t xml:space="preserve"> feasibility study</w:t>
      </w:r>
      <w:r>
        <w:rPr>
          <w:szCs w:val="22"/>
        </w:rPr>
        <w:t>, mission concept review (MCR)</w:t>
      </w:r>
      <w:r w:rsidR="00373934">
        <w:rPr>
          <w:szCs w:val="22"/>
        </w:rPr>
        <w:t xml:space="preserve"> or preliminary design review (PDR) for any of </w:t>
      </w:r>
      <w:r>
        <w:rPr>
          <w:szCs w:val="22"/>
        </w:rPr>
        <w:t>the below</w:t>
      </w:r>
      <w:r w:rsidR="00373934">
        <w:rPr>
          <w:szCs w:val="22"/>
        </w:rPr>
        <w:t xml:space="preserve"> sections </w:t>
      </w:r>
      <w:r>
        <w:rPr>
          <w:szCs w:val="22"/>
        </w:rPr>
        <w:t>of</w:t>
      </w:r>
      <w:r w:rsidR="00373934">
        <w:rPr>
          <w:szCs w:val="22"/>
        </w:rPr>
        <w:t xml:space="preserve"> the </w:t>
      </w:r>
      <w:r>
        <w:rPr>
          <w:szCs w:val="22"/>
        </w:rPr>
        <w:t>t</w:t>
      </w:r>
      <w:r w:rsidR="00373934">
        <w:rPr>
          <w:szCs w:val="22"/>
        </w:rPr>
        <w:t>echnical proposal if the outcome / requirement / challenge / risk etc. has already been addressed in your existing documentation.</w:t>
      </w:r>
    </w:p>
    <w:p w14:paraId="7A6F805E" w14:textId="07DEBC77" w:rsidR="00096105" w:rsidRPr="00013D16" w:rsidRDefault="006E7650" w:rsidP="00CE1212">
      <w:pPr>
        <w:pStyle w:val="Heading2"/>
        <w:ind w:left="567"/>
      </w:pPr>
      <w:bookmarkStart w:id="10" w:name="_Toc87532700"/>
      <w:r>
        <w:t xml:space="preserve"> </w:t>
      </w:r>
      <w:r w:rsidR="00DE5401">
        <w:t xml:space="preserve">Project </w:t>
      </w:r>
      <w:r w:rsidR="00CD0317">
        <w:t xml:space="preserve">objectives </w:t>
      </w:r>
      <w:r w:rsidR="00013D16">
        <w:t xml:space="preserve">and </w:t>
      </w:r>
      <w:bookmarkEnd w:id="10"/>
      <w:r w:rsidR="00CD0317">
        <w:t>outcomes</w:t>
      </w:r>
    </w:p>
    <w:p w14:paraId="3571F8DE" w14:textId="73F68FC7" w:rsidR="00083DD1" w:rsidRDefault="00495362" w:rsidP="00CE1212">
      <w:pPr>
        <w:rPr>
          <w:szCs w:val="22"/>
        </w:rPr>
      </w:pPr>
      <w:r>
        <w:rPr>
          <w:szCs w:val="22"/>
        </w:rPr>
        <w:t>Applicants</w:t>
      </w:r>
      <w:r w:rsidR="00373934">
        <w:rPr>
          <w:szCs w:val="22"/>
        </w:rPr>
        <w:t xml:space="preserve"> should briefly define </w:t>
      </w:r>
      <w:r>
        <w:rPr>
          <w:szCs w:val="22"/>
        </w:rPr>
        <w:t>the</w:t>
      </w:r>
      <w:r w:rsidR="00373934">
        <w:rPr>
          <w:szCs w:val="22"/>
        </w:rPr>
        <w:t xml:space="preserve"> project objectives, outcomes and the current status of </w:t>
      </w:r>
      <w:r>
        <w:rPr>
          <w:szCs w:val="22"/>
        </w:rPr>
        <w:t>the</w:t>
      </w:r>
      <w:r w:rsidR="00373934">
        <w:rPr>
          <w:szCs w:val="22"/>
        </w:rPr>
        <w:t xml:space="preserve"> project (e.g. completion of an MCR, PDR/CDR).</w:t>
      </w:r>
    </w:p>
    <w:p w14:paraId="088D217B" w14:textId="5721B17A" w:rsidR="008C26C8" w:rsidRDefault="008C26C8" w:rsidP="001165D4">
      <w:pPr>
        <w:pStyle w:val="Heading3"/>
      </w:pPr>
      <w:r>
        <w:t>Project Objectives</w:t>
      </w:r>
    </w:p>
    <w:p w14:paraId="277BE58A" w14:textId="6C00E2BD" w:rsidR="008C26C8" w:rsidRDefault="008C26C8">
      <w:r>
        <w:t xml:space="preserve">Applicants should provide information </w:t>
      </w:r>
      <w:r w:rsidR="00340A9A">
        <w:t>on the project objectives.</w:t>
      </w:r>
    </w:p>
    <w:p w14:paraId="1079ABB4" w14:textId="6EA82BFE" w:rsidR="00340A9A" w:rsidRDefault="00340A9A" w:rsidP="001165D4">
      <w:pPr>
        <w:pStyle w:val="Heading3"/>
      </w:pPr>
      <w:r>
        <w:t>Project Outcomes</w:t>
      </w:r>
    </w:p>
    <w:p w14:paraId="117C752E" w14:textId="499877F9" w:rsidR="00340A9A" w:rsidRDefault="00340A9A">
      <w:r>
        <w:t>Applicants should provide information on the intended outcomes.</w:t>
      </w:r>
    </w:p>
    <w:p w14:paraId="45ACC265" w14:textId="176E0D78" w:rsidR="00340A9A" w:rsidRDefault="00340A9A" w:rsidP="001165D4">
      <w:pPr>
        <w:pStyle w:val="Heading3"/>
      </w:pPr>
      <w:r>
        <w:t xml:space="preserve">Current status of the project </w:t>
      </w:r>
    </w:p>
    <w:p w14:paraId="3067C144" w14:textId="5A1FCC2E" w:rsidR="00340A9A" w:rsidRPr="002A0125" w:rsidRDefault="00340A9A">
      <w:r>
        <w:t xml:space="preserve">Information on the current status – could include photos, links to papers and articles published, current staffing levels etc. </w:t>
      </w:r>
    </w:p>
    <w:p w14:paraId="53D0290C" w14:textId="54F6BF6D" w:rsidR="007E045A" w:rsidRDefault="006E7650" w:rsidP="00CE1212">
      <w:pPr>
        <w:pStyle w:val="Heading2"/>
        <w:ind w:left="567"/>
      </w:pPr>
      <w:bookmarkStart w:id="11" w:name="_Toc87532702"/>
      <w:r>
        <w:t xml:space="preserve"> </w:t>
      </w:r>
      <w:r w:rsidR="007E045A">
        <w:t xml:space="preserve">Preliminary </w:t>
      </w:r>
      <w:r w:rsidR="006D1A42">
        <w:t xml:space="preserve">assessment </w:t>
      </w:r>
      <w:r w:rsidR="007E045A">
        <w:t xml:space="preserve">of </w:t>
      </w:r>
      <w:bookmarkEnd w:id="11"/>
      <w:r w:rsidR="005D2ACF">
        <w:t xml:space="preserve">project </w:t>
      </w:r>
      <w:r w:rsidR="006D1A42">
        <w:t>challenges</w:t>
      </w:r>
    </w:p>
    <w:p w14:paraId="165BAD5D" w14:textId="77777777" w:rsidR="00495362" w:rsidRPr="00495362" w:rsidRDefault="00495362" w:rsidP="00495362">
      <w:pPr>
        <w:autoSpaceDE w:val="0"/>
        <w:autoSpaceDN w:val="0"/>
        <w:snapToGrid/>
        <w:spacing w:after="0" w:line="240" w:lineRule="auto"/>
        <w:rPr>
          <w:rFonts w:ascii="Calibri" w:eastAsia="SimSun" w:hAnsi="Calibri" w:cs="Calibri"/>
          <w:color w:val="000000"/>
          <w:szCs w:val="22"/>
          <w:lang w:eastAsia="en-GB"/>
        </w:rPr>
      </w:pPr>
      <w:r w:rsidRPr="00495362">
        <w:rPr>
          <w:rFonts w:ascii="Calibri" w:eastAsia="SimSun" w:hAnsi="Calibri" w:cs="Calibri"/>
          <w:color w:val="000000"/>
          <w:szCs w:val="22"/>
          <w:lang w:eastAsia="en-GB"/>
        </w:rPr>
        <w:t xml:space="preserve">Key information may include: </w:t>
      </w:r>
    </w:p>
    <w:p w14:paraId="561689B6" w14:textId="34F56E4A" w:rsidR="00495362" w:rsidRPr="00CE1212" w:rsidRDefault="00495362" w:rsidP="00CE1212">
      <w:pPr>
        <w:pStyle w:val="ListParagraph"/>
        <w:numPr>
          <w:ilvl w:val="0"/>
          <w:numId w:val="70"/>
        </w:numPr>
        <w:autoSpaceDE w:val="0"/>
        <w:autoSpaceDN w:val="0"/>
        <w:snapToGrid/>
        <w:spacing w:after="27"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a short description of key challenges and how they affect the design of your project </w:t>
      </w:r>
    </w:p>
    <w:p w14:paraId="39ADE0CC" w14:textId="051C95B4" w:rsidR="00495362" w:rsidRPr="00CE1212" w:rsidRDefault="00495362" w:rsidP="00CE1212">
      <w:pPr>
        <w:pStyle w:val="ListParagraph"/>
        <w:numPr>
          <w:ilvl w:val="0"/>
          <w:numId w:val="70"/>
        </w:numPr>
        <w:autoSpaceDE w:val="0"/>
        <w:autoSpaceDN w:val="0"/>
        <w:snapToGrid/>
        <w:spacing w:after="27"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any key trade-offs that have been necessary to narrow your solution space. Include an explanation of these trade-offs and, if possible, an example of one </w:t>
      </w:r>
    </w:p>
    <w:p w14:paraId="34EBCD5F" w14:textId="4EE5AC42" w:rsidR="00495362" w:rsidRPr="00CE1212" w:rsidRDefault="00495362" w:rsidP="00CE1212">
      <w:pPr>
        <w:pStyle w:val="ListParagraph"/>
        <w:numPr>
          <w:ilvl w:val="0"/>
          <w:numId w:val="70"/>
        </w:numPr>
        <w:autoSpaceDE w:val="0"/>
        <w:autoSpaceDN w:val="0"/>
        <w:snapToGrid/>
        <w:spacing w:after="27"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how project challenges would be mitigated </w:t>
      </w:r>
    </w:p>
    <w:p w14:paraId="64628736" w14:textId="16149455" w:rsidR="00793F56" w:rsidRPr="00CE1212" w:rsidRDefault="00495362" w:rsidP="00CE1212">
      <w:pPr>
        <w:pStyle w:val="ListParagraph"/>
        <w:numPr>
          <w:ilvl w:val="0"/>
          <w:numId w:val="70"/>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any uncertainties or challenges still open to assessment. </w:t>
      </w:r>
    </w:p>
    <w:p w14:paraId="0FA75CBC" w14:textId="09F2575C" w:rsidR="009F35A0" w:rsidRDefault="009F35A0" w:rsidP="00EC21DD">
      <w:pPr>
        <w:pStyle w:val="ListParagraph"/>
        <w:autoSpaceDE w:val="0"/>
        <w:autoSpaceDN w:val="0"/>
        <w:snapToGrid/>
        <w:spacing w:after="0" w:line="240" w:lineRule="auto"/>
      </w:pPr>
    </w:p>
    <w:p w14:paraId="64197F14" w14:textId="0C561FE7" w:rsidR="00231AAA" w:rsidRDefault="006E7650" w:rsidP="00CE1212">
      <w:pPr>
        <w:pStyle w:val="Heading2"/>
        <w:ind w:left="567"/>
      </w:pPr>
      <w:bookmarkStart w:id="12" w:name="_Toc87532703"/>
      <w:r>
        <w:t xml:space="preserve"> </w:t>
      </w:r>
      <w:r w:rsidR="00231AAA">
        <w:t xml:space="preserve">Proposed </w:t>
      </w:r>
      <w:r w:rsidR="00373934">
        <w:t xml:space="preserve">project </w:t>
      </w:r>
      <w:r w:rsidR="00231AAA">
        <w:t>concept</w:t>
      </w:r>
      <w:bookmarkEnd w:id="12"/>
    </w:p>
    <w:p w14:paraId="4E1D3653" w14:textId="5F1292E5" w:rsidR="00FC6CCC" w:rsidRDefault="006E7650" w:rsidP="00FC6CCC">
      <w:pPr>
        <w:pStyle w:val="Heading3"/>
      </w:pPr>
      <w:r>
        <w:t xml:space="preserve"> </w:t>
      </w:r>
      <w:r w:rsidR="00631792">
        <w:t>Introduction</w:t>
      </w:r>
      <w:r w:rsidR="009D2A93">
        <w:t xml:space="preserve"> of the </w:t>
      </w:r>
      <w:r w:rsidR="00D010EB">
        <w:t xml:space="preserve">project </w:t>
      </w:r>
      <w:r w:rsidR="00A0415D">
        <w:t>concept</w:t>
      </w:r>
    </w:p>
    <w:p w14:paraId="556F7BF9" w14:textId="62C49C8E" w:rsidR="00FC6CCC" w:rsidRDefault="00A30F10" w:rsidP="00231AAA">
      <w:r>
        <w:t>Applicants should provide a technical overview of their project concept.</w:t>
      </w:r>
    </w:p>
    <w:p w14:paraId="0AF7A7DB" w14:textId="45D45B5C" w:rsidR="00001A8E" w:rsidRDefault="006E7650" w:rsidP="00001A8E">
      <w:pPr>
        <w:pStyle w:val="Heading3"/>
      </w:pPr>
      <w:r>
        <w:lastRenderedPageBreak/>
        <w:t xml:space="preserve"> </w:t>
      </w:r>
      <w:r w:rsidR="00D010EB">
        <w:t xml:space="preserve">Project </w:t>
      </w:r>
      <w:r w:rsidR="009D2A93">
        <w:t>/</w:t>
      </w:r>
      <w:r w:rsidR="00500181">
        <w:t xml:space="preserve"> </w:t>
      </w:r>
      <w:r w:rsidR="00A0415D">
        <w:t xml:space="preserve">system architecture </w:t>
      </w:r>
    </w:p>
    <w:p w14:paraId="1549F55F" w14:textId="7EC1C584" w:rsidR="00631792" w:rsidRDefault="00495362" w:rsidP="00BA5324">
      <w:r>
        <w:t>Applicants should provide an overview of project/system structure</w:t>
      </w:r>
      <w:r w:rsidR="00543EF4">
        <w:t xml:space="preserve"> with justifications of these choices.</w:t>
      </w:r>
    </w:p>
    <w:p w14:paraId="554FBF07" w14:textId="142A8767" w:rsidR="00631792" w:rsidRDefault="006E7650" w:rsidP="00631792">
      <w:pPr>
        <w:pStyle w:val="Heading3"/>
      </w:pPr>
      <w:r>
        <w:t xml:space="preserve"> </w:t>
      </w:r>
      <w:r w:rsidR="00631792">
        <w:t xml:space="preserve">Concept of </w:t>
      </w:r>
      <w:r w:rsidR="002C7F8C">
        <w:t>operations</w:t>
      </w:r>
      <w:r w:rsidR="00A0415D">
        <w:t xml:space="preserve"> (CONOPS)</w:t>
      </w:r>
    </w:p>
    <w:p w14:paraId="6F604808" w14:textId="38E9EE1D" w:rsidR="00631792" w:rsidRDefault="00495362" w:rsidP="00631792">
      <w:r>
        <w:t xml:space="preserve">Applicants should detail their </w:t>
      </w:r>
      <w:r w:rsidR="00097E5F">
        <w:t xml:space="preserve">project </w:t>
      </w:r>
      <w:r>
        <w:t xml:space="preserve">concept and any critical or open points. </w:t>
      </w:r>
      <w:r w:rsidR="00340A9A">
        <w:t xml:space="preserve">Could include descriptions via flow charts or </w:t>
      </w:r>
      <w:r>
        <w:t>figure</w:t>
      </w:r>
      <w:r w:rsidR="00340A9A">
        <w:t>s.</w:t>
      </w:r>
    </w:p>
    <w:p w14:paraId="0C016ED6" w14:textId="6AC344C6" w:rsidR="009D2A93" w:rsidRPr="009D2A93" w:rsidRDefault="006E7650" w:rsidP="009D2A93">
      <w:pPr>
        <w:pStyle w:val="Heading3"/>
      </w:pPr>
      <w:r>
        <w:t xml:space="preserve"> </w:t>
      </w:r>
      <w:r w:rsidR="00D010EB">
        <w:t>Project / s</w:t>
      </w:r>
      <w:r w:rsidR="009D2A93">
        <w:t xml:space="preserve">ystem </w:t>
      </w:r>
      <w:r w:rsidR="002C7F8C">
        <w:t xml:space="preserve">design </w:t>
      </w:r>
      <w:r w:rsidR="009D2A93">
        <w:t xml:space="preserve">and </w:t>
      </w:r>
      <w:r w:rsidR="002C7F8C">
        <w:t>budgets</w:t>
      </w:r>
    </w:p>
    <w:p w14:paraId="2DB347AA" w14:textId="77777777" w:rsidR="00495362" w:rsidRPr="00495362" w:rsidRDefault="00495362" w:rsidP="00495362">
      <w:pPr>
        <w:autoSpaceDE w:val="0"/>
        <w:autoSpaceDN w:val="0"/>
        <w:snapToGrid/>
        <w:spacing w:after="0" w:line="240" w:lineRule="auto"/>
        <w:rPr>
          <w:rFonts w:ascii="Calibri" w:eastAsia="SimSun" w:hAnsi="Calibri" w:cs="Calibri"/>
          <w:color w:val="000000"/>
          <w:szCs w:val="22"/>
          <w:lang w:eastAsia="en-GB"/>
        </w:rPr>
      </w:pPr>
      <w:r w:rsidRPr="00495362">
        <w:rPr>
          <w:rFonts w:ascii="Calibri" w:eastAsia="SimSun" w:hAnsi="Calibri" w:cs="Calibri"/>
          <w:color w:val="000000"/>
          <w:szCs w:val="22"/>
          <w:lang w:eastAsia="en-GB"/>
        </w:rPr>
        <w:t xml:space="preserve">Key information may include: </w:t>
      </w:r>
    </w:p>
    <w:p w14:paraId="51D122DE" w14:textId="2C8BD452" w:rsidR="00495362" w:rsidRPr="00CE1212" w:rsidRDefault="00495362" w:rsidP="00CE1212">
      <w:pPr>
        <w:pStyle w:val="ListParagraph"/>
        <w:numPr>
          <w:ilvl w:val="0"/>
          <w:numId w:val="71"/>
        </w:numPr>
        <w:autoSpaceDE w:val="0"/>
        <w:autoSpaceDN w:val="0"/>
        <w:snapToGrid/>
        <w:spacing w:after="27"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overall system design </w:t>
      </w:r>
    </w:p>
    <w:p w14:paraId="5F337DE1" w14:textId="672FABE7" w:rsidR="00495362" w:rsidRPr="00CE1212" w:rsidRDefault="00495362" w:rsidP="00CE1212">
      <w:pPr>
        <w:pStyle w:val="ListParagraph"/>
        <w:numPr>
          <w:ilvl w:val="0"/>
          <w:numId w:val="71"/>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associated preliminary system-level budgets (and associated margin philosophies) including: </w:t>
      </w:r>
    </w:p>
    <w:p w14:paraId="55711BC5" w14:textId="5577E9D9" w:rsidR="00495362" w:rsidRPr="00CE1212" w:rsidRDefault="00495362" w:rsidP="001165D4">
      <w:pPr>
        <w:pStyle w:val="ListParagraph"/>
        <w:numPr>
          <w:ilvl w:val="1"/>
          <w:numId w:val="71"/>
        </w:numPr>
        <w:autoSpaceDE w:val="0"/>
        <w:autoSpaceDN w:val="0"/>
        <w:snapToGrid/>
        <w:spacing w:after="17"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mass </w:t>
      </w:r>
    </w:p>
    <w:p w14:paraId="6F433825" w14:textId="4E4A1C0A" w:rsidR="00495362" w:rsidRPr="00CE1212" w:rsidRDefault="00495362" w:rsidP="001165D4">
      <w:pPr>
        <w:pStyle w:val="ListParagraph"/>
        <w:numPr>
          <w:ilvl w:val="1"/>
          <w:numId w:val="71"/>
        </w:numPr>
        <w:autoSpaceDE w:val="0"/>
        <w:autoSpaceDN w:val="0"/>
        <w:snapToGrid/>
        <w:spacing w:after="17"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power </w:t>
      </w:r>
    </w:p>
    <w:p w14:paraId="00CDCCA5" w14:textId="3E308489" w:rsidR="00495362" w:rsidRPr="00CE1212" w:rsidRDefault="00495362" w:rsidP="001165D4">
      <w:pPr>
        <w:pStyle w:val="ListParagraph"/>
        <w:numPr>
          <w:ilvl w:val="1"/>
          <w:numId w:val="71"/>
        </w:numPr>
        <w:autoSpaceDE w:val="0"/>
        <w:autoSpaceDN w:val="0"/>
        <w:snapToGrid/>
        <w:spacing w:after="17"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link </w:t>
      </w:r>
    </w:p>
    <w:p w14:paraId="72308A50" w14:textId="738FE366" w:rsidR="00495362" w:rsidRPr="00CE1212" w:rsidRDefault="00097E5F" w:rsidP="001165D4">
      <w:pPr>
        <w:pStyle w:val="ListParagraph"/>
        <w:numPr>
          <w:ilvl w:val="1"/>
          <w:numId w:val="71"/>
        </w:numPr>
        <w:autoSpaceDE w:val="0"/>
        <w:autoSpaceDN w:val="0"/>
        <w:snapToGrid/>
        <w:spacing w:after="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e</w:t>
      </w:r>
      <w:r w:rsidRPr="00CE1212">
        <w:rPr>
          <w:rFonts w:ascii="Calibri" w:eastAsia="SimSun" w:hAnsi="Calibri" w:cs="Calibri"/>
          <w:color w:val="000000"/>
          <w:szCs w:val="22"/>
          <w:lang w:eastAsia="en-GB"/>
        </w:rPr>
        <w:t>tc</w:t>
      </w:r>
      <w:r>
        <w:rPr>
          <w:rFonts w:ascii="Calibri" w:eastAsia="SimSun" w:hAnsi="Calibri" w:cs="Calibri"/>
          <w:color w:val="000000"/>
          <w:szCs w:val="22"/>
          <w:lang w:eastAsia="en-GB"/>
        </w:rPr>
        <w:t>, as relevant to project</w:t>
      </w:r>
      <w:r w:rsidR="00495362" w:rsidRPr="00CE1212">
        <w:rPr>
          <w:rFonts w:ascii="Calibri" w:eastAsia="SimSun" w:hAnsi="Calibri" w:cs="Calibri"/>
          <w:color w:val="000000"/>
          <w:szCs w:val="22"/>
          <w:lang w:eastAsia="en-GB"/>
        </w:rPr>
        <w:t xml:space="preserve">. </w:t>
      </w:r>
    </w:p>
    <w:p w14:paraId="13D45E10" w14:textId="77777777" w:rsidR="00340A9A" w:rsidRDefault="00495362" w:rsidP="00CE1212">
      <w:pPr>
        <w:pStyle w:val="ListParagraph"/>
        <w:numPr>
          <w:ilvl w:val="0"/>
          <w:numId w:val="72"/>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key system level design considerations and </w:t>
      </w:r>
    </w:p>
    <w:p w14:paraId="32C469F1" w14:textId="78EEF644" w:rsidR="00097E5F" w:rsidRDefault="00097E5F" w:rsidP="00CE1212">
      <w:pPr>
        <w:pStyle w:val="ListParagraph"/>
        <w:numPr>
          <w:ilvl w:val="0"/>
          <w:numId w:val="72"/>
        </w:numPr>
        <w:autoSpaceDE w:val="0"/>
        <w:autoSpaceDN w:val="0"/>
        <w:snapToGrid/>
        <w:spacing w:after="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k</w:t>
      </w:r>
      <w:r w:rsidR="00340A9A">
        <w:rPr>
          <w:rFonts w:ascii="Calibri" w:eastAsia="SimSun" w:hAnsi="Calibri" w:cs="Calibri"/>
          <w:color w:val="000000"/>
          <w:szCs w:val="22"/>
          <w:lang w:eastAsia="en-GB"/>
        </w:rPr>
        <w:t xml:space="preserve">ey design </w:t>
      </w:r>
      <w:r w:rsidR="00495362" w:rsidRPr="00CE1212">
        <w:rPr>
          <w:rFonts w:ascii="Calibri" w:eastAsia="SimSun" w:hAnsi="Calibri" w:cs="Calibri"/>
          <w:color w:val="000000"/>
          <w:szCs w:val="22"/>
          <w:lang w:eastAsia="en-GB"/>
        </w:rPr>
        <w:t>attributes</w:t>
      </w:r>
    </w:p>
    <w:p w14:paraId="4B371DFE" w14:textId="134B9E39" w:rsidR="00495362" w:rsidRPr="00CE1212" w:rsidRDefault="00097E5F" w:rsidP="00CE1212">
      <w:pPr>
        <w:pStyle w:val="ListParagraph"/>
        <w:numPr>
          <w:ilvl w:val="0"/>
          <w:numId w:val="72"/>
        </w:numPr>
        <w:autoSpaceDE w:val="0"/>
        <w:autoSpaceDN w:val="0"/>
        <w:snapToGrid/>
        <w:spacing w:after="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trade studies</w:t>
      </w:r>
      <w:r w:rsidR="00495362" w:rsidRPr="00CE1212">
        <w:rPr>
          <w:rFonts w:ascii="Calibri" w:eastAsia="SimSun" w:hAnsi="Calibri" w:cs="Calibri"/>
          <w:color w:val="000000"/>
          <w:szCs w:val="22"/>
          <w:lang w:eastAsia="en-GB"/>
        </w:rPr>
        <w:t xml:space="preserve"> </w:t>
      </w:r>
    </w:p>
    <w:p w14:paraId="6D77AFD4" w14:textId="6A7C826E" w:rsidR="00A57592" w:rsidRDefault="00A57592" w:rsidP="00BA5324"/>
    <w:p w14:paraId="4C71042B" w14:textId="476FDE70" w:rsidR="00FF44B8" w:rsidRDefault="007A1AFA" w:rsidP="00CE1212">
      <w:pPr>
        <w:pStyle w:val="Heading3"/>
      </w:pPr>
      <w:r>
        <w:t>System</w:t>
      </w:r>
      <w:r w:rsidR="00D010EB">
        <w:t>s</w:t>
      </w:r>
      <w:r>
        <w:t xml:space="preserve"> </w:t>
      </w:r>
      <w:r w:rsidR="00804028">
        <w:t>engineering approach</w:t>
      </w:r>
    </w:p>
    <w:p w14:paraId="16F5F955" w14:textId="77777777" w:rsidR="00495362" w:rsidRPr="00495362" w:rsidRDefault="00495362" w:rsidP="00495362">
      <w:pPr>
        <w:autoSpaceDE w:val="0"/>
        <w:autoSpaceDN w:val="0"/>
        <w:snapToGrid/>
        <w:spacing w:after="0" w:line="240" w:lineRule="auto"/>
        <w:rPr>
          <w:rFonts w:ascii="Calibri" w:eastAsia="SimSun" w:hAnsi="Calibri" w:cs="Calibri"/>
          <w:color w:val="000000"/>
          <w:szCs w:val="22"/>
          <w:lang w:eastAsia="en-GB"/>
        </w:rPr>
      </w:pPr>
      <w:r w:rsidRPr="00495362">
        <w:rPr>
          <w:rFonts w:ascii="Calibri" w:eastAsia="SimSun" w:hAnsi="Calibri" w:cs="Calibri"/>
          <w:color w:val="000000"/>
          <w:szCs w:val="22"/>
          <w:lang w:eastAsia="en-GB"/>
        </w:rPr>
        <w:t xml:space="preserve">Key information may include: </w:t>
      </w:r>
    </w:p>
    <w:p w14:paraId="756AE8B9" w14:textId="7FBD6D30" w:rsidR="00495362" w:rsidRDefault="00495362" w:rsidP="00CE1212">
      <w:pPr>
        <w:pStyle w:val="ListParagraph"/>
        <w:numPr>
          <w:ilvl w:val="0"/>
          <w:numId w:val="72"/>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how you would design the </w:t>
      </w:r>
      <w:r>
        <w:rPr>
          <w:rFonts w:ascii="Calibri" w:eastAsia="SimSun" w:hAnsi="Calibri" w:cs="Calibri"/>
          <w:color w:val="000000"/>
          <w:szCs w:val="22"/>
          <w:lang w:eastAsia="en-GB"/>
        </w:rPr>
        <w:t>project/system</w:t>
      </w:r>
      <w:r w:rsidRPr="00CE1212">
        <w:rPr>
          <w:rFonts w:ascii="Calibri" w:eastAsia="SimSun" w:hAnsi="Calibri" w:cs="Calibri"/>
          <w:color w:val="000000"/>
          <w:szCs w:val="22"/>
          <w:lang w:eastAsia="en-GB"/>
        </w:rPr>
        <w:t xml:space="preserve"> </w:t>
      </w:r>
    </w:p>
    <w:p w14:paraId="1B54D302" w14:textId="4451A4E1" w:rsidR="004A5F73" w:rsidRPr="00CE1212" w:rsidRDefault="004A5F73" w:rsidP="00CE1212">
      <w:pPr>
        <w:pStyle w:val="ListParagraph"/>
        <w:numPr>
          <w:ilvl w:val="0"/>
          <w:numId w:val="72"/>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how you would develop and derive your requirements</w:t>
      </w:r>
    </w:p>
    <w:p w14:paraId="216EFFEA" w14:textId="0BFE2CD5" w:rsidR="00495362" w:rsidRPr="00CE1212" w:rsidRDefault="00495362" w:rsidP="00CE1212">
      <w:pPr>
        <w:pStyle w:val="ListParagraph"/>
        <w:numPr>
          <w:ilvl w:val="0"/>
          <w:numId w:val="72"/>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how you would assess your design to ensure it is iterating towards a solution. </w:t>
      </w:r>
    </w:p>
    <w:p w14:paraId="349C493C" w14:textId="0703C36B" w:rsidR="00495362" w:rsidRPr="00CE1212" w:rsidRDefault="00495362" w:rsidP="00CE1212">
      <w:pPr>
        <w:pStyle w:val="ListParagraph"/>
        <w:numPr>
          <w:ilvl w:val="0"/>
          <w:numId w:val="72"/>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how you expect to manufacture, </w:t>
      </w:r>
      <w:r w:rsidR="00097E5F">
        <w:rPr>
          <w:rFonts w:ascii="Calibri" w:eastAsia="SimSun" w:hAnsi="Calibri" w:cs="Calibri"/>
          <w:color w:val="000000"/>
          <w:szCs w:val="22"/>
          <w:lang w:eastAsia="en-GB"/>
        </w:rPr>
        <w:t xml:space="preserve">procure, </w:t>
      </w:r>
      <w:r w:rsidRPr="00CE1212">
        <w:rPr>
          <w:rFonts w:ascii="Calibri" w:eastAsia="SimSun" w:hAnsi="Calibri" w:cs="Calibri"/>
          <w:color w:val="000000"/>
          <w:szCs w:val="22"/>
          <w:lang w:eastAsia="en-GB"/>
        </w:rPr>
        <w:t xml:space="preserve">assemble, integrate and test the systems, technologies and products </w:t>
      </w:r>
    </w:p>
    <w:p w14:paraId="58704130" w14:textId="4DDBE4D9" w:rsidR="00495362" w:rsidRDefault="00495362" w:rsidP="00CE1212">
      <w:pPr>
        <w:pStyle w:val="ListParagraph"/>
        <w:numPr>
          <w:ilvl w:val="0"/>
          <w:numId w:val="72"/>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any standa</w:t>
      </w:r>
      <w:r w:rsidRPr="002758DB">
        <w:rPr>
          <w:rFonts w:ascii="Calibri" w:eastAsia="SimSun" w:hAnsi="Calibri" w:cs="Calibri"/>
          <w:color w:val="000000"/>
          <w:szCs w:val="22"/>
          <w:lang w:eastAsia="en-GB"/>
        </w:rPr>
        <w:t>rds you expect to use</w:t>
      </w:r>
      <w:r w:rsidR="00097E5F">
        <w:rPr>
          <w:rFonts w:ascii="Calibri" w:eastAsia="SimSun" w:hAnsi="Calibri" w:cs="Calibri"/>
          <w:color w:val="000000"/>
          <w:szCs w:val="22"/>
          <w:lang w:eastAsia="en-GB"/>
        </w:rPr>
        <w:t xml:space="preserve">, </w:t>
      </w:r>
      <w:r w:rsidRPr="002758DB">
        <w:rPr>
          <w:rFonts w:ascii="Calibri" w:eastAsia="SimSun" w:hAnsi="Calibri" w:cs="Calibri"/>
          <w:color w:val="000000"/>
          <w:szCs w:val="22"/>
          <w:lang w:eastAsia="en-GB"/>
        </w:rPr>
        <w:t>adapt</w:t>
      </w:r>
      <w:r w:rsidR="00097E5F">
        <w:rPr>
          <w:rFonts w:ascii="Calibri" w:eastAsia="SimSun" w:hAnsi="Calibri" w:cs="Calibri"/>
          <w:color w:val="000000"/>
          <w:szCs w:val="22"/>
          <w:lang w:eastAsia="en-GB"/>
        </w:rPr>
        <w:t xml:space="preserve"> or tailor</w:t>
      </w:r>
    </w:p>
    <w:p w14:paraId="46F2CE08" w14:textId="082368EB" w:rsidR="007F6FC0" w:rsidRPr="007F6FC0" w:rsidRDefault="007F6FC0" w:rsidP="007F6FC0">
      <w:pPr>
        <w:pStyle w:val="ListParagraph"/>
        <w:numPr>
          <w:ilvl w:val="0"/>
          <w:numId w:val="72"/>
        </w:numPr>
        <w:autoSpaceDE w:val="0"/>
        <w:autoSpaceDN w:val="0"/>
        <w:snapToGrid/>
        <w:spacing w:after="27" w:line="240" w:lineRule="auto"/>
        <w:rPr>
          <w:rFonts w:ascii="Calibri" w:eastAsia="SimSun" w:hAnsi="Calibri" w:cs="Calibri"/>
          <w:color w:val="000000"/>
          <w:szCs w:val="22"/>
          <w:lang w:eastAsia="en-GB"/>
        </w:rPr>
      </w:pPr>
      <w:r w:rsidRPr="001A279E">
        <w:rPr>
          <w:rFonts w:ascii="Calibri" w:eastAsia="SimSun" w:hAnsi="Calibri" w:cs="Calibri"/>
          <w:color w:val="000000"/>
          <w:szCs w:val="22"/>
          <w:lang w:eastAsia="en-GB"/>
        </w:rPr>
        <w:t>any key trade-offs that have been necessary to narrow your solution space. Include an explanation of these trade-offs</w:t>
      </w:r>
      <w:r>
        <w:rPr>
          <w:rFonts w:ascii="Calibri" w:eastAsia="SimSun" w:hAnsi="Calibri" w:cs="Calibri"/>
          <w:color w:val="000000"/>
          <w:szCs w:val="22"/>
          <w:lang w:eastAsia="en-GB"/>
        </w:rPr>
        <w:t>, your approach undertaken in performing them</w:t>
      </w:r>
      <w:r w:rsidRPr="001A279E">
        <w:rPr>
          <w:rFonts w:ascii="Calibri" w:eastAsia="SimSun" w:hAnsi="Calibri" w:cs="Calibri"/>
          <w:color w:val="000000"/>
          <w:szCs w:val="22"/>
          <w:lang w:eastAsia="en-GB"/>
        </w:rPr>
        <w:t>,</w:t>
      </w:r>
      <w:r>
        <w:rPr>
          <w:rFonts w:ascii="Calibri" w:eastAsia="SimSun" w:hAnsi="Calibri" w:cs="Calibri"/>
          <w:color w:val="000000"/>
          <w:szCs w:val="22"/>
          <w:lang w:eastAsia="en-GB"/>
        </w:rPr>
        <w:t xml:space="preserve"> and</w:t>
      </w:r>
      <w:r w:rsidRPr="001A279E">
        <w:rPr>
          <w:rFonts w:ascii="Calibri" w:eastAsia="SimSun" w:hAnsi="Calibri" w:cs="Calibri"/>
          <w:color w:val="000000"/>
          <w:szCs w:val="22"/>
          <w:lang w:eastAsia="en-GB"/>
        </w:rPr>
        <w:t xml:space="preserve"> if possible, an example of one </w:t>
      </w:r>
    </w:p>
    <w:p w14:paraId="304305E4" w14:textId="5832A4EB" w:rsidR="00495362" w:rsidRPr="00CE1212" w:rsidRDefault="00495362" w:rsidP="00CE1212">
      <w:pPr>
        <w:pStyle w:val="ListParagraph"/>
        <w:numPr>
          <w:ilvl w:val="0"/>
          <w:numId w:val="72"/>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how you would verify and validate your project</w:t>
      </w:r>
      <w:r>
        <w:rPr>
          <w:rFonts w:ascii="Calibri" w:eastAsia="SimSun" w:hAnsi="Calibri" w:cs="Calibri"/>
          <w:color w:val="000000"/>
          <w:szCs w:val="22"/>
          <w:lang w:eastAsia="en-GB"/>
        </w:rPr>
        <w:t>/system</w:t>
      </w:r>
      <w:r w:rsidRPr="00CE1212">
        <w:rPr>
          <w:rFonts w:ascii="Calibri" w:eastAsia="SimSun" w:hAnsi="Calibri" w:cs="Calibri"/>
          <w:color w:val="000000"/>
          <w:szCs w:val="22"/>
          <w:lang w:eastAsia="en-GB"/>
        </w:rPr>
        <w:t xml:space="preserve"> and the requirements. </w:t>
      </w:r>
    </w:p>
    <w:p w14:paraId="784D707C" w14:textId="77777777" w:rsidR="00495362" w:rsidRPr="00495362" w:rsidRDefault="00495362" w:rsidP="00495362">
      <w:pPr>
        <w:autoSpaceDE w:val="0"/>
        <w:autoSpaceDN w:val="0"/>
        <w:snapToGrid/>
        <w:spacing w:after="0" w:line="240" w:lineRule="auto"/>
        <w:rPr>
          <w:rFonts w:ascii="Calibri" w:eastAsia="SimSun" w:hAnsi="Calibri" w:cs="Calibri"/>
          <w:color w:val="000000"/>
          <w:szCs w:val="22"/>
          <w:lang w:eastAsia="en-GB"/>
        </w:rPr>
      </w:pPr>
    </w:p>
    <w:p w14:paraId="7BCCB04B" w14:textId="2E8B3C60" w:rsidR="00231AAA" w:rsidRPr="00231AAA" w:rsidRDefault="006E7650" w:rsidP="002D3C2D">
      <w:pPr>
        <w:pStyle w:val="Heading3"/>
      </w:pPr>
      <w:r>
        <w:t xml:space="preserve"> </w:t>
      </w:r>
      <w:r w:rsidR="00FC6CCC">
        <w:t xml:space="preserve">Critical </w:t>
      </w:r>
      <w:r w:rsidR="00C424C8">
        <w:t xml:space="preserve">technologies </w:t>
      </w:r>
      <w:r w:rsidR="0019700C">
        <w:t>and current status of tech</w:t>
      </w:r>
    </w:p>
    <w:p w14:paraId="5991841D" w14:textId="77777777" w:rsidR="00495362" w:rsidRPr="00495362" w:rsidRDefault="00495362" w:rsidP="00495362">
      <w:pPr>
        <w:autoSpaceDE w:val="0"/>
        <w:autoSpaceDN w:val="0"/>
        <w:snapToGrid/>
        <w:spacing w:after="0" w:line="240" w:lineRule="auto"/>
        <w:rPr>
          <w:rFonts w:ascii="Calibri" w:eastAsia="SimSun" w:hAnsi="Calibri" w:cs="Calibri"/>
          <w:color w:val="000000"/>
          <w:szCs w:val="22"/>
          <w:lang w:eastAsia="en-GB"/>
        </w:rPr>
      </w:pPr>
      <w:r w:rsidRPr="00495362">
        <w:rPr>
          <w:rFonts w:ascii="Calibri" w:eastAsia="SimSun" w:hAnsi="Calibri" w:cs="Calibri"/>
          <w:color w:val="000000"/>
          <w:szCs w:val="22"/>
          <w:lang w:eastAsia="en-GB"/>
        </w:rPr>
        <w:t xml:space="preserve">Key information may include: </w:t>
      </w:r>
    </w:p>
    <w:p w14:paraId="3E861F8E" w14:textId="2506FA0D" w:rsidR="00495362" w:rsidRPr="00CE1212" w:rsidRDefault="00495362" w:rsidP="00CE1212">
      <w:pPr>
        <w:pStyle w:val="ListParagraph"/>
        <w:numPr>
          <w:ilvl w:val="0"/>
          <w:numId w:val="73"/>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the critical technologies </w:t>
      </w:r>
    </w:p>
    <w:p w14:paraId="3A756E51" w14:textId="3DDD2BFC" w:rsidR="00495362" w:rsidRPr="00CE1212" w:rsidRDefault="00495362" w:rsidP="00CE1212">
      <w:pPr>
        <w:pStyle w:val="ListParagraph"/>
        <w:numPr>
          <w:ilvl w:val="0"/>
          <w:numId w:val="73"/>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whether the critical technologies are available to the consortium </w:t>
      </w:r>
    </w:p>
    <w:p w14:paraId="4615EA33" w14:textId="4FB0F943" w:rsidR="00495362" w:rsidRPr="00CE1212" w:rsidRDefault="00495362" w:rsidP="00CE1212">
      <w:pPr>
        <w:pStyle w:val="ListParagraph"/>
        <w:numPr>
          <w:ilvl w:val="0"/>
          <w:numId w:val="73"/>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how you would acquire or develop the critical technologies (commercially off the shelf (COTS), develop in-house, etc.) and manage the associated technology risk </w:t>
      </w:r>
    </w:p>
    <w:p w14:paraId="51C67906" w14:textId="38F78D60" w:rsidR="00495362" w:rsidRDefault="00495362" w:rsidP="00CE1212">
      <w:pPr>
        <w:pStyle w:val="ListParagraph"/>
        <w:numPr>
          <w:ilvl w:val="0"/>
          <w:numId w:val="73"/>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the Technology Readiness Levels (TRLs) of the critical technologies. </w:t>
      </w:r>
    </w:p>
    <w:p w14:paraId="21E89E18" w14:textId="2FB0A731" w:rsidR="0019700C" w:rsidRPr="00CE1212" w:rsidRDefault="0019700C" w:rsidP="00CE1212">
      <w:pPr>
        <w:pStyle w:val="ListParagraph"/>
        <w:numPr>
          <w:ilvl w:val="0"/>
          <w:numId w:val="73"/>
        </w:numPr>
        <w:autoSpaceDE w:val="0"/>
        <w:autoSpaceDN w:val="0"/>
        <w:snapToGrid/>
        <w:spacing w:after="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 xml:space="preserve">Photos of the project/critical tech in their current status </w:t>
      </w:r>
    </w:p>
    <w:p w14:paraId="540EF50C" w14:textId="77777777" w:rsidR="002355E4" w:rsidRDefault="002355E4" w:rsidP="00DA0014"/>
    <w:p w14:paraId="17B39067" w14:textId="77777777" w:rsidR="0019700C" w:rsidRDefault="0019700C" w:rsidP="00DA0014">
      <w:pPr>
        <w:sectPr w:rsidR="0019700C" w:rsidSect="003A4027">
          <w:footerReference w:type="default" r:id="rId12"/>
          <w:pgSz w:w="11906" w:h="16838" w:code="9"/>
          <w:pgMar w:top="1077" w:right="1021" w:bottom="1701" w:left="1021" w:header="454" w:footer="539" w:gutter="0"/>
          <w:cols w:space="708"/>
          <w:docGrid w:linePitch="360"/>
        </w:sectPr>
      </w:pPr>
    </w:p>
    <w:p w14:paraId="1B19657A" w14:textId="3864E0D6" w:rsidR="005C6B1D" w:rsidRDefault="005C6B1D" w:rsidP="00DA0014">
      <w:r>
        <w:lastRenderedPageBreak/>
        <w:t xml:space="preserve">Table X: </w:t>
      </w:r>
      <w:r w:rsidR="000057A7">
        <w:t>Preliminary c</w:t>
      </w:r>
      <w:r>
        <w:t>ritical technologies list</w:t>
      </w:r>
    </w:p>
    <w:tbl>
      <w:tblPr>
        <w:tblStyle w:val="ASATable"/>
        <w:tblW w:w="5000" w:type="pct"/>
        <w:tblLook w:val="04A0" w:firstRow="1" w:lastRow="0" w:firstColumn="1" w:lastColumn="0" w:noHBand="0" w:noVBand="1"/>
        <w:tblCaption w:val="Critical technologies table "/>
        <w:tblDescription w:val="This table is a template to detail the project's critical technologies. Including technologies' systems, present TRL, TRL evidence, how obtain it, technology organisation, location of technology and any additional comments. "/>
      </w:tblPr>
      <w:tblGrid>
        <w:gridCol w:w="1620"/>
        <w:gridCol w:w="1577"/>
        <w:gridCol w:w="1282"/>
        <w:gridCol w:w="225"/>
        <w:gridCol w:w="1300"/>
        <w:gridCol w:w="1314"/>
        <w:gridCol w:w="1314"/>
        <w:gridCol w:w="1356"/>
        <w:gridCol w:w="1323"/>
        <w:gridCol w:w="1373"/>
        <w:gridCol w:w="1370"/>
      </w:tblGrid>
      <w:tr w:rsidR="009342B2" w:rsidRPr="00B52C68" w14:paraId="72871D6B" w14:textId="2B99132F" w:rsidTr="009342B2">
        <w:trPr>
          <w:cnfStyle w:val="100000000000" w:firstRow="1" w:lastRow="0" w:firstColumn="0" w:lastColumn="0" w:oddVBand="0" w:evenVBand="0" w:oddHBand="0" w:evenHBand="0" w:firstRowFirstColumn="0" w:firstRowLastColumn="0" w:lastRowFirstColumn="0" w:lastRowLastColumn="0"/>
          <w:trHeight w:val="698"/>
        </w:trPr>
        <w:tc>
          <w:tcPr>
            <w:cnfStyle w:val="001000000100" w:firstRow="0" w:lastRow="0" w:firstColumn="1" w:lastColumn="0" w:oddVBand="0" w:evenVBand="0" w:oddHBand="0" w:evenHBand="0" w:firstRowFirstColumn="1" w:firstRowLastColumn="0" w:lastRowFirstColumn="0" w:lastRowLastColumn="0"/>
            <w:tcW w:w="578" w:type="pct"/>
            <w:vAlign w:val="center"/>
          </w:tcPr>
          <w:p w14:paraId="278070F1" w14:textId="22628D1E" w:rsidR="009342B2" w:rsidRPr="00B52C68" w:rsidRDefault="009342B2" w:rsidP="009342B2">
            <w:pPr>
              <w:pStyle w:val="TableHeading"/>
              <w:jc w:val="center"/>
              <w:rPr>
                <w:b/>
                <w:color w:val="auto"/>
              </w:rPr>
            </w:pPr>
            <w:r>
              <w:rPr>
                <w:b/>
                <w:color w:val="auto"/>
              </w:rPr>
              <w:t>Critical technology</w:t>
            </w:r>
          </w:p>
        </w:tc>
        <w:tc>
          <w:tcPr>
            <w:tcW w:w="563" w:type="pct"/>
            <w:shd w:val="clear" w:color="auto" w:fill="004976" w:themeFill="background2"/>
            <w:vAlign w:val="center"/>
          </w:tcPr>
          <w:p w14:paraId="057988BF" w14:textId="5D1936FF" w:rsidR="009342B2" w:rsidRPr="00B52C68" w:rsidRDefault="009342B2" w:rsidP="009342B2">
            <w:pPr>
              <w:pStyle w:val="TableHeading"/>
              <w:cnfStyle w:val="100000000000" w:firstRow="1" w:lastRow="0" w:firstColumn="0" w:lastColumn="0" w:oddVBand="0" w:evenVBand="0" w:oddHBand="0" w:evenHBand="0" w:firstRowFirstColumn="0" w:firstRowLastColumn="0" w:lastRowFirstColumn="0" w:lastRowLastColumn="0"/>
              <w:rPr>
                <w:color w:val="auto"/>
              </w:rPr>
            </w:pPr>
            <w:r>
              <w:rPr>
                <w:color w:val="auto"/>
              </w:rPr>
              <w:t>System/ subsystem</w:t>
            </w:r>
          </w:p>
        </w:tc>
        <w:tc>
          <w:tcPr>
            <w:tcW w:w="540" w:type="pct"/>
            <w:gridSpan w:val="2"/>
            <w:shd w:val="clear" w:color="auto" w:fill="004976" w:themeFill="background2"/>
            <w:vAlign w:val="center"/>
          </w:tcPr>
          <w:p w14:paraId="227FCDE5" w14:textId="4DA141E6" w:rsidR="009342B2" w:rsidRPr="00B52C68" w:rsidRDefault="009342B2" w:rsidP="009342B2">
            <w:pPr>
              <w:pStyle w:val="TableHeading"/>
              <w:cnfStyle w:val="100000000000" w:firstRow="1" w:lastRow="0" w:firstColumn="0" w:lastColumn="0" w:oddVBand="0" w:evenVBand="0" w:oddHBand="0" w:evenHBand="0" w:firstRowFirstColumn="0" w:firstRowLastColumn="0" w:lastRowFirstColumn="0" w:lastRowLastColumn="0"/>
              <w:rPr>
                <w:color w:val="auto"/>
              </w:rPr>
            </w:pPr>
            <w:r>
              <w:rPr>
                <w:color w:val="auto"/>
              </w:rPr>
              <w:t>Description</w:t>
            </w:r>
          </w:p>
        </w:tc>
        <w:tc>
          <w:tcPr>
            <w:tcW w:w="464" w:type="pct"/>
            <w:shd w:val="clear" w:color="auto" w:fill="004976" w:themeFill="background2"/>
            <w:vAlign w:val="center"/>
          </w:tcPr>
          <w:p w14:paraId="44C748AC" w14:textId="5B689AF0" w:rsidR="009342B2" w:rsidRDefault="009342B2" w:rsidP="009342B2">
            <w:pPr>
              <w:pStyle w:val="TableHeading"/>
              <w:cnfStyle w:val="100000000000" w:firstRow="1" w:lastRow="0" w:firstColumn="0" w:lastColumn="0" w:oddVBand="0" w:evenVBand="0" w:oddHBand="0" w:evenHBand="0" w:firstRowFirstColumn="0" w:firstRowLastColumn="0" w:lastRowFirstColumn="0" w:lastRowLastColumn="0"/>
              <w:rPr>
                <w:color w:val="auto"/>
              </w:rPr>
            </w:pPr>
            <w:r>
              <w:rPr>
                <w:color w:val="auto"/>
              </w:rPr>
              <w:t>Present TRL (0 – 9)</w:t>
            </w:r>
          </w:p>
        </w:tc>
        <w:tc>
          <w:tcPr>
            <w:tcW w:w="469" w:type="pct"/>
            <w:shd w:val="clear" w:color="auto" w:fill="004976" w:themeFill="background2"/>
            <w:vAlign w:val="center"/>
          </w:tcPr>
          <w:p w14:paraId="09BD1401" w14:textId="0B8284A3" w:rsidR="009342B2" w:rsidRDefault="009342B2" w:rsidP="009342B2">
            <w:pPr>
              <w:pStyle w:val="TableHeading"/>
              <w:cnfStyle w:val="100000000000" w:firstRow="1" w:lastRow="0" w:firstColumn="0" w:lastColumn="0" w:oddVBand="0" w:evenVBand="0" w:oddHBand="0" w:evenHBand="0" w:firstRowFirstColumn="0" w:firstRowLastColumn="0" w:lastRowFirstColumn="0" w:lastRowLastColumn="0"/>
              <w:rPr>
                <w:color w:val="auto"/>
              </w:rPr>
            </w:pPr>
            <w:r>
              <w:rPr>
                <w:color w:val="auto"/>
              </w:rPr>
              <w:t>TRL evidence</w:t>
            </w:r>
          </w:p>
        </w:tc>
        <w:tc>
          <w:tcPr>
            <w:tcW w:w="469" w:type="pct"/>
            <w:shd w:val="clear" w:color="auto" w:fill="004976" w:themeFill="background2"/>
            <w:vAlign w:val="center"/>
          </w:tcPr>
          <w:p w14:paraId="52F65003" w14:textId="4C928D52" w:rsidR="009342B2" w:rsidRDefault="009342B2" w:rsidP="009342B2">
            <w:pPr>
              <w:pStyle w:val="TableHeading"/>
              <w:cnfStyle w:val="100000000000" w:firstRow="1" w:lastRow="0" w:firstColumn="0" w:lastColumn="0" w:oddVBand="0" w:evenVBand="0" w:oddHBand="0" w:evenHBand="0" w:firstRowFirstColumn="0" w:firstRowLastColumn="0" w:lastRowFirstColumn="0" w:lastRowLastColumn="0"/>
              <w:rPr>
                <w:color w:val="auto"/>
              </w:rPr>
            </w:pPr>
            <w:r>
              <w:rPr>
                <w:color w:val="auto"/>
              </w:rPr>
              <w:t>How to obtain it (COTs, build in-house, …)</w:t>
            </w:r>
          </w:p>
          <w:p w14:paraId="7688FE9C" w14:textId="77777777" w:rsidR="009342B2" w:rsidRDefault="009342B2" w:rsidP="009342B2">
            <w:pPr>
              <w:pStyle w:val="TableHeading"/>
              <w:cnfStyle w:val="100000000000" w:firstRow="1" w:lastRow="0" w:firstColumn="0" w:lastColumn="0" w:oddVBand="0" w:evenVBand="0" w:oddHBand="0" w:evenHBand="0" w:firstRowFirstColumn="0" w:firstRowLastColumn="0" w:lastRowFirstColumn="0" w:lastRowLastColumn="0"/>
              <w:rPr>
                <w:color w:val="auto"/>
              </w:rPr>
            </w:pPr>
          </w:p>
        </w:tc>
        <w:tc>
          <w:tcPr>
            <w:tcW w:w="466" w:type="pct"/>
            <w:shd w:val="clear" w:color="auto" w:fill="004976" w:themeFill="background2"/>
            <w:vAlign w:val="center"/>
          </w:tcPr>
          <w:p w14:paraId="02FB305A" w14:textId="10567443" w:rsidR="009342B2" w:rsidRDefault="009342B2" w:rsidP="009342B2">
            <w:pPr>
              <w:pStyle w:val="TableHeading"/>
              <w:cnfStyle w:val="100000000000" w:firstRow="1" w:lastRow="0" w:firstColumn="0" w:lastColumn="0" w:oddVBand="0" w:evenVBand="0" w:oddHBand="0" w:evenHBand="0" w:firstRowFirstColumn="0" w:firstRowLastColumn="0" w:lastRowFirstColumn="0" w:lastRowLastColumn="0"/>
              <w:rPr>
                <w:color w:val="auto"/>
              </w:rPr>
            </w:pPr>
            <w:r>
              <w:rPr>
                <w:color w:val="auto"/>
              </w:rPr>
              <w:t>Technology Organisation</w:t>
            </w:r>
          </w:p>
        </w:tc>
        <w:tc>
          <w:tcPr>
            <w:tcW w:w="472" w:type="pct"/>
            <w:shd w:val="clear" w:color="auto" w:fill="004976" w:themeFill="background2"/>
            <w:vAlign w:val="center"/>
          </w:tcPr>
          <w:p w14:paraId="2413627A" w14:textId="3E6A03E6" w:rsidR="009342B2" w:rsidRDefault="009342B2" w:rsidP="009342B2">
            <w:pPr>
              <w:pStyle w:val="TableHeading"/>
              <w:cnfStyle w:val="100000000000" w:firstRow="1" w:lastRow="0" w:firstColumn="0" w:lastColumn="0" w:oddVBand="0" w:evenVBand="0" w:oddHBand="0" w:evenHBand="0" w:firstRowFirstColumn="0" w:firstRowLastColumn="0" w:lastRowFirstColumn="0" w:lastRowLastColumn="0"/>
              <w:rPr>
                <w:color w:val="auto"/>
              </w:rPr>
            </w:pPr>
            <w:r>
              <w:rPr>
                <w:color w:val="auto"/>
              </w:rPr>
              <w:t>Location of technology</w:t>
            </w:r>
          </w:p>
        </w:tc>
        <w:tc>
          <w:tcPr>
            <w:tcW w:w="490" w:type="pct"/>
            <w:shd w:val="clear" w:color="auto" w:fill="004976" w:themeFill="background2"/>
            <w:vAlign w:val="center"/>
          </w:tcPr>
          <w:p w14:paraId="10E6C316" w14:textId="5AB29A7A" w:rsidR="009342B2" w:rsidRDefault="009342B2" w:rsidP="009342B2">
            <w:pPr>
              <w:pStyle w:val="TableHeading"/>
              <w:cnfStyle w:val="100000000000" w:firstRow="1" w:lastRow="0" w:firstColumn="0" w:lastColumn="0" w:oddVBand="0" w:evenVBand="0" w:oddHBand="0" w:evenHBand="0" w:firstRowFirstColumn="0" w:firstRowLastColumn="0" w:lastRowFirstColumn="0" w:lastRowLastColumn="0"/>
              <w:rPr>
                <w:color w:val="auto"/>
              </w:rPr>
            </w:pPr>
            <w:r>
              <w:rPr>
                <w:color w:val="auto"/>
              </w:rPr>
              <w:t>Long Lead Item?</w:t>
            </w:r>
          </w:p>
        </w:tc>
        <w:tc>
          <w:tcPr>
            <w:tcW w:w="489" w:type="pct"/>
            <w:shd w:val="clear" w:color="auto" w:fill="004976" w:themeFill="background2"/>
            <w:vAlign w:val="center"/>
          </w:tcPr>
          <w:p w14:paraId="2A81C1CD" w14:textId="3DC6DBB0" w:rsidR="009342B2" w:rsidRDefault="009342B2" w:rsidP="009342B2">
            <w:pPr>
              <w:pStyle w:val="TableHeading"/>
              <w:cnfStyle w:val="100000000000" w:firstRow="1" w:lastRow="0" w:firstColumn="0" w:lastColumn="0" w:oddVBand="0" w:evenVBand="0" w:oddHBand="0" w:evenHBand="0" w:firstRowFirstColumn="0" w:firstRowLastColumn="0" w:lastRowFirstColumn="0" w:lastRowLastColumn="0"/>
              <w:rPr>
                <w:color w:val="auto"/>
              </w:rPr>
            </w:pPr>
            <w:r>
              <w:rPr>
                <w:color w:val="auto"/>
              </w:rPr>
              <w:t>Comments</w:t>
            </w:r>
          </w:p>
        </w:tc>
      </w:tr>
      <w:tr w:rsidR="009342B2" w:rsidRPr="00B52C68" w14:paraId="5CF748F2" w14:textId="4EF49323" w:rsidTr="009342B2">
        <w:trPr>
          <w:trHeight w:val="708"/>
        </w:trPr>
        <w:tc>
          <w:tcPr>
            <w:cnfStyle w:val="001000000000" w:firstRow="0" w:lastRow="0" w:firstColumn="1" w:lastColumn="0" w:oddVBand="0" w:evenVBand="0" w:oddHBand="0" w:evenHBand="0" w:firstRowFirstColumn="0" w:firstRowLastColumn="0" w:lastRowFirstColumn="0" w:lastRowLastColumn="0"/>
            <w:tcW w:w="578" w:type="pct"/>
          </w:tcPr>
          <w:p w14:paraId="448077D9" w14:textId="05C405C1" w:rsidR="009342B2" w:rsidRPr="00B52C68" w:rsidRDefault="009342B2" w:rsidP="009342B2">
            <w:pPr>
              <w:pStyle w:val="TableText"/>
              <w:rPr>
                <w:color w:val="auto"/>
              </w:rPr>
            </w:pPr>
          </w:p>
        </w:tc>
        <w:tc>
          <w:tcPr>
            <w:tcW w:w="563" w:type="pct"/>
          </w:tcPr>
          <w:p w14:paraId="0F82A1EB" w14:textId="05E6AD0F" w:rsidR="009342B2" w:rsidRPr="00BA3BC6" w:rsidRDefault="009342B2" w:rsidP="009342B2">
            <w:pPr>
              <w:pStyle w:val="TableText"/>
              <w:jc w:val="left"/>
              <w:cnfStyle w:val="000000000000" w:firstRow="0" w:lastRow="0" w:firstColumn="0" w:lastColumn="0" w:oddVBand="0" w:evenVBand="0" w:oddHBand="0" w:evenHBand="0" w:firstRowFirstColumn="0" w:firstRowLastColumn="0" w:lastRowFirstColumn="0" w:lastRowLastColumn="0"/>
              <w:rPr>
                <w:i/>
                <w:color w:val="auto"/>
              </w:rPr>
            </w:pPr>
          </w:p>
        </w:tc>
        <w:tc>
          <w:tcPr>
            <w:tcW w:w="458" w:type="pct"/>
          </w:tcPr>
          <w:p w14:paraId="5468B0E5" w14:textId="4FBD2C1A" w:rsidR="009342B2" w:rsidRPr="00BA3BC6" w:rsidRDefault="009342B2" w:rsidP="009342B2">
            <w:pPr>
              <w:pStyle w:val="TableText"/>
              <w:jc w:val="left"/>
              <w:cnfStyle w:val="000000000000" w:firstRow="0" w:lastRow="0" w:firstColumn="0" w:lastColumn="0" w:oddVBand="0" w:evenVBand="0" w:oddHBand="0" w:evenHBand="0" w:firstRowFirstColumn="0" w:firstRowLastColumn="0" w:lastRowFirstColumn="0" w:lastRowLastColumn="0"/>
              <w:rPr>
                <w:i/>
                <w:color w:val="auto"/>
              </w:rPr>
            </w:pPr>
          </w:p>
        </w:tc>
        <w:tc>
          <w:tcPr>
            <w:tcW w:w="546" w:type="pct"/>
            <w:gridSpan w:val="2"/>
          </w:tcPr>
          <w:p w14:paraId="0DBFFB79" w14:textId="24590FC8" w:rsidR="009342B2" w:rsidRPr="00BA3BC6" w:rsidRDefault="009342B2" w:rsidP="009342B2">
            <w:pPr>
              <w:pStyle w:val="TableText"/>
              <w:jc w:val="left"/>
              <w:cnfStyle w:val="000000000000" w:firstRow="0" w:lastRow="0" w:firstColumn="0" w:lastColumn="0" w:oddVBand="0" w:evenVBand="0" w:oddHBand="0" w:evenHBand="0" w:firstRowFirstColumn="0" w:firstRowLastColumn="0" w:lastRowFirstColumn="0" w:lastRowLastColumn="0"/>
              <w:rPr>
                <w:i/>
                <w:color w:val="auto"/>
              </w:rPr>
            </w:pPr>
          </w:p>
        </w:tc>
        <w:tc>
          <w:tcPr>
            <w:tcW w:w="469" w:type="pct"/>
          </w:tcPr>
          <w:p w14:paraId="7F18C05A" w14:textId="3942DFA0" w:rsidR="009342B2" w:rsidRPr="00BA3BC6" w:rsidRDefault="009342B2" w:rsidP="009342B2">
            <w:pPr>
              <w:pStyle w:val="TableText"/>
              <w:jc w:val="left"/>
              <w:cnfStyle w:val="000000000000" w:firstRow="0" w:lastRow="0" w:firstColumn="0" w:lastColumn="0" w:oddVBand="0" w:evenVBand="0" w:oddHBand="0" w:evenHBand="0" w:firstRowFirstColumn="0" w:firstRowLastColumn="0" w:lastRowFirstColumn="0" w:lastRowLastColumn="0"/>
              <w:rPr>
                <w:i/>
                <w:color w:val="auto"/>
              </w:rPr>
            </w:pPr>
          </w:p>
        </w:tc>
        <w:tc>
          <w:tcPr>
            <w:tcW w:w="469" w:type="pct"/>
          </w:tcPr>
          <w:p w14:paraId="640437F9" w14:textId="5D685814" w:rsidR="009342B2" w:rsidRDefault="009342B2" w:rsidP="009342B2">
            <w:pPr>
              <w:pStyle w:val="TableText"/>
              <w:cnfStyle w:val="000000000000" w:firstRow="0" w:lastRow="0" w:firstColumn="0" w:lastColumn="0" w:oddVBand="0" w:evenVBand="0" w:oddHBand="0" w:evenHBand="0" w:firstRowFirstColumn="0" w:firstRowLastColumn="0" w:lastRowFirstColumn="0" w:lastRowLastColumn="0"/>
              <w:rPr>
                <w:i/>
                <w:color w:val="auto"/>
              </w:rPr>
            </w:pPr>
          </w:p>
        </w:tc>
        <w:tc>
          <w:tcPr>
            <w:tcW w:w="466" w:type="pct"/>
          </w:tcPr>
          <w:p w14:paraId="2E88F291" w14:textId="77777777" w:rsidR="009342B2" w:rsidRPr="00BA3BC6" w:rsidRDefault="009342B2" w:rsidP="009342B2">
            <w:pPr>
              <w:pStyle w:val="TableText"/>
              <w:cnfStyle w:val="000000000000" w:firstRow="0" w:lastRow="0" w:firstColumn="0" w:lastColumn="0" w:oddVBand="0" w:evenVBand="0" w:oddHBand="0" w:evenHBand="0" w:firstRowFirstColumn="0" w:firstRowLastColumn="0" w:lastRowFirstColumn="0" w:lastRowLastColumn="0"/>
              <w:rPr>
                <w:i/>
                <w:color w:val="auto"/>
              </w:rPr>
            </w:pPr>
          </w:p>
        </w:tc>
        <w:tc>
          <w:tcPr>
            <w:tcW w:w="472" w:type="pct"/>
          </w:tcPr>
          <w:p w14:paraId="0205EBC6" w14:textId="6DF6C24D" w:rsidR="009342B2" w:rsidRPr="00BA3BC6" w:rsidRDefault="009342B2" w:rsidP="009342B2">
            <w:pPr>
              <w:pStyle w:val="TableText"/>
              <w:cnfStyle w:val="000000000000" w:firstRow="0" w:lastRow="0" w:firstColumn="0" w:lastColumn="0" w:oddVBand="0" w:evenVBand="0" w:oddHBand="0" w:evenHBand="0" w:firstRowFirstColumn="0" w:firstRowLastColumn="0" w:lastRowFirstColumn="0" w:lastRowLastColumn="0"/>
              <w:rPr>
                <w:i/>
                <w:color w:val="auto"/>
              </w:rPr>
            </w:pPr>
          </w:p>
        </w:tc>
        <w:tc>
          <w:tcPr>
            <w:tcW w:w="490" w:type="pct"/>
          </w:tcPr>
          <w:p w14:paraId="74293A10" w14:textId="3EA1E520" w:rsidR="009342B2" w:rsidRPr="00BA3BC6" w:rsidRDefault="009342B2" w:rsidP="009342B2">
            <w:pPr>
              <w:pStyle w:val="TableText"/>
              <w:cnfStyle w:val="000000000000" w:firstRow="0" w:lastRow="0" w:firstColumn="0" w:lastColumn="0" w:oddVBand="0" w:evenVBand="0" w:oddHBand="0" w:evenHBand="0" w:firstRowFirstColumn="0" w:firstRowLastColumn="0" w:lastRowFirstColumn="0" w:lastRowLastColumn="0"/>
              <w:rPr>
                <w:i/>
                <w:color w:val="auto"/>
              </w:rPr>
            </w:pPr>
          </w:p>
        </w:tc>
        <w:tc>
          <w:tcPr>
            <w:tcW w:w="489" w:type="pct"/>
          </w:tcPr>
          <w:p w14:paraId="17BD925D" w14:textId="4CE7D027" w:rsidR="009342B2" w:rsidRPr="00BA3BC6" w:rsidRDefault="009342B2" w:rsidP="009342B2">
            <w:pPr>
              <w:pStyle w:val="TableText"/>
              <w:jc w:val="left"/>
              <w:cnfStyle w:val="000000000000" w:firstRow="0" w:lastRow="0" w:firstColumn="0" w:lastColumn="0" w:oddVBand="0" w:evenVBand="0" w:oddHBand="0" w:evenHBand="0" w:firstRowFirstColumn="0" w:firstRowLastColumn="0" w:lastRowFirstColumn="0" w:lastRowLastColumn="0"/>
              <w:rPr>
                <w:i/>
                <w:color w:val="auto"/>
              </w:rPr>
            </w:pPr>
          </w:p>
        </w:tc>
      </w:tr>
      <w:tr w:rsidR="009342B2" w:rsidRPr="00B52C68" w14:paraId="0DF47E1D" w14:textId="5EA4BBCC" w:rsidTr="009342B2">
        <w:trPr>
          <w:cnfStyle w:val="000000010000" w:firstRow="0" w:lastRow="0" w:firstColumn="0" w:lastColumn="0" w:oddVBand="0" w:evenVBand="0" w:oddHBand="0" w:evenHBand="1"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578" w:type="pct"/>
          </w:tcPr>
          <w:p w14:paraId="15B65B09" w14:textId="4C1D7682" w:rsidR="009342B2" w:rsidRPr="00B52C68" w:rsidRDefault="009342B2" w:rsidP="009342B2">
            <w:pPr>
              <w:pStyle w:val="TableText"/>
              <w:rPr>
                <w:color w:val="auto"/>
              </w:rPr>
            </w:pPr>
          </w:p>
        </w:tc>
        <w:tc>
          <w:tcPr>
            <w:tcW w:w="563" w:type="pct"/>
          </w:tcPr>
          <w:p w14:paraId="0FCF2A0F" w14:textId="226CDA18" w:rsidR="009342B2" w:rsidRPr="00B52C68" w:rsidRDefault="009342B2" w:rsidP="009342B2">
            <w:pPr>
              <w:pStyle w:val="TableText"/>
              <w:tabs>
                <w:tab w:val="center" w:pos="1648"/>
              </w:tabs>
              <w:jc w:val="left"/>
              <w:cnfStyle w:val="000000010000" w:firstRow="0" w:lastRow="0" w:firstColumn="0" w:lastColumn="0" w:oddVBand="0" w:evenVBand="0" w:oddHBand="0" w:evenHBand="1" w:firstRowFirstColumn="0" w:firstRowLastColumn="0" w:lastRowFirstColumn="0" w:lastRowLastColumn="0"/>
              <w:rPr>
                <w:color w:val="auto"/>
              </w:rPr>
            </w:pPr>
          </w:p>
        </w:tc>
        <w:tc>
          <w:tcPr>
            <w:tcW w:w="458" w:type="pct"/>
          </w:tcPr>
          <w:p w14:paraId="198D475C" w14:textId="67075E67" w:rsidR="009342B2" w:rsidRPr="00B52C68" w:rsidRDefault="009342B2" w:rsidP="009342B2">
            <w:pPr>
              <w:pStyle w:val="TableText"/>
              <w:jc w:val="left"/>
              <w:cnfStyle w:val="000000010000" w:firstRow="0" w:lastRow="0" w:firstColumn="0" w:lastColumn="0" w:oddVBand="0" w:evenVBand="0" w:oddHBand="0" w:evenHBand="1" w:firstRowFirstColumn="0" w:firstRowLastColumn="0" w:lastRowFirstColumn="0" w:lastRowLastColumn="0"/>
              <w:rPr>
                <w:color w:val="auto"/>
              </w:rPr>
            </w:pPr>
          </w:p>
        </w:tc>
        <w:tc>
          <w:tcPr>
            <w:tcW w:w="546" w:type="pct"/>
            <w:gridSpan w:val="2"/>
          </w:tcPr>
          <w:p w14:paraId="5658C3BA" w14:textId="2AC58435" w:rsidR="009342B2" w:rsidRPr="00B52C68"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c>
          <w:tcPr>
            <w:tcW w:w="469" w:type="pct"/>
          </w:tcPr>
          <w:p w14:paraId="33EEE383" w14:textId="246D7BB8" w:rsidR="009342B2" w:rsidRPr="00B52C68"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c>
          <w:tcPr>
            <w:tcW w:w="469" w:type="pct"/>
          </w:tcPr>
          <w:p w14:paraId="3F980D46" w14:textId="3DB80176" w:rsidR="009342B2"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c>
          <w:tcPr>
            <w:tcW w:w="466" w:type="pct"/>
          </w:tcPr>
          <w:p w14:paraId="7D591EB8" w14:textId="77777777" w:rsidR="009342B2" w:rsidRPr="00B52C68"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c>
          <w:tcPr>
            <w:tcW w:w="472" w:type="pct"/>
          </w:tcPr>
          <w:p w14:paraId="7126D533" w14:textId="5026D8D4" w:rsidR="009342B2" w:rsidRPr="00B52C68"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c>
          <w:tcPr>
            <w:tcW w:w="490" w:type="pct"/>
          </w:tcPr>
          <w:p w14:paraId="423BB317" w14:textId="77777777" w:rsidR="009342B2" w:rsidRPr="00B52C68"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c>
          <w:tcPr>
            <w:tcW w:w="489" w:type="pct"/>
          </w:tcPr>
          <w:p w14:paraId="70C55BEB" w14:textId="7899E038" w:rsidR="009342B2" w:rsidRPr="00B52C68"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r>
      <w:tr w:rsidR="009342B2" w:rsidRPr="00B52C68" w14:paraId="1FE9CB3E" w14:textId="5E644C44" w:rsidTr="009342B2">
        <w:trPr>
          <w:trHeight w:val="435"/>
        </w:trPr>
        <w:tc>
          <w:tcPr>
            <w:cnfStyle w:val="001000000000" w:firstRow="0" w:lastRow="0" w:firstColumn="1" w:lastColumn="0" w:oddVBand="0" w:evenVBand="0" w:oddHBand="0" w:evenHBand="0" w:firstRowFirstColumn="0" w:firstRowLastColumn="0" w:lastRowFirstColumn="0" w:lastRowLastColumn="0"/>
            <w:tcW w:w="578" w:type="pct"/>
          </w:tcPr>
          <w:p w14:paraId="7796D3F5" w14:textId="21583850" w:rsidR="009342B2" w:rsidRPr="00B52C68" w:rsidRDefault="009342B2" w:rsidP="009342B2">
            <w:pPr>
              <w:pStyle w:val="TableText"/>
              <w:rPr>
                <w:color w:val="auto"/>
              </w:rPr>
            </w:pPr>
          </w:p>
        </w:tc>
        <w:tc>
          <w:tcPr>
            <w:tcW w:w="563" w:type="pct"/>
          </w:tcPr>
          <w:p w14:paraId="704E4B66" w14:textId="1627509C" w:rsidR="009342B2" w:rsidRPr="00B52C68" w:rsidRDefault="009342B2" w:rsidP="009342B2">
            <w:pPr>
              <w:pStyle w:val="TableText"/>
              <w:tabs>
                <w:tab w:val="center" w:pos="1648"/>
              </w:tabs>
              <w:jc w:val="left"/>
              <w:cnfStyle w:val="000000000000" w:firstRow="0" w:lastRow="0" w:firstColumn="0" w:lastColumn="0" w:oddVBand="0" w:evenVBand="0" w:oddHBand="0" w:evenHBand="0" w:firstRowFirstColumn="0" w:firstRowLastColumn="0" w:lastRowFirstColumn="0" w:lastRowLastColumn="0"/>
              <w:rPr>
                <w:color w:val="auto"/>
              </w:rPr>
            </w:pPr>
          </w:p>
        </w:tc>
        <w:tc>
          <w:tcPr>
            <w:tcW w:w="458" w:type="pct"/>
          </w:tcPr>
          <w:p w14:paraId="06AF6964" w14:textId="28585F84" w:rsidR="009342B2" w:rsidRPr="00B52C68" w:rsidRDefault="009342B2" w:rsidP="009342B2">
            <w:pPr>
              <w:pStyle w:val="TableText"/>
              <w:jc w:val="left"/>
              <w:cnfStyle w:val="000000000000" w:firstRow="0" w:lastRow="0" w:firstColumn="0" w:lastColumn="0" w:oddVBand="0" w:evenVBand="0" w:oddHBand="0" w:evenHBand="0" w:firstRowFirstColumn="0" w:firstRowLastColumn="0" w:lastRowFirstColumn="0" w:lastRowLastColumn="0"/>
              <w:rPr>
                <w:color w:val="auto"/>
              </w:rPr>
            </w:pPr>
          </w:p>
        </w:tc>
        <w:tc>
          <w:tcPr>
            <w:tcW w:w="546" w:type="pct"/>
            <w:gridSpan w:val="2"/>
          </w:tcPr>
          <w:p w14:paraId="57926075" w14:textId="46DF4FAC" w:rsidR="009342B2" w:rsidRPr="00B52C68" w:rsidRDefault="009342B2" w:rsidP="009342B2">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469" w:type="pct"/>
          </w:tcPr>
          <w:p w14:paraId="4525E7BE" w14:textId="56A89243" w:rsidR="009342B2" w:rsidRPr="00B52C68" w:rsidRDefault="009342B2" w:rsidP="009342B2">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469" w:type="pct"/>
          </w:tcPr>
          <w:p w14:paraId="0A7E2594" w14:textId="66F4B864" w:rsidR="009342B2" w:rsidRDefault="009342B2" w:rsidP="009342B2">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466" w:type="pct"/>
          </w:tcPr>
          <w:p w14:paraId="4560D420" w14:textId="77777777" w:rsidR="009342B2" w:rsidRPr="00B52C68" w:rsidRDefault="009342B2" w:rsidP="009342B2">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472" w:type="pct"/>
          </w:tcPr>
          <w:p w14:paraId="3B1565BD" w14:textId="57968B0A" w:rsidR="009342B2" w:rsidRPr="00B52C68" w:rsidRDefault="009342B2" w:rsidP="009342B2">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490" w:type="pct"/>
          </w:tcPr>
          <w:p w14:paraId="34E8B480" w14:textId="77777777" w:rsidR="009342B2" w:rsidRPr="00B52C68" w:rsidRDefault="009342B2" w:rsidP="009342B2">
            <w:pPr>
              <w:pStyle w:val="TableText"/>
              <w:cnfStyle w:val="000000000000" w:firstRow="0" w:lastRow="0" w:firstColumn="0" w:lastColumn="0" w:oddVBand="0" w:evenVBand="0" w:oddHBand="0" w:evenHBand="0" w:firstRowFirstColumn="0" w:firstRowLastColumn="0" w:lastRowFirstColumn="0" w:lastRowLastColumn="0"/>
              <w:rPr>
                <w:color w:val="auto"/>
              </w:rPr>
            </w:pPr>
          </w:p>
        </w:tc>
        <w:tc>
          <w:tcPr>
            <w:tcW w:w="489" w:type="pct"/>
          </w:tcPr>
          <w:p w14:paraId="48CEBD52" w14:textId="3E6146DF" w:rsidR="009342B2" w:rsidRPr="00B52C68" w:rsidRDefault="009342B2" w:rsidP="009342B2">
            <w:pPr>
              <w:pStyle w:val="TableText"/>
              <w:cnfStyle w:val="000000000000" w:firstRow="0" w:lastRow="0" w:firstColumn="0" w:lastColumn="0" w:oddVBand="0" w:evenVBand="0" w:oddHBand="0" w:evenHBand="0" w:firstRowFirstColumn="0" w:firstRowLastColumn="0" w:lastRowFirstColumn="0" w:lastRowLastColumn="0"/>
              <w:rPr>
                <w:color w:val="auto"/>
              </w:rPr>
            </w:pPr>
          </w:p>
        </w:tc>
      </w:tr>
      <w:tr w:rsidR="009342B2" w:rsidRPr="00B52C68" w14:paraId="4BB0DED5" w14:textId="3E41CCDA" w:rsidTr="009342B2">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78" w:type="pct"/>
          </w:tcPr>
          <w:p w14:paraId="6726CEC1" w14:textId="41770DDA" w:rsidR="009342B2" w:rsidRPr="00B52C68" w:rsidRDefault="009342B2" w:rsidP="009342B2">
            <w:pPr>
              <w:pStyle w:val="TableText"/>
              <w:rPr>
                <w:color w:val="auto"/>
              </w:rPr>
            </w:pPr>
          </w:p>
        </w:tc>
        <w:tc>
          <w:tcPr>
            <w:tcW w:w="563" w:type="pct"/>
          </w:tcPr>
          <w:p w14:paraId="56D6BC05" w14:textId="6060D45C" w:rsidR="009342B2" w:rsidRPr="00B52C68" w:rsidRDefault="009342B2" w:rsidP="009342B2">
            <w:pPr>
              <w:pStyle w:val="TableText"/>
              <w:jc w:val="left"/>
              <w:cnfStyle w:val="000000010000" w:firstRow="0" w:lastRow="0" w:firstColumn="0" w:lastColumn="0" w:oddVBand="0" w:evenVBand="0" w:oddHBand="0" w:evenHBand="1" w:firstRowFirstColumn="0" w:firstRowLastColumn="0" w:lastRowFirstColumn="0" w:lastRowLastColumn="0"/>
              <w:rPr>
                <w:color w:val="auto"/>
              </w:rPr>
            </w:pPr>
          </w:p>
        </w:tc>
        <w:tc>
          <w:tcPr>
            <w:tcW w:w="458" w:type="pct"/>
          </w:tcPr>
          <w:p w14:paraId="06F7F9F7" w14:textId="54F4FE57" w:rsidR="009342B2" w:rsidRPr="00B52C68" w:rsidRDefault="009342B2" w:rsidP="009342B2">
            <w:pPr>
              <w:pStyle w:val="TableText"/>
              <w:jc w:val="left"/>
              <w:cnfStyle w:val="000000010000" w:firstRow="0" w:lastRow="0" w:firstColumn="0" w:lastColumn="0" w:oddVBand="0" w:evenVBand="0" w:oddHBand="0" w:evenHBand="1" w:firstRowFirstColumn="0" w:firstRowLastColumn="0" w:lastRowFirstColumn="0" w:lastRowLastColumn="0"/>
              <w:rPr>
                <w:color w:val="auto"/>
              </w:rPr>
            </w:pPr>
          </w:p>
        </w:tc>
        <w:tc>
          <w:tcPr>
            <w:tcW w:w="546" w:type="pct"/>
            <w:gridSpan w:val="2"/>
          </w:tcPr>
          <w:p w14:paraId="6DF533AD" w14:textId="31689E47" w:rsidR="009342B2" w:rsidRPr="00B52C68"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c>
          <w:tcPr>
            <w:tcW w:w="469" w:type="pct"/>
          </w:tcPr>
          <w:p w14:paraId="3A651C10" w14:textId="65FDCB13" w:rsidR="009342B2" w:rsidRPr="00B52C68"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c>
          <w:tcPr>
            <w:tcW w:w="469" w:type="pct"/>
          </w:tcPr>
          <w:p w14:paraId="4FE631C3" w14:textId="49B17B53" w:rsidR="009342B2"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c>
          <w:tcPr>
            <w:tcW w:w="466" w:type="pct"/>
          </w:tcPr>
          <w:p w14:paraId="5EACED14" w14:textId="77777777" w:rsidR="009342B2" w:rsidRPr="00B52C68"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c>
          <w:tcPr>
            <w:tcW w:w="472" w:type="pct"/>
          </w:tcPr>
          <w:p w14:paraId="0CBE352B" w14:textId="32A0D234" w:rsidR="009342B2" w:rsidRPr="00B52C68"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c>
          <w:tcPr>
            <w:tcW w:w="490" w:type="pct"/>
          </w:tcPr>
          <w:p w14:paraId="3C568ACB" w14:textId="77777777" w:rsidR="009342B2"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c>
          <w:tcPr>
            <w:tcW w:w="489" w:type="pct"/>
          </w:tcPr>
          <w:p w14:paraId="7D5CADC5" w14:textId="6D564A05" w:rsidR="009342B2" w:rsidRPr="00B52C68" w:rsidRDefault="009342B2" w:rsidP="009342B2">
            <w:pPr>
              <w:pStyle w:val="TableText"/>
              <w:cnfStyle w:val="000000010000" w:firstRow="0" w:lastRow="0" w:firstColumn="0" w:lastColumn="0" w:oddVBand="0" w:evenVBand="0" w:oddHBand="0" w:evenHBand="1" w:firstRowFirstColumn="0" w:firstRowLastColumn="0" w:lastRowFirstColumn="0" w:lastRowLastColumn="0"/>
              <w:rPr>
                <w:color w:val="auto"/>
              </w:rPr>
            </w:pPr>
          </w:p>
        </w:tc>
      </w:tr>
    </w:tbl>
    <w:p w14:paraId="2F3D4D5A" w14:textId="53F25B04" w:rsidR="007D074E" w:rsidRDefault="007D074E" w:rsidP="00DA0014"/>
    <w:p w14:paraId="29BCBCE5" w14:textId="2EA1AF38" w:rsidR="00CE56A0" w:rsidRDefault="00CE56A0">
      <w:pPr>
        <w:adjustRightInd/>
        <w:snapToGrid/>
        <w:spacing w:after="0" w:line="240" w:lineRule="auto"/>
      </w:pPr>
    </w:p>
    <w:p w14:paraId="22CB526C" w14:textId="77777777" w:rsidR="009342B2" w:rsidRPr="009342B2" w:rsidRDefault="009342B2" w:rsidP="009342B2"/>
    <w:p w14:paraId="03C75774" w14:textId="28CE7BB0" w:rsidR="002758DB" w:rsidRPr="006A5BB7" w:rsidRDefault="007D074E" w:rsidP="00260449">
      <w:pPr>
        <w:sectPr w:rsidR="002758DB" w:rsidRPr="006A5BB7" w:rsidSect="006A5BB7">
          <w:footerReference w:type="default" r:id="rId13"/>
          <w:pgSz w:w="16838" w:h="11906" w:orient="landscape" w:code="9"/>
          <w:pgMar w:top="1021" w:right="1077" w:bottom="1021" w:left="1701" w:header="454" w:footer="539" w:gutter="0"/>
          <w:cols w:space="708"/>
          <w:docGrid w:linePitch="360"/>
        </w:sectPr>
      </w:pPr>
      <w:r>
        <w:t xml:space="preserve"> </w:t>
      </w:r>
    </w:p>
    <w:p w14:paraId="5BB2874D" w14:textId="6BE8A8B6" w:rsidR="00E01340" w:rsidRDefault="00E01340" w:rsidP="00E01340">
      <w:pPr>
        <w:pStyle w:val="Heading1"/>
      </w:pPr>
      <w:bookmarkStart w:id="13" w:name="_Toc87532711"/>
      <w:bookmarkStart w:id="14" w:name="_Toc98330703"/>
      <w:bookmarkStart w:id="15" w:name="_Toc126940092"/>
      <w:r>
        <w:lastRenderedPageBreak/>
        <w:t xml:space="preserve">Management </w:t>
      </w:r>
      <w:bookmarkEnd w:id="13"/>
      <w:r w:rsidR="00763A18">
        <w:t>pl</w:t>
      </w:r>
      <w:bookmarkEnd w:id="14"/>
      <w:r w:rsidR="00E9005A">
        <w:t>an</w:t>
      </w:r>
      <w:bookmarkEnd w:id="15"/>
    </w:p>
    <w:p w14:paraId="294D6EF0" w14:textId="635ABF58" w:rsidR="005E4A30" w:rsidRPr="00690A5A" w:rsidRDefault="005E4A30" w:rsidP="0014779B">
      <w:r>
        <w:t>Maximum 10 pages</w:t>
      </w:r>
    </w:p>
    <w:p w14:paraId="054286E4" w14:textId="4E2D17CF" w:rsidR="000B0BE5" w:rsidRPr="00E327BB" w:rsidRDefault="002A0DB5" w:rsidP="00CE1212">
      <w:pPr>
        <w:pStyle w:val="Heading2"/>
        <w:ind w:left="567"/>
      </w:pPr>
      <w:r>
        <w:rPr>
          <w:i/>
        </w:rPr>
        <w:t xml:space="preserve"> </w:t>
      </w:r>
      <w:bookmarkStart w:id="16" w:name="_Toc87532713"/>
      <w:r w:rsidR="00793646">
        <w:t>Consortium</w:t>
      </w:r>
      <w:r w:rsidR="00322378">
        <w:t xml:space="preserve"> </w:t>
      </w:r>
      <w:bookmarkEnd w:id="16"/>
      <w:r w:rsidR="00322378">
        <w:t>overview</w:t>
      </w:r>
    </w:p>
    <w:p w14:paraId="4EBC8B06" w14:textId="302FDF83" w:rsidR="00946FBF" w:rsidRDefault="008165B0" w:rsidP="00CE1212">
      <w:pPr>
        <w:autoSpaceDE w:val="0"/>
        <w:autoSpaceDN w:val="0"/>
        <w:snapToGrid/>
        <w:spacing w:after="0" w:line="240" w:lineRule="auto"/>
        <w:rPr>
          <w:rFonts w:ascii="Calibri" w:eastAsia="SimSun" w:hAnsi="Calibri" w:cs="Calibri"/>
          <w:color w:val="000000"/>
          <w:szCs w:val="22"/>
          <w:lang w:eastAsia="en-GB"/>
        </w:rPr>
      </w:pPr>
      <w:r w:rsidRPr="008165B0">
        <w:rPr>
          <w:rFonts w:ascii="Calibri" w:eastAsia="SimSun" w:hAnsi="Calibri" w:cs="Calibri"/>
          <w:color w:val="000000"/>
          <w:szCs w:val="22"/>
          <w:lang w:eastAsia="en-GB"/>
        </w:rPr>
        <w:t xml:space="preserve">Summarise </w:t>
      </w:r>
      <w:r w:rsidR="00B67D32">
        <w:rPr>
          <w:rFonts w:ascii="Calibri" w:eastAsia="SimSun" w:hAnsi="Calibri" w:cs="Calibri"/>
          <w:color w:val="000000"/>
          <w:szCs w:val="22"/>
          <w:lang w:eastAsia="en-GB"/>
        </w:rPr>
        <w:t xml:space="preserve">your choice of </w:t>
      </w:r>
      <w:r w:rsidRPr="008165B0">
        <w:rPr>
          <w:rFonts w:ascii="Calibri" w:eastAsia="SimSun" w:hAnsi="Calibri" w:cs="Calibri"/>
          <w:color w:val="000000"/>
          <w:szCs w:val="22"/>
          <w:lang w:eastAsia="en-GB"/>
        </w:rPr>
        <w:t>project</w:t>
      </w:r>
      <w:r w:rsidR="00EE3133">
        <w:rPr>
          <w:rFonts w:ascii="Calibri" w:eastAsia="SimSun" w:hAnsi="Calibri" w:cs="Calibri"/>
          <w:color w:val="000000"/>
          <w:szCs w:val="22"/>
          <w:lang w:eastAsia="en-GB"/>
        </w:rPr>
        <w:t xml:space="preserve"> consortium members</w:t>
      </w:r>
      <w:r w:rsidR="00B67D32">
        <w:rPr>
          <w:rFonts w:ascii="Calibri" w:eastAsia="SimSun" w:hAnsi="Calibri" w:cs="Calibri"/>
          <w:color w:val="000000"/>
          <w:szCs w:val="22"/>
          <w:lang w:eastAsia="en-GB"/>
        </w:rPr>
        <w:t>.</w:t>
      </w:r>
      <w:r w:rsidR="00EE3133">
        <w:rPr>
          <w:rFonts w:ascii="Calibri" w:eastAsia="SimSun" w:hAnsi="Calibri" w:cs="Calibri"/>
          <w:color w:val="000000"/>
          <w:szCs w:val="22"/>
          <w:lang w:eastAsia="en-GB"/>
        </w:rPr>
        <w:t xml:space="preserve"> </w:t>
      </w:r>
      <w:r w:rsidR="00B67D32">
        <w:rPr>
          <w:rFonts w:ascii="Calibri" w:eastAsia="SimSun" w:hAnsi="Calibri" w:cs="Calibri"/>
          <w:color w:val="000000"/>
          <w:szCs w:val="22"/>
          <w:lang w:eastAsia="en-GB"/>
        </w:rPr>
        <w:t>Explain why this is the best</w:t>
      </w:r>
      <w:r w:rsidRPr="008165B0">
        <w:rPr>
          <w:rFonts w:ascii="Calibri" w:eastAsia="SimSun" w:hAnsi="Calibri" w:cs="Calibri"/>
          <w:color w:val="000000"/>
          <w:szCs w:val="22"/>
          <w:lang w:eastAsia="en-GB"/>
        </w:rPr>
        <w:t xml:space="preserve"> team to conduct your project. </w:t>
      </w:r>
      <w:r w:rsidR="00B67D32">
        <w:rPr>
          <w:rFonts w:ascii="Calibri" w:eastAsia="SimSun" w:hAnsi="Calibri" w:cs="Calibri"/>
          <w:color w:val="000000"/>
          <w:szCs w:val="22"/>
          <w:lang w:eastAsia="en-GB"/>
        </w:rPr>
        <w:t xml:space="preserve">Are there any new collaborations? What are your combined strengths? </w:t>
      </w:r>
    </w:p>
    <w:p w14:paraId="76A22807" w14:textId="77777777" w:rsidR="00793F56" w:rsidRDefault="00793F56" w:rsidP="00CE1212">
      <w:pPr>
        <w:autoSpaceDE w:val="0"/>
        <w:autoSpaceDN w:val="0"/>
        <w:snapToGrid/>
        <w:spacing w:after="0" w:line="240" w:lineRule="auto"/>
      </w:pPr>
    </w:p>
    <w:p w14:paraId="7B55257A" w14:textId="77777777" w:rsidR="00793646" w:rsidRDefault="00793646" w:rsidP="00793646">
      <w:pPr>
        <w:pStyle w:val="Heading3"/>
      </w:pPr>
      <w:r>
        <w:t xml:space="preserve">Consortium information and capability  </w:t>
      </w:r>
    </w:p>
    <w:p w14:paraId="0C8BA06D" w14:textId="77777777" w:rsidR="00793646" w:rsidRDefault="00793646" w:rsidP="00793646">
      <w:r>
        <w:t>Table X: Consortium capability matrix, with evidence.</w:t>
      </w:r>
    </w:p>
    <w:p w14:paraId="482DD7C7" w14:textId="0A0A5471" w:rsidR="006000E1" w:rsidRDefault="006000E1" w:rsidP="00793646">
      <w:r>
        <w:t xml:space="preserve">Note: the table is a guidance only – the consortium can present the information in the most suitable format addressing the criteria. </w:t>
      </w:r>
    </w:p>
    <w:tbl>
      <w:tblPr>
        <w:tblStyle w:val="ASATable"/>
        <w:tblW w:w="0" w:type="auto"/>
        <w:tblInd w:w="2" w:type="dxa"/>
        <w:tblLayout w:type="fixed"/>
        <w:tblLook w:val="04A0" w:firstRow="1" w:lastRow="0" w:firstColumn="1" w:lastColumn="0" w:noHBand="0" w:noVBand="1"/>
        <w:tblCaption w:val="Consortium capability table"/>
        <w:tblDescription w:val="This table is a consortium capability matrix, with evidence."/>
      </w:tblPr>
      <w:tblGrid>
        <w:gridCol w:w="2122"/>
        <w:gridCol w:w="1842"/>
        <w:gridCol w:w="1560"/>
        <w:gridCol w:w="1363"/>
        <w:gridCol w:w="1613"/>
        <w:gridCol w:w="1354"/>
      </w:tblGrid>
      <w:tr w:rsidR="00793646" w:rsidRPr="007E5E62" w14:paraId="7F26561A" w14:textId="77777777" w:rsidTr="001472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vAlign w:val="center"/>
          </w:tcPr>
          <w:p w14:paraId="639626AD" w14:textId="77777777" w:rsidR="00793646" w:rsidRPr="00552398" w:rsidRDefault="00793646" w:rsidP="001472E2">
            <w:pPr>
              <w:jc w:val="center"/>
              <w:rPr>
                <w:color w:val="FFFFFF" w:themeColor="background1"/>
              </w:rPr>
            </w:pPr>
          </w:p>
        </w:tc>
        <w:tc>
          <w:tcPr>
            <w:tcW w:w="1842" w:type="dxa"/>
            <w:shd w:val="clear" w:color="auto" w:fill="004976" w:themeFill="background2"/>
            <w:vAlign w:val="center"/>
          </w:tcPr>
          <w:p w14:paraId="125693B7" w14:textId="77777777" w:rsidR="00793646" w:rsidRPr="007E5E62" w:rsidRDefault="00793646" w:rsidP="001472E2">
            <w:pP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Organisation</w:t>
            </w:r>
            <w:r w:rsidRPr="007E5E62">
              <w:rPr>
                <w:b/>
                <w:color w:val="FFFFFF" w:themeColor="background1"/>
              </w:rPr>
              <w:t xml:space="preserve"> 1</w:t>
            </w:r>
            <w:r>
              <w:rPr>
                <w:b/>
                <w:color w:val="FFFFFF" w:themeColor="background1"/>
              </w:rPr>
              <w:t xml:space="preserve"> name</w:t>
            </w:r>
          </w:p>
        </w:tc>
        <w:tc>
          <w:tcPr>
            <w:tcW w:w="1560" w:type="dxa"/>
            <w:shd w:val="clear" w:color="auto" w:fill="004976" w:themeFill="background2"/>
            <w:vAlign w:val="center"/>
          </w:tcPr>
          <w:p w14:paraId="1E6D974B" w14:textId="77777777" w:rsidR="00793646" w:rsidRPr="007E5E62" w:rsidRDefault="00793646" w:rsidP="001472E2">
            <w:pP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Organisation </w:t>
            </w:r>
            <w:r w:rsidRPr="007E5E62">
              <w:rPr>
                <w:b/>
                <w:color w:val="FFFFFF" w:themeColor="background1"/>
              </w:rPr>
              <w:t>2</w:t>
            </w:r>
            <w:r>
              <w:rPr>
                <w:b/>
                <w:color w:val="FFFFFF" w:themeColor="background1"/>
              </w:rPr>
              <w:t xml:space="preserve"> name</w:t>
            </w:r>
          </w:p>
        </w:tc>
        <w:tc>
          <w:tcPr>
            <w:tcW w:w="1363" w:type="dxa"/>
            <w:shd w:val="clear" w:color="auto" w:fill="004976" w:themeFill="background2"/>
            <w:vAlign w:val="center"/>
          </w:tcPr>
          <w:p w14:paraId="6D51DA7B" w14:textId="77777777" w:rsidR="00793646" w:rsidRPr="007E5E62" w:rsidRDefault="00793646" w:rsidP="001472E2">
            <w:pP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Organisation </w:t>
            </w:r>
            <w:r w:rsidRPr="007E5E62">
              <w:rPr>
                <w:b/>
                <w:color w:val="FFFFFF" w:themeColor="background1"/>
              </w:rPr>
              <w:t>3</w:t>
            </w:r>
            <w:r>
              <w:rPr>
                <w:b/>
                <w:color w:val="FFFFFF" w:themeColor="background1"/>
              </w:rPr>
              <w:t xml:space="preserve"> name</w:t>
            </w:r>
          </w:p>
        </w:tc>
        <w:tc>
          <w:tcPr>
            <w:tcW w:w="1613" w:type="dxa"/>
            <w:shd w:val="clear" w:color="auto" w:fill="004976" w:themeFill="background2"/>
            <w:vAlign w:val="center"/>
          </w:tcPr>
          <w:p w14:paraId="78379066" w14:textId="77777777" w:rsidR="00793646" w:rsidRPr="007E5E62" w:rsidRDefault="00793646" w:rsidP="001472E2">
            <w:pPr>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Organisation</w:t>
            </w:r>
            <w:r w:rsidRPr="007E5E62">
              <w:rPr>
                <w:b/>
                <w:color w:val="FFFFFF" w:themeColor="background1"/>
              </w:rPr>
              <w:t xml:space="preserve"> </w:t>
            </w:r>
            <w:r>
              <w:rPr>
                <w:b/>
                <w:color w:val="FFFFFF" w:themeColor="background1"/>
              </w:rPr>
              <w:t xml:space="preserve">4 name </w:t>
            </w:r>
            <w:r w:rsidRPr="007E5E62">
              <w:rPr>
                <w:b/>
                <w:color w:val="FFFFFF" w:themeColor="background1"/>
              </w:rPr>
              <w:t>….</w:t>
            </w:r>
          </w:p>
        </w:tc>
        <w:tc>
          <w:tcPr>
            <w:tcW w:w="1354" w:type="dxa"/>
            <w:shd w:val="clear" w:color="auto" w:fill="004976" w:themeFill="background2"/>
            <w:vAlign w:val="center"/>
          </w:tcPr>
          <w:p w14:paraId="06AB92AB" w14:textId="77777777" w:rsidR="00793646" w:rsidRPr="007E5E62" w:rsidRDefault="00793646" w:rsidP="001472E2">
            <w:pPr>
              <w:cnfStyle w:val="100000000000" w:firstRow="1" w:lastRow="0" w:firstColumn="0" w:lastColumn="0" w:oddVBand="0" w:evenVBand="0" w:oddHBand="0" w:evenHBand="0" w:firstRowFirstColumn="0" w:firstRowLastColumn="0" w:lastRowFirstColumn="0" w:lastRowLastColumn="0"/>
              <w:rPr>
                <w:b/>
                <w:color w:val="FFFFFF" w:themeColor="background1"/>
              </w:rPr>
            </w:pPr>
            <w:r w:rsidRPr="007E5E62">
              <w:rPr>
                <w:b/>
                <w:color w:val="FFFFFF" w:themeColor="background1"/>
              </w:rPr>
              <w:t>Comment</w:t>
            </w:r>
          </w:p>
        </w:tc>
      </w:tr>
      <w:tr w:rsidR="00793646" w:rsidRPr="002C10A5" w14:paraId="31C8C2B3" w14:textId="77777777" w:rsidTr="001472E2">
        <w:tc>
          <w:tcPr>
            <w:cnfStyle w:val="001000000000" w:firstRow="0" w:lastRow="0" w:firstColumn="1" w:lastColumn="0" w:oddVBand="0" w:evenVBand="0" w:oddHBand="0" w:evenHBand="0" w:firstRowFirstColumn="0" w:firstRowLastColumn="0" w:lastRowFirstColumn="0" w:lastRowLastColumn="0"/>
            <w:tcW w:w="2122" w:type="dxa"/>
          </w:tcPr>
          <w:p w14:paraId="7CC2152F" w14:textId="48BE0BC6" w:rsidR="00793646" w:rsidRPr="00387DCA" w:rsidRDefault="00B67D32" w:rsidP="00373934">
            <w:pPr>
              <w:jc w:val="center"/>
              <w:rPr>
                <w:b w:val="0"/>
                <w:i/>
              </w:rPr>
            </w:pPr>
            <w:r>
              <w:rPr>
                <w:b w:val="0"/>
                <w:i/>
              </w:rPr>
              <w:t>Main area of expertise</w:t>
            </w:r>
          </w:p>
        </w:tc>
        <w:tc>
          <w:tcPr>
            <w:tcW w:w="1842" w:type="dxa"/>
          </w:tcPr>
          <w:p w14:paraId="3CB3A216"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b/>
                <w:i/>
              </w:rPr>
            </w:pPr>
          </w:p>
        </w:tc>
        <w:tc>
          <w:tcPr>
            <w:tcW w:w="1560" w:type="dxa"/>
          </w:tcPr>
          <w:p w14:paraId="525E0321"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b/>
                <w:i/>
              </w:rPr>
            </w:pPr>
          </w:p>
        </w:tc>
        <w:tc>
          <w:tcPr>
            <w:tcW w:w="1363" w:type="dxa"/>
          </w:tcPr>
          <w:p w14:paraId="7BAADA5B"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b/>
                <w:i/>
              </w:rPr>
            </w:pPr>
          </w:p>
        </w:tc>
        <w:tc>
          <w:tcPr>
            <w:tcW w:w="1613" w:type="dxa"/>
          </w:tcPr>
          <w:p w14:paraId="6487DF4D"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b/>
                <w:i/>
              </w:rPr>
            </w:pPr>
          </w:p>
        </w:tc>
        <w:tc>
          <w:tcPr>
            <w:tcW w:w="1354" w:type="dxa"/>
          </w:tcPr>
          <w:p w14:paraId="4B8E6BC2"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b/>
                <w:i/>
              </w:rPr>
            </w:pPr>
          </w:p>
        </w:tc>
      </w:tr>
      <w:tr w:rsidR="00B67D32" w:rsidRPr="002C10A5" w14:paraId="1067BB86" w14:textId="77777777" w:rsidTr="001472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C8B20EA" w14:textId="7819D427" w:rsidR="00B67D32" w:rsidRDefault="00B67D32" w:rsidP="001472E2">
            <w:pPr>
              <w:jc w:val="center"/>
              <w:rPr>
                <w:b w:val="0"/>
                <w:i/>
              </w:rPr>
            </w:pPr>
            <w:r>
              <w:rPr>
                <w:b w:val="0"/>
                <w:i/>
              </w:rPr>
              <w:t xml:space="preserve">Years </w:t>
            </w:r>
            <w:r w:rsidR="00340A9A">
              <w:rPr>
                <w:b w:val="0"/>
                <w:i/>
              </w:rPr>
              <w:t xml:space="preserve">active </w:t>
            </w:r>
            <w:r>
              <w:rPr>
                <w:b w:val="0"/>
                <w:i/>
              </w:rPr>
              <w:t xml:space="preserve">in space </w:t>
            </w:r>
            <w:r w:rsidR="00340A9A">
              <w:rPr>
                <w:b w:val="0"/>
                <w:i/>
              </w:rPr>
              <w:t xml:space="preserve">industry and space </w:t>
            </w:r>
            <w:r>
              <w:rPr>
                <w:b w:val="0"/>
                <w:i/>
              </w:rPr>
              <w:t>projects</w:t>
            </w:r>
          </w:p>
        </w:tc>
        <w:tc>
          <w:tcPr>
            <w:tcW w:w="1842" w:type="dxa"/>
          </w:tcPr>
          <w:p w14:paraId="307A9AF5" w14:textId="77777777" w:rsidR="00B67D32" w:rsidRPr="00387DCA" w:rsidRDefault="00B67D32" w:rsidP="001472E2">
            <w:pPr>
              <w:cnfStyle w:val="000000010000" w:firstRow="0" w:lastRow="0" w:firstColumn="0" w:lastColumn="0" w:oddVBand="0" w:evenVBand="0" w:oddHBand="0" w:evenHBand="1" w:firstRowFirstColumn="0" w:firstRowLastColumn="0" w:lastRowFirstColumn="0" w:lastRowLastColumn="0"/>
              <w:rPr>
                <w:b/>
                <w:i/>
              </w:rPr>
            </w:pPr>
          </w:p>
        </w:tc>
        <w:tc>
          <w:tcPr>
            <w:tcW w:w="1560" w:type="dxa"/>
          </w:tcPr>
          <w:p w14:paraId="6A977CD9" w14:textId="77777777" w:rsidR="00B67D32" w:rsidRPr="00387DCA" w:rsidRDefault="00B67D32" w:rsidP="001472E2">
            <w:pPr>
              <w:cnfStyle w:val="000000010000" w:firstRow="0" w:lastRow="0" w:firstColumn="0" w:lastColumn="0" w:oddVBand="0" w:evenVBand="0" w:oddHBand="0" w:evenHBand="1" w:firstRowFirstColumn="0" w:firstRowLastColumn="0" w:lastRowFirstColumn="0" w:lastRowLastColumn="0"/>
              <w:rPr>
                <w:b/>
                <w:i/>
              </w:rPr>
            </w:pPr>
          </w:p>
        </w:tc>
        <w:tc>
          <w:tcPr>
            <w:tcW w:w="1363" w:type="dxa"/>
          </w:tcPr>
          <w:p w14:paraId="509D747C" w14:textId="77777777" w:rsidR="00B67D32" w:rsidRPr="00387DCA" w:rsidRDefault="00B67D32" w:rsidP="001472E2">
            <w:pPr>
              <w:cnfStyle w:val="000000010000" w:firstRow="0" w:lastRow="0" w:firstColumn="0" w:lastColumn="0" w:oddVBand="0" w:evenVBand="0" w:oddHBand="0" w:evenHBand="1" w:firstRowFirstColumn="0" w:firstRowLastColumn="0" w:lastRowFirstColumn="0" w:lastRowLastColumn="0"/>
              <w:rPr>
                <w:b/>
                <w:i/>
              </w:rPr>
            </w:pPr>
          </w:p>
        </w:tc>
        <w:tc>
          <w:tcPr>
            <w:tcW w:w="1613" w:type="dxa"/>
          </w:tcPr>
          <w:p w14:paraId="438AA937" w14:textId="77777777" w:rsidR="00B67D32" w:rsidRPr="00387DCA" w:rsidRDefault="00B67D32" w:rsidP="001472E2">
            <w:pPr>
              <w:cnfStyle w:val="000000010000" w:firstRow="0" w:lastRow="0" w:firstColumn="0" w:lastColumn="0" w:oddVBand="0" w:evenVBand="0" w:oddHBand="0" w:evenHBand="1" w:firstRowFirstColumn="0" w:firstRowLastColumn="0" w:lastRowFirstColumn="0" w:lastRowLastColumn="0"/>
              <w:rPr>
                <w:b/>
                <w:i/>
              </w:rPr>
            </w:pPr>
          </w:p>
        </w:tc>
        <w:tc>
          <w:tcPr>
            <w:tcW w:w="1354" w:type="dxa"/>
          </w:tcPr>
          <w:p w14:paraId="398A7999" w14:textId="77777777" w:rsidR="00B67D32" w:rsidRPr="00387DCA" w:rsidRDefault="00B67D32" w:rsidP="001472E2">
            <w:pPr>
              <w:cnfStyle w:val="000000010000" w:firstRow="0" w:lastRow="0" w:firstColumn="0" w:lastColumn="0" w:oddVBand="0" w:evenVBand="0" w:oddHBand="0" w:evenHBand="1" w:firstRowFirstColumn="0" w:firstRowLastColumn="0" w:lastRowFirstColumn="0" w:lastRowLastColumn="0"/>
              <w:rPr>
                <w:b/>
                <w:i/>
              </w:rPr>
            </w:pPr>
          </w:p>
        </w:tc>
      </w:tr>
      <w:tr w:rsidR="00340A9A" w:rsidRPr="002C10A5" w14:paraId="3A7C962E" w14:textId="77777777" w:rsidTr="001472E2">
        <w:tc>
          <w:tcPr>
            <w:cnfStyle w:val="001000000000" w:firstRow="0" w:lastRow="0" w:firstColumn="1" w:lastColumn="0" w:oddVBand="0" w:evenVBand="0" w:oddHBand="0" w:evenHBand="0" w:firstRowFirstColumn="0" w:firstRowLastColumn="0" w:lastRowFirstColumn="0" w:lastRowLastColumn="0"/>
            <w:tcW w:w="2122" w:type="dxa"/>
          </w:tcPr>
          <w:p w14:paraId="6AD67D00" w14:textId="0E01F01F" w:rsidR="00340A9A" w:rsidRDefault="00340A9A">
            <w:pPr>
              <w:jc w:val="center"/>
              <w:rPr>
                <w:b w:val="0"/>
                <w:i/>
              </w:rPr>
            </w:pPr>
            <w:r>
              <w:rPr>
                <w:b w:val="0"/>
                <w:i/>
              </w:rPr>
              <w:t xml:space="preserve">Has flight heritage been achieved if relevant? </w:t>
            </w:r>
            <w:r w:rsidR="004A5F73">
              <w:rPr>
                <w:b w:val="0"/>
                <w:i/>
              </w:rPr>
              <w:t>(</w:t>
            </w:r>
            <w:r>
              <w:rPr>
                <w:b w:val="0"/>
                <w:i/>
              </w:rPr>
              <w:t xml:space="preserve">Provide information on </w:t>
            </w:r>
            <w:r w:rsidR="006000E1">
              <w:rPr>
                <w:b w:val="0"/>
                <w:i/>
              </w:rPr>
              <w:t>how it helps the current project</w:t>
            </w:r>
            <w:r>
              <w:rPr>
                <w:b w:val="0"/>
                <w:i/>
              </w:rPr>
              <w:t xml:space="preserve">) </w:t>
            </w:r>
          </w:p>
        </w:tc>
        <w:tc>
          <w:tcPr>
            <w:tcW w:w="1842" w:type="dxa"/>
          </w:tcPr>
          <w:p w14:paraId="418660A9" w14:textId="77777777" w:rsidR="00340A9A" w:rsidRPr="00387DCA" w:rsidRDefault="00340A9A" w:rsidP="001472E2">
            <w:pPr>
              <w:cnfStyle w:val="000000000000" w:firstRow="0" w:lastRow="0" w:firstColumn="0" w:lastColumn="0" w:oddVBand="0" w:evenVBand="0" w:oddHBand="0" w:evenHBand="0" w:firstRowFirstColumn="0" w:firstRowLastColumn="0" w:lastRowFirstColumn="0" w:lastRowLastColumn="0"/>
              <w:rPr>
                <w:b/>
                <w:i/>
              </w:rPr>
            </w:pPr>
          </w:p>
        </w:tc>
        <w:tc>
          <w:tcPr>
            <w:tcW w:w="1560" w:type="dxa"/>
          </w:tcPr>
          <w:p w14:paraId="5B371061" w14:textId="77777777" w:rsidR="00340A9A" w:rsidRPr="00387DCA" w:rsidRDefault="00340A9A" w:rsidP="001472E2">
            <w:pPr>
              <w:cnfStyle w:val="000000000000" w:firstRow="0" w:lastRow="0" w:firstColumn="0" w:lastColumn="0" w:oddVBand="0" w:evenVBand="0" w:oddHBand="0" w:evenHBand="0" w:firstRowFirstColumn="0" w:firstRowLastColumn="0" w:lastRowFirstColumn="0" w:lastRowLastColumn="0"/>
              <w:rPr>
                <w:b/>
                <w:i/>
              </w:rPr>
            </w:pPr>
          </w:p>
        </w:tc>
        <w:tc>
          <w:tcPr>
            <w:tcW w:w="1363" w:type="dxa"/>
          </w:tcPr>
          <w:p w14:paraId="6A7C4309" w14:textId="77777777" w:rsidR="00340A9A" w:rsidRPr="00387DCA" w:rsidRDefault="00340A9A" w:rsidP="001472E2">
            <w:pPr>
              <w:cnfStyle w:val="000000000000" w:firstRow="0" w:lastRow="0" w:firstColumn="0" w:lastColumn="0" w:oddVBand="0" w:evenVBand="0" w:oddHBand="0" w:evenHBand="0" w:firstRowFirstColumn="0" w:firstRowLastColumn="0" w:lastRowFirstColumn="0" w:lastRowLastColumn="0"/>
              <w:rPr>
                <w:b/>
                <w:i/>
              </w:rPr>
            </w:pPr>
          </w:p>
        </w:tc>
        <w:tc>
          <w:tcPr>
            <w:tcW w:w="1613" w:type="dxa"/>
          </w:tcPr>
          <w:p w14:paraId="3C249C64" w14:textId="77777777" w:rsidR="00340A9A" w:rsidRPr="00387DCA" w:rsidRDefault="00340A9A" w:rsidP="001472E2">
            <w:pPr>
              <w:cnfStyle w:val="000000000000" w:firstRow="0" w:lastRow="0" w:firstColumn="0" w:lastColumn="0" w:oddVBand="0" w:evenVBand="0" w:oddHBand="0" w:evenHBand="0" w:firstRowFirstColumn="0" w:firstRowLastColumn="0" w:lastRowFirstColumn="0" w:lastRowLastColumn="0"/>
              <w:rPr>
                <w:b/>
                <w:i/>
              </w:rPr>
            </w:pPr>
          </w:p>
        </w:tc>
        <w:tc>
          <w:tcPr>
            <w:tcW w:w="1354" w:type="dxa"/>
          </w:tcPr>
          <w:p w14:paraId="63908649" w14:textId="77777777" w:rsidR="00340A9A" w:rsidRPr="00387DCA" w:rsidRDefault="00340A9A" w:rsidP="001472E2">
            <w:pPr>
              <w:cnfStyle w:val="000000000000" w:firstRow="0" w:lastRow="0" w:firstColumn="0" w:lastColumn="0" w:oddVBand="0" w:evenVBand="0" w:oddHBand="0" w:evenHBand="0" w:firstRowFirstColumn="0" w:firstRowLastColumn="0" w:lastRowFirstColumn="0" w:lastRowLastColumn="0"/>
              <w:rPr>
                <w:b/>
                <w:i/>
              </w:rPr>
            </w:pPr>
          </w:p>
        </w:tc>
      </w:tr>
      <w:tr w:rsidR="00793646" w14:paraId="5CDDDAA2" w14:textId="77777777" w:rsidTr="001472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DE222F7" w14:textId="7B6588CF" w:rsidR="00793646" w:rsidRPr="004400A0" w:rsidRDefault="00793646" w:rsidP="001472E2">
            <w:pPr>
              <w:jc w:val="center"/>
              <w:rPr>
                <w:b w:val="0"/>
                <w:i/>
              </w:rPr>
            </w:pPr>
            <w:r>
              <w:rPr>
                <w:b w:val="0"/>
                <w:i/>
              </w:rPr>
              <w:t xml:space="preserve">Number of staff involved in space projects </w:t>
            </w:r>
            <w:r w:rsidR="006000E1">
              <w:rPr>
                <w:b w:val="0"/>
                <w:i/>
              </w:rPr>
              <w:t>(FTE)</w:t>
            </w:r>
          </w:p>
        </w:tc>
        <w:tc>
          <w:tcPr>
            <w:tcW w:w="1842" w:type="dxa"/>
          </w:tcPr>
          <w:p w14:paraId="67646B0B"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c>
          <w:tcPr>
            <w:tcW w:w="1560" w:type="dxa"/>
          </w:tcPr>
          <w:p w14:paraId="126B7504"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c>
          <w:tcPr>
            <w:tcW w:w="1363" w:type="dxa"/>
          </w:tcPr>
          <w:p w14:paraId="3F74E322"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c>
          <w:tcPr>
            <w:tcW w:w="1613" w:type="dxa"/>
          </w:tcPr>
          <w:p w14:paraId="023A708A"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c>
          <w:tcPr>
            <w:tcW w:w="1354" w:type="dxa"/>
          </w:tcPr>
          <w:p w14:paraId="16FC01CD"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r>
      <w:tr w:rsidR="00793646" w14:paraId="19FA7F9D" w14:textId="77777777" w:rsidTr="001472E2">
        <w:tc>
          <w:tcPr>
            <w:cnfStyle w:val="001000000000" w:firstRow="0" w:lastRow="0" w:firstColumn="1" w:lastColumn="0" w:oddVBand="0" w:evenVBand="0" w:oddHBand="0" w:evenHBand="0" w:firstRowFirstColumn="0" w:firstRowLastColumn="0" w:lastRowFirstColumn="0" w:lastRowLastColumn="0"/>
            <w:tcW w:w="2122" w:type="dxa"/>
          </w:tcPr>
          <w:p w14:paraId="46195C6E" w14:textId="4CCCE039" w:rsidR="00793646" w:rsidRPr="004400A0" w:rsidRDefault="00793646" w:rsidP="001472E2">
            <w:pPr>
              <w:jc w:val="center"/>
              <w:rPr>
                <w:b w:val="0"/>
                <w:i/>
              </w:rPr>
            </w:pPr>
            <w:r>
              <w:rPr>
                <w:b w:val="0"/>
                <w:i/>
              </w:rPr>
              <w:t>Prior projects in space (up</w:t>
            </w:r>
            <w:r w:rsidR="00621798">
              <w:rPr>
                <w:b w:val="0"/>
                <w:i/>
              </w:rPr>
              <w:t xml:space="preserve"> </w:t>
            </w:r>
            <w:r>
              <w:rPr>
                <w:b w:val="0"/>
                <w:i/>
              </w:rPr>
              <w:t xml:space="preserve">to 10) and max 200 words description per project </w:t>
            </w:r>
          </w:p>
        </w:tc>
        <w:tc>
          <w:tcPr>
            <w:tcW w:w="1842" w:type="dxa"/>
          </w:tcPr>
          <w:p w14:paraId="55FBD129"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i/>
              </w:rPr>
            </w:pPr>
          </w:p>
        </w:tc>
        <w:tc>
          <w:tcPr>
            <w:tcW w:w="1560" w:type="dxa"/>
          </w:tcPr>
          <w:p w14:paraId="3893ECA2"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i/>
              </w:rPr>
            </w:pPr>
          </w:p>
        </w:tc>
        <w:tc>
          <w:tcPr>
            <w:tcW w:w="1363" w:type="dxa"/>
          </w:tcPr>
          <w:p w14:paraId="1DE9DB6B"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i/>
              </w:rPr>
            </w:pPr>
          </w:p>
        </w:tc>
        <w:tc>
          <w:tcPr>
            <w:tcW w:w="1613" w:type="dxa"/>
          </w:tcPr>
          <w:p w14:paraId="2F93662C"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i/>
              </w:rPr>
            </w:pPr>
          </w:p>
        </w:tc>
        <w:tc>
          <w:tcPr>
            <w:tcW w:w="1354" w:type="dxa"/>
          </w:tcPr>
          <w:p w14:paraId="44C378B5"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i/>
              </w:rPr>
            </w:pPr>
          </w:p>
        </w:tc>
      </w:tr>
      <w:tr w:rsidR="00793646" w14:paraId="5E39258A" w14:textId="77777777" w:rsidTr="001472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9FE64EE" w14:textId="52C9DC3C" w:rsidR="00793646" w:rsidRDefault="00793646" w:rsidP="001472E2">
            <w:pPr>
              <w:jc w:val="center"/>
              <w:rPr>
                <w:b w:val="0"/>
                <w:i/>
              </w:rPr>
            </w:pPr>
            <w:r>
              <w:rPr>
                <w:b w:val="0"/>
                <w:i/>
              </w:rPr>
              <w:t xml:space="preserve">Role in Current project (PSI, Science Lead, SME, Manufacturing partner etc) </w:t>
            </w:r>
          </w:p>
          <w:p w14:paraId="6F72CF75" w14:textId="2512BF5E" w:rsidR="00793646" w:rsidRPr="004400A0" w:rsidRDefault="00793646" w:rsidP="001472E2">
            <w:pPr>
              <w:jc w:val="center"/>
              <w:rPr>
                <w:b w:val="0"/>
                <w:i/>
              </w:rPr>
            </w:pPr>
            <w:r>
              <w:rPr>
                <w:b w:val="0"/>
                <w:i/>
              </w:rPr>
              <w:t xml:space="preserve">(Heading only) </w:t>
            </w:r>
          </w:p>
        </w:tc>
        <w:tc>
          <w:tcPr>
            <w:tcW w:w="1842" w:type="dxa"/>
          </w:tcPr>
          <w:p w14:paraId="228DA2E8"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c>
          <w:tcPr>
            <w:tcW w:w="1560" w:type="dxa"/>
          </w:tcPr>
          <w:p w14:paraId="2EAF6B3C"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c>
          <w:tcPr>
            <w:tcW w:w="1363" w:type="dxa"/>
          </w:tcPr>
          <w:p w14:paraId="1AB1A52E"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c>
          <w:tcPr>
            <w:tcW w:w="1613" w:type="dxa"/>
          </w:tcPr>
          <w:p w14:paraId="2C1A9B05"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c>
          <w:tcPr>
            <w:tcW w:w="1354" w:type="dxa"/>
          </w:tcPr>
          <w:p w14:paraId="13B9E955"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r>
      <w:tr w:rsidR="00793646" w14:paraId="36393406" w14:textId="77777777" w:rsidTr="001472E2">
        <w:tc>
          <w:tcPr>
            <w:cnfStyle w:val="001000000000" w:firstRow="0" w:lastRow="0" w:firstColumn="1" w:lastColumn="0" w:oddVBand="0" w:evenVBand="0" w:oddHBand="0" w:evenHBand="0" w:firstRowFirstColumn="0" w:firstRowLastColumn="0" w:lastRowFirstColumn="0" w:lastRowLastColumn="0"/>
            <w:tcW w:w="2122" w:type="dxa"/>
          </w:tcPr>
          <w:p w14:paraId="5161F9CC" w14:textId="1B4C6FE9" w:rsidR="00793646" w:rsidRPr="00387DCA" w:rsidRDefault="00793646" w:rsidP="00373934">
            <w:pPr>
              <w:jc w:val="center"/>
              <w:rPr>
                <w:i/>
              </w:rPr>
            </w:pPr>
            <w:r>
              <w:rPr>
                <w:i/>
              </w:rPr>
              <w:lastRenderedPageBreak/>
              <w:t xml:space="preserve">% of funds </w:t>
            </w:r>
            <w:r w:rsidR="00621798">
              <w:rPr>
                <w:i/>
              </w:rPr>
              <w:t xml:space="preserve">received </w:t>
            </w:r>
            <w:r>
              <w:rPr>
                <w:i/>
              </w:rPr>
              <w:t>from the Grant amount</w:t>
            </w:r>
          </w:p>
        </w:tc>
        <w:tc>
          <w:tcPr>
            <w:tcW w:w="1842" w:type="dxa"/>
          </w:tcPr>
          <w:p w14:paraId="36B8D8B5"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i/>
              </w:rPr>
            </w:pPr>
          </w:p>
        </w:tc>
        <w:tc>
          <w:tcPr>
            <w:tcW w:w="1560" w:type="dxa"/>
          </w:tcPr>
          <w:p w14:paraId="6C5E6A2C"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i/>
              </w:rPr>
            </w:pPr>
          </w:p>
        </w:tc>
        <w:tc>
          <w:tcPr>
            <w:tcW w:w="1363" w:type="dxa"/>
          </w:tcPr>
          <w:p w14:paraId="7D1C12B1"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i/>
              </w:rPr>
            </w:pPr>
          </w:p>
        </w:tc>
        <w:tc>
          <w:tcPr>
            <w:tcW w:w="1613" w:type="dxa"/>
          </w:tcPr>
          <w:p w14:paraId="3906021E"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i/>
              </w:rPr>
            </w:pPr>
          </w:p>
        </w:tc>
        <w:tc>
          <w:tcPr>
            <w:tcW w:w="1354" w:type="dxa"/>
          </w:tcPr>
          <w:p w14:paraId="368C0F71" w14:textId="77777777" w:rsidR="00793646" w:rsidRPr="00387DCA" w:rsidRDefault="00793646" w:rsidP="001472E2">
            <w:pPr>
              <w:cnfStyle w:val="000000000000" w:firstRow="0" w:lastRow="0" w:firstColumn="0" w:lastColumn="0" w:oddVBand="0" w:evenVBand="0" w:oddHBand="0" w:evenHBand="0" w:firstRowFirstColumn="0" w:firstRowLastColumn="0" w:lastRowFirstColumn="0" w:lastRowLastColumn="0"/>
              <w:rPr>
                <w:i/>
              </w:rPr>
            </w:pPr>
          </w:p>
        </w:tc>
      </w:tr>
      <w:tr w:rsidR="00793646" w14:paraId="22AF9D43" w14:textId="77777777" w:rsidTr="001472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8D9914" w14:textId="1CD259D4" w:rsidR="00793646" w:rsidRPr="00387DCA" w:rsidRDefault="00793646" w:rsidP="001472E2">
            <w:pPr>
              <w:jc w:val="center"/>
              <w:rPr>
                <w:i/>
              </w:rPr>
            </w:pPr>
            <w:r>
              <w:rPr>
                <w:i/>
              </w:rPr>
              <w:t xml:space="preserve">% of investment </w:t>
            </w:r>
            <w:r w:rsidR="00621798">
              <w:rPr>
                <w:i/>
              </w:rPr>
              <w:t>in the Project</w:t>
            </w:r>
          </w:p>
        </w:tc>
        <w:tc>
          <w:tcPr>
            <w:tcW w:w="1842" w:type="dxa"/>
          </w:tcPr>
          <w:p w14:paraId="1236785F"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c>
          <w:tcPr>
            <w:tcW w:w="1560" w:type="dxa"/>
          </w:tcPr>
          <w:p w14:paraId="4EB4A1C3"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c>
          <w:tcPr>
            <w:tcW w:w="1363" w:type="dxa"/>
          </w:tcPr>
          <w:p w14:paraId="02AE9A19"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c>
          <w:tcPr>
            <w:tcW w:w="1613" w:type="dxa"/>
          </w:tcPr>
          <w:p w14:paraId="7F5A65E7"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c>
          <w:tcPr>
            <w:tcW w:w="1354" w:type="dxa"/>
          </w:tcPr>
          <w:p w14:paraId="4A04514C" w14:textId="77777777" w:rsidR="00793646" w:rsidRPr="00387DCA" w:rsidRDefault="00793646" w:rsidP="001472E2">
            <w:pPr>
              <w:cnfStyle w:val="000000010000" w:firstRow="0" w:lastRow="0" w:firstColumn="0" w:lastColumn="0" w:oddVBand="0" w:evenVBand="0" w:oddHBand="0" w:evenHBand="1" w:firstRowFirstColumn="0" w:firstRowLastColumn="0" w:lastRowFirstColumn="0" w:lastRowLastColumn="0"/>
              <w:rPr>
                <w:i/>
              </w:rPr>
            </w:pPr>
          </w:p>
        </w:tc>
      </w:tr>
      <w:tr w:rsidR="00EE3133" w14:paraId="3778D8B0" w14:textId="77777777" w:rsidTr="001472E2">
        <w:tc>
          <w:tcPr>
            <w:cnfStyle w:val="001000000000" w:firstRow="0" w:lastRow="0" w:firstColumn="1" w:lastColumn="0" w:oddVBand="0" w:evenVBand="0" w:oddHBand="0" w:evenHBand="0" w:firstRowFirstColumn="0" w:firstRowLastColumn="0" w:lastRowFirstColumn="0" w:lastRowLastColumn="0"/>
            <w:tcW w:w="2122" w:type="dxa"/>
          </w:tcPr>
          <w:p w14:paraId="53EF5528" w14:textId="1F4EFE6C" w:rsidR="00EE3133" w:rsidRDefault="00EE3133" w:rsidP="001472E2">
            <w:pPr>
              <w:jc w:val="center"/>
              <w:rPr>
                <w:b w:val="0"/>
                <w:color w:val="auto"/>
              </w:rPr>
            </w:pPr>
            <w:r>
              <w:rPr>
                <w:b w:val="0"/>
                <w:color w:val="auto"/>
              </w:rPr>
              <w:t>Location</w:t>
            </w:r>
          </w:p>
        </w:tc>
        <w:tc>
          <w:tcPr>
            <w:tcW w:w="1842" w:type="dxa"/>
          </w:tcPr>
          <w:p w14:paraId="1FA2BE65" w14:textId="77777777" w:rsidR="00EE3133" w:rsidRDefault="00EE3133" w:rsidP="001472E2">
            <w:pPr>
              <w:cnfStyle w:val="000000000000" w:firstRow="0" w:lastRow="0" w:firstColumn="0" w:lastColumn="0" w:oddVBand="0" w:evenVBand="0" w:oddHBand="0" w:evenHBand="0" w:firstRowFirstColumn="0" w:firstRowLastColumn="0" w:lastRowFirstColumn="0" w:lastRowLastColumn="0"/>
            </w:pPr>
          </w:p>
        </w:tc>
        <w:tc>
          <w:tcPr>
            <w:tcW w:w="1560" w:type="dxa"/>
          </w:tcPr>
          <w:p w14:paraId="416EDA85" w14:textId="77777777" w:rsidR="00EE3133" w:rsidRDefault="00EE3133" w:rsidP="001472E2">
            <w:pPr>
              <w:cnfStyle w:val="000000000000" w:firstRow="0" w:lastRow="0" w:firstColumn="0" w:lastColumn="0" w:oddVBand="0" w:evenVBand="0" w:oddHBand="0" w:evenHBand="0" w:firstRowFirstColumn="0" w:firstRowLastColumn="0" w:lastRowFirstColumn="0" w:lastRowLastColumn="0"/>
            </w:pPr>
          </w:p>
        </w:tc>
        <w:tc>
          <w:tcPr>
            <w:tcW w:w="1363" w:type="dxa"/>
          </w:tcPr>
          <w:p w14:paraId="54C1F223" w14:textId="77777777" w:rsidR="00EE3133" w:rsidRDefault="00EE3133" w:rsidP="001472E2">
            <w:pPr>
              <w:cnfStyle w:val="000000000000" w:firstRow="0" w:lastRow="0" w:firstColumn="0" w:lastColumn="0" w:oddVBand="0" w:evenVBand="0" w:oddHBand="0" w:evenHBand="0" w:firstRowFirstColumn="0" w:firstRowLastColumn="0" w:lastRowFirstColumn="0" w:lastRowLastColumn="0"/>
            </w:pPr>
          </w:p>
        </w:tc>
        <w:tc>
          <w:tcPr>
            <w:tcW w:w="1613" w:type="dxa"/>
          </w:tcPr>
          <w:p w14:paraId="2F73100B" w14:textId="77777777" w:rsidR="00EE3133" w:rsidRDefault="00EE3133" w:rsidP="001472E2">
            <w:pPr>
              <w:cnfStyle w:val="000000000000" w:firstRow="0" w:lastRow="0" w:firstColumn="0" w:lastColumn="0" w:oddVBand="0" w:evenVBand="0" w:oddHBand="0" w:evenHBand="0" w:firstRowFirstColumn="0" w:firstRowLastColumn="0" w:lastRowFirstColumn="0" w:lastRowLastColumn="0"/>
            </w:pPr>
          </w:p>
        </w:tc>
        <w:tc>
          <w:tcPr>
            <w:tcW w:w="1354" w:type="dxa"/>
          </w:tcPr>
          <w:p w14:paraId="6C3B3BFA" w14:textId="77777777" w:rsidR="00EE3133" w:rsidRDefault="00EE3133" w:rsidP="001472E2">
            <w:pPr>
              <w:cnfStyle w:val="000000000000" w:firstRow="0" w:lastRow="0" w:firstColumn="0" w:lastColumn="0" w:oddVBand="0" w:evenVBand="0" w:oddHBand="0" w:evenHBand="0" w:firstRowFirstColumn="0" w:firstRowLastColumn="0" w:lastRowFirstColumn="0" w:lastRowLastColumn="0"/>
            </w:pPr>
          </w:p>
        </w:tc>
      </w:tr>
    </w:tbl>
    <w:p w14:paraId="1CAA2FDE" w14:textId="77777777" w:rsidR="00793646" w:rsidRDefault="00793646" w:rsidP="009914D2"/>
    <w:p w14:paraId="0A5C206B" w14:textId="77777777" w:rsidR="00793646" w:rsidRDefault="00793646" w:rsidP="009914D2"/>
    <w:p w14:paraId="06A86EBC" w14:textId="2A8C98B3" w:rsidR="009914D2" w:rsidRPr="009914D2" w:rsidRDefault="006000E1" w:rsidP="009914D2">
      <w:pPr>
        <w:pStyle w:val="Heading2"/>
        <w:ind w:left="567"/>
      </w:pPr>
      <w:bookmarkStart w:id="17" w:name="_Toc87532715"/>
      <w:r>
        <w:t xml:space="preserve"> </w:t>
      </w:r>
      <w:r w:rsidR="00E01340">
        <w:t xml:space="preserve">Management of the </w:t>
      </w:r>
      <w:bookmarkEnd w:id="17"/>
      <w:r w:rsidR="008165B0">
        <w:t>project</w:t>
      </w:r>
    </w:p>
    <w:p w14:paraId="41AE842B" w14:textId="2DDE704B" w:rsidR="00864F88" w:rsidRDefault="006E7650" w:rsidP="00864F88">
      <w:pPr>
        <w:pStyle w:val="Heading3"/>
      </w:pPr>
      <w:r>
        <w:t xml:space="preserve"> </w:t>
      </w:r>
      <w:r w:rsidR="00E327BB">
        <w:t>G</w:t>
      </w:r>
      <w:r w:rsidR="006151AE">
        <w:t>overnance</w:t>
      </w:r>
    </w:p>
    <w:p w14:paraId="51BE0161" w14:textId="3C19A54D" w:rsidR="00A2611C" w:rsidRPr="00CE1212" w:rsidRDefault="009E76B2">
      <w:pPr>
        <w:rPr>
          <w:rFonts w:ascii="Calibri" w:eastAsia="SimSun" w:hAnsi="Calibri" w:cs="Calibri"/>
          <w:color w:val="000000"/>
          <w:szCs w:val="22"/>
          <w:lang w:eastAsia="en-GB"/>
        </w:rPr>
      </w:pPr>
      <w:r>
        <w:rPr>
          <w:lang w:eastAsia="en-GB"/>
        </w:rPr>
        <w:t xml:space="preserve">Describe </w:t>
      </w:r>
      <w:r w:rsidR="0006359D">
        <w:rPr>
          <w:lang w:eastAsia="en-GB"/>
        </w:rPr>
        <w:t>your</w:t>
      </w:r>
      <w:r>
        <w:rPr>
          <w:lang w:eastAsia="en-GB"/>
        </w:rPr>
        <w:t xml:space="preserve"> overall project governance structure.</w:t>
      </w:r>
    </w:p>
    <w:p w14:paraId="0E8B20AB" w14:textId="0C102B70" w:rsidR="00CE1212" w:rsidRDefault="0006359D" w:rsidP="00A2611C">
      <w:pPr>
        <w:rPr>
          <w:szCs w:val="22"/>
        </w:rPr>
      </w:pPr>
      <w:r>
        <w:rPr>
          <w:szCs w:val="22"/>
        </w:rPr>
        <w:t>You</w:t>
      </w:r>
      <w:r w:rsidR="00A2611C">
        <w:rPr>
          <w:szCs w:val="22"/>
        </w:rPr>
        <w:t xml:space="preserve"> should also clearly articulate the governance of the consortium, as this framework will be vital to manage your project.</w:t>
      </w:r>
      <w:r w:rsidR="009E76B2">
        <w:rPr>
          <w:szCs w:val="22"/>
        </w:rPr>
        <w:t xml:space="preserve"> You may wish to provide a RACI matrix.</w:t>
      </w:r>
      <w:r w:rsidR="00CE1212">
        <w:rPr>
          <w:szCs w:val="22"/>
        </w:rPr>
        <w:br/>
      </w:r>
    </w:p>
    <w:p w14:paraId="54650A27" w14:textId="443A5F5D" w:rsidR="00864F88" w:rsidRDefault="006E7650" w:rsidP="00864F88">
      <w:pPr>
        <w:pStyle w:val="Heading3"/>
      </w:pPr>
      <w:r>
        <w:t xml:space="preserve"> </w:t>
      </w:r>
      <w:r w:rsidR="00864F88">
        <w:t xml:space="preserve">Stakeholder </w:t>
      </w:r>
      <w:r w:rsidR="005C7FE5">
        <w:t>m</w:t>
      </w:r>
      <w:r w:rsidR="00864F88">
        <w:t>anagement</w:t>
      </w:r>
    </w:p>
    <w:p w14:paraId="46D1D2DF" w14:textId="77777777" w:rsidR="008165B0" w:rsidRPr="008165B0" w:rsidRDefault="008165B0" w:rsidP="008165B0">
      <w:pPr>
        <w:autoSpaceDE w:val="0"/>
        <w:autoSpaceDN w:val="0"/>
        <w:snapToGrid/>
        <w:spacing w:after="0" w:line="240" w:lineRule="auto"/>
        <w:rPr>
          <w:rFonts w:ascii="Calibri" w:eastAsia="SimSun" w:hAnsi="Calibri" w:cs="Calibri"/>
          <w:color w:val="000000"/>
          <w:szCs w:val="22"/>
          <w:lang w:eastAsia="en-GB"/>
        </w:rPr>
      </w:pPr>
      <w:r w:rsidRPr="008165B0">
        <w:rPr>
          <w:rFonts w:ascii="Calibri" w:eastAsia="SimSun" w:hAnsi="Calibri" w:cs="Calibri"/>
          <w:color w:val="000000"/>
          <w:szCs w:val="22"/>
          <w:lang w:eastAsia="en-GB"/>
        </w:rPr>
        <w:t xml:space="preserve">Key information may include: </w:t>
      </w:r>
    </w:p>
    <w:p w14:paraId="7A93857B" w14:textId="0DACAF18" w:rsidR="008165B0" w:rsidRPr="00CE1212" w:rsidRDefault="008165B0" w:rsidP="00CE1212">
      <w:pPr>
        <w:pStyle w:val="ListParagraph"/>
        <w:numPr>
          <w:ilvl w:val="0"/>
          <w:numId w:val="60"/>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your key internal stakeholders (internal managers at the consortium organisation, etc.) and how they would be managed including any controls you would like in place </w:t>
      </w:r>
    </w:p>
    <w:p w14:paraId="0874C309" w14:textId="1D98BBC0" w:rsidR="008165B0" w:rsidRPr="00CE1212" w:rsidRDefault="008165B0" w:rsidP="00CE1212">
      <w:pPr>
        <w:pStyle w:val="ListParagraph"/>
        <w:numPr>
          <w:ilvl w:val="0"/>
          <w:numId w:val="60"/>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your key external stakeholders (e.g. </w:t>
      </w:r>
      <w:r w:rsidR="00911557">
        <w:rPr>
          <w:rFonts w:ascii="Calibri" w:eastAsia="SimSun" w:hAnsi="Calibri" w:cs="Calibri"/>
          <w:color w:val="000000"/>
          <w:szCs w:val="22"/>
          <w:lang w:eastAsia="en-GB"/>
        </w:rPr>
        <w:t xml:space="preserve">suppliers, </w:t>
      </w:r>
      <w:r w:rsidRPr="00CE1212">
        <w:rPr>
          <w:rFonts w:ascii="Calibri" w:eastAsia="SimSun" w:hAnsi="Calibri" w:cs="Calibri"/>
          <w:color w:val="000000"/>
          <w:szCs w:val="22"/>
          <w:lang w:eastAsia="en-GB"/>
        </w:rPr>
        <w:t xml:space="preserve">the Agency, etc.) and how they would be managed including any controls you would like in place </w:t>
      </w:r>
    </w:p>
    <w:p w14:paraId="026AF3C9" w14:textId="12B63440" w:rsidR="008165B0" w:rsidRPr="00CE1212" w:rsidRDefault="008165B0" w:rsidP="00CE1212">
      <w:pPr>
        <w:pStyle w:val="ListParagraph"/>
        <w:numPr>
          <w:ilvl w:val="0"/>
          <w:numId w:val="60"/>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how changes of and with stakeholders would be managed </w:t>
      </w:r>
    </w:p>
    <w:p w14:paraId="5C170C62" w14:textId="4A306952" w:rsidR="008165B0" w:rsidRPr="00CE1212" w:rsidRDefault="008165B0" w:rsidP="00CE1212">
      <w:pPr>
        <w:pStyle w:val="ListParagraph"/>
        <w:numPr>
          <w:ilvl w:val="0"/>
          <w:numId w:val="60"/>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the key roles required to support stakeholder management</w:t>
      </w:r>
    </w:p>
    <w:p w14:paraId="4E4566BD" w14:textId="66201752" w:rsidR="008E1407" w:rsidRDefault="008E1407" w:rsidP="009914D2"/>
    <w:p w14:paraId="3E0E6938" w14:textId="76A0AD4A" w:rsidR="000B0BE5" w:rsidRDefault="006E7650" w:rsidP="000B0BE5">
      <w:pPr>
        <w:pStyle w:val="Heading3"/>
      </w:pPr>
      <w:r>
        <w:t xml:space="preserve"> </w:t>
      </w:r>
      <w:r w:rsidR="000B0BE5">
        <w:t>Technical</w:t>
      </w:r>
      <w:r w:rsidR="007B3CE2">
        <w:t xml:space="preserve"> </w:t>
      </w:r>
      <w:r w:rsidR="0095183F">
        <w:t>management</w:t>
      </w:r>
    </w:p>
    <w:p w14:paraId="26C2FA04" w14:textId="3E4554B1" w:rsidR="008165B0" w:rsidRPr="008165B0" w:rsidRDefault="008165B0" w:rsidP="008165B0">
      <w:pPr>
        <w:pStyle w:val="Default"/>
        <w:rPr>
          <w:rFonts w:ascii="Calibri" w:hAnsi="Calibri" w:cs="Calibri"/>
          <w:sz w:val="22"/>
          <w:szCs w:val="22"/>
        </w:rPr>
      </w:pPr>
      <w:r w:rsidRPr="008165B0">
        <w:rPr>
          <w:rFonts w:ascii="Calibri" w:hAnsi="Calibri" w:cs="Calibri"/>
          <w:sz w:val="22"/>
          <w:szCs w:val="22"/>
        </w:rPr>
        <w:t xml:space="preserve">Key information may include: </w:t>
      </w:r>
    </w:p>
    <w:p w14:paraId="20FE3569" w14:textId="63302F56" w:rsidR="008165B0" w:rsidRDefault="008165B0" w:rsidP="00CE1212">
      <w:pPr>
        <w:pStyle w:val="ListParagraph"/>
        <w:numPr>
          <w:ilvl w:val="0"/>
          <w:numId w:val="61"/>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how you would manage the </w:t>
      </w:r>
      <w:r w:rsidR="003916DD">
        <w:rPr>
          <w:rFonts w:ascii="Calibri" w:eastAsia="SimSun" w:hAnsi="Calibri" w:cs="Calibri"/>
          <w:color w:val="000000"/>
          <w:szCs w:val="22"/>
          <w:lang w:eastAsia="en-GB"/>
        </w:rPr>
        <w:t xml:space="preserve">pathway to the achievement of your </w:t>
      </w:r>
      <w:r w:rsidRPr="00CE1212">
        <w:rPr>
          <w:rFonts w:ascii="Calibri" w:eastAsia="SimSun" w:hAnsi="Calibri" w:cs="Calibri"/>
          <w:color w:val="000000"/>
          <w:szCs w:val="22"/>
          <w:lang w:eastAsia="en-GB"/>
        </w:rPr>
        <w:t xml:space="preserve">objectives </w:t>
      </w:r>
    </w:p>
    <w:p w14:paraId="27E6FACC" w14:textId="700A38A8" w:rsidR="00017577" w:rsidRPr="001165D4" w:rsidRDefault="00017577" w:rsidP="00CE1212">
      <w:pPr>
        <w:pStyle w:val="ListParagraph"/>
        <w:numPr>
          <w:ilvl w:val="0"/>
          <w:numId w:val="61"/>
        </w:numPr>
        <w:autoSpaceDE w:val="0"/>
        <w:autoSpaceDN w:val="0"/>
        <w:snapToGrid/>
        <w:spacing w:after="30" w:line="240" w:lineRule="auto"/>
        <w:rPr>
          <w:rFonts w:ascii="Calibri" w:eastAsia="SimSun" w:hAnsi="Calibri" w:cs="Calibri"/>
          <w:color w:val="000000"/>
          <w:szCs w:val="22"/>
          <w:lang w:eastAsia="en-GB"/>
        </w:rPr>
      </w:pPr>
      <w:r>
        <w:t>how would/have you derive requirements at all levels (system/sub-system/equipment/component) in order to achieve the objectives</w:t>
      </w:r>
    </w:p>
    <w:p w14:paraId="3C1AED31" w14:textId="6B391198" w:rsidR="00017577" w:rsidRPr="001165D4" w:rsidRDefault="00017577" w:rsidP="001165D4">
      <w:pPr>
        <w:pStyle w:val="ListParagraph"/>
        <w:numPr>
          <w:ilvl w:val="1"/>
          <w:numId w:val="61"/>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you may wish to supply the high level requirements that address your objectives</w:t>
      </w:r>
    </w:p>
    <w:p w14:paraId="5353BB56" w14:textId="4DBA0D92" w:rsidR="008165B0" w:rsidRDefault="008165B0" w:rsidP="00CE1212">
      <w:pPr>
        <w:pStyle w:val="ListParagraph"/>
        <w:numPr>
          <w:ilvl w:val="0"/>
          <w:numId w:val="61"/>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how you would manage the requirements along with changes in the requirements </w:t>
      </w:r>
    </w:p>
    <w:p w14:paraId="4E46A2F0" w14:textId="7F56BE3A" w:rsidR="008165B0" w:rsidRPr="00CE1212" w:rsidRDefault="008165B0" w:rsidP="00CE1212">
      <w:pPr>
        <w:pStyle w:val="ListParagraph"/>
        <w:numPr>
          <w:ilvl w:val="0"/>
          <w:numId w:val="61"/>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how you would manage the change or non-conformances of technical project aspects </w:t>
      </w:r>
    </w:p>
    <w:p w14:paraId="06E5C315" w14:textId="01869987" w:rsidR="008165B0" w:rsidRPr="00CE1212" w:rsidRDefault="008165B0" w:rsidP="00CE1212">
      <w:pPr>
        <w:pStyle w:val="ListParagraph"/>
        <w:numPr>
          <w:ilvl w:val="0"/>
          <w:numId w:val="61"/>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how technical information would be managed </w:t>
      </w:r>
    </w:p>
    <w:p w14:paraId="3779B3B4" w14:textId="60AD967D" w:rsidR="008165B0" w:rsidRPr="00CE1212" w:rsidRDefault="008165B0" w:rsidP="00CE1212">
      <w:pPr>
        <w:pStyle w:val="ListParagraph"/>
        <w:numPr>
          <w:ilvl w:val="0"/>
          <w:numId w:val="61"/>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what management controls would need to be in place to ensure the system works </w:t>
      </w:r>
    </w:p>
    <w:p w14:paraId="52EFC746" w14:textId="7261434E" w:rsidR="008165B0" w:rsidRDefault="008165B0" w:rsidP="00CE1212">
      <w:pPr>
        <w:pStyle w:val="ListParagraph"/>
        <w:numPr>
          <w:ilvl w:val="0"/>
          <w:numId w:val="61"/>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the key roles required to support technical management. </w:t>
      </w:r>
    </w:p>
    <w:p w14:paraId="4F790FD5" w14:textId="10910EB9" w:rsidR="008165B0" w:rsidRPr="00CE1212" w:rsidRDefault="008165B0" w:rsidP="00CE1212">
      <w:pPr>
        <w:pStyle w:val="ListParagraph"/>
        <w:numPr>
          <w:ilvl w:val="0"/>
          <w:numId w:val="61"/>
        </w:numPr>
        <w:autoSpaceDE w:val="0"/>
        <w:autoSpaceDN w:val="0"/>
        <w:snapToGrid/>
        <w:spacing w:after="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how you would manage scope creep and ensure it does not add significant risk to the project</w:t>
      </w:r>
    </w:p>
    <w:p w14:paraId="698B1E7D" w14:textId="6ED07597" w:rsidR="008E1407" w:rsidRDefault="008E1407" w:rsidP="009914D2"/>
    <w:p w14:paraId="535FD73E" w14:textId="42151103" w:rsidR="000B0BE5" w:rsidRDefault="006E7650" w:rsidP="000B0BE5">
      <w:pPr>
        <w:pStyle w:val="Heading3"/>
      </w:pPr>
      <w:r>
        <w:lastRenderedPageBreak/>
        <w:t xml:space="preserve"> </w:t>
      </w:r>
      <w:r w:rsidR="000B0BE5">
        <w:t xml:space="preserve">Risk </w:t>
      </w:r>
      <w:r w:rsidR="0095183F">
        <w:t>management</w:t>
      </w:r>
    </w:p>
    <w:p w14:paraId="0E76ACFC" w14:textId="73E4D374" w:rsidR="006000E1" w:rsidRPr="00495362" w:rsidRDefault="006000E1" w:rsidP="006000E1">
      <w:pPr>
        <w:autoSpaceDE w:val="0"/>
        <w:autoSpaceDN w:val="0"/>
        <w:snapToGrid/>
        <w:spacing w:after="0" w:line="240" w:lineRule="auto"/>
        <w:rPr>
          <w:rFonts w:ascii="Calibri" w:eastAsia="SimSun" w:hAnsi="Calibri" w:cs="Calibri"/>
          <w:color w:val="000000"/>
          <w:szCs w:val="22"/>
          <w:lang w:eastAsia="en-GB"/>
        </w:rPr>
      </w:pPr>
      <w:r w:rsidRPr="00495362">
        <w:rPr>
          <w:rFonts w:ascii="Calibri" w:eastAsia="SimSun" w:hAnsi="Calibri" w:cs="Calibri"/>
          <w:color w:val="000000"/>
          <w:szCs w:val="22"/>
          <w:lang w:eastAsia="en-GB"/>
        </w:rPr>
        <w:t xml:space="preserve">Key information may include: </w:t>
      </w:r>
    </w:p>
    <w:p w14:paraId="79D70155" w14:textId="77777777" w:rsidR="006000E1" w:rsidRPr="001A279E" w:rsidRDefault="006000E1" w:rsidP="006000E1">
      <w:pPr>
        <w:pStyle w:val="ListParagraph"/>
        <w:numPr>
          <w:ilvl w:val="0"/>
          <w:numId w:val="70"/>
        </w:numPr>
        <w:autoSpaceDE w:val="0"/>
        <w:autoSpaceDN w:val="0"/>
        <w:snapToGrid/>
        <w:spacing w:after="27" w:line="240" w:lineRule="auto"/>
        <w:rPr>
          <w:rFonts w:ascii="Calibri" w:eastAsia="SimSun" w:hAnsi="Calibri" w:cs="Calibri"/>
          <w:color w:val="000000"/>
          <w:szCs w:val="22"/>
          <w:lang w:eastAsia="en-GB"/>
        </w:rPr>
      </w:pPr>
      <w:r w:rsidRPr="001A279E">
        <w:rPr>
          <w:rFonts w:ascii="Calibri" w:eastAsia="SimSun" w:hAnsi="Calibri" w:cs="Calibri"/>
          <w:color w:val="000000"/>
          <w:szCs w:val="22"/>
          <w:lang w:eastAsia="en-GB"/>
        </w:rPr>
        <w:t xml:space="preserve">a short description of key mission </w:t>
      </w:r>
      <w:r>
        <w:rPr>
          <w:rFonts w:ascii="Calibri" w:eastAsia="SimSun" w:hAnsi="Calibri" w:cs="Calibri"/>
          <w:color w:val="000000"/>
          <w:szCs w:val="22"/>
          <w:lang w:eastAsia="en-GB"/>
        </w:rPr>
        <w:t>risks/</w:t>
      </w:r>
      <w:r w:rsidRPr="001A279E">
        <w:rPr>
          <w:rFonts w:ascii="Calibri" w:eastAsia="SimSun" w:hAnsi="Calibri" w:cs="Calibri"/>
          <w:color w:val="000000"/>
          <w:szCs w:val="22"/>
          <w:lang w:eastAsia="en-GB"/>
        </w:rPr>
        <w:t xml:space="preserve">challenges and how they affect the design of your project </w:t>
      </w:r>
    </w:p>
    <w:p w14:paraId="6707CBC6" w14:textId="4D6E7618" w:rsidR="006000E1" w:rsidRPr="001A279E" w:rsidRDefault="006000E1" w:rsidP="006000E1">
      <w:pPr>
        <w:pStyle w:val="ListParagraph"/>
        <w:numPr>
          <w:ilvl w:val="0"/>
          <w:numId w:val="70"/>
        </w:numPr>
        <w:autoSpaceDE w:val="0"/>
        <w:autoSpaceDN w:val="0"/>
        <w:snapToGrid/>
        <w:spacing w:after="27" w:line="240" w:lineRule="auto"/>
        <w:rPr>
          <w:rFonts w:ascii="Calibri" w:eastAsia="SimSun" w:hAnsi="Calibri" w:cs="Calibri"/>
          <w:color w:val="000000"/>
          <w:szCs w:val="22"/>
          <w:lang w:eastAsia="en-GB"/>
        </w:rPr>
      </w:pPr>
      <w:r w:rsidRPr="001A279E">
        <w:rPr>
          <w:rFonts w:ascii="Calibri" w:eastAsia="SimSun" w:hAnsi="Calibri" w:cs="Calibri"/>
          <w:color w:val="000000"/>
          <w:szCs w:val="22"/>
          <w:lang w:eastAsia="en-GB"/>
        </w:rPr>
        <w:t xml:space="preserve">how project </w:t>
      </w:r>
      <w:r>
        <w:rPr>
          <w:rFonts w:ascii="Calibri" w:eastAsia="SimSun" w:hAnsi="Calibri" w:cs="Calibri"/>
          <w:color w:val="000000"/>
          <w:szCs w:val="22"/>
          <w:lang w:eastAsia="en-GB"/>
        </w:rPr>
        <w:t>risks/challenges would be mitigated. You may wish to insert a risk register.</w:t>
      </w:r>
    </w:p>
    <w:p w14:paraId="31216151" w14:textId="77777777" w:rsidR="006000E1" w:rsidRDefault="006000E1" w:rsidP="006000E1">
      <w:pPr>
        <w:pStyle w:val="ListParagraph"/>
        <w:numPr>
          <w:ilvl w:val="0"/>
          <w:numId w:val="70"/>
        </w:numPr>
        <w:autoSpaceDE w:val="0"/>
        <w:autoSpaceDN w:val="0"/>
        <w:snapToGrid/>
        <w:spacing w:after="0" w:line="240" w:lineRule="auto"/>
        <w:rPr>
          <w:rFonts w:ascii="Calibri" w:eastAsia="SimSun" w:hAnsi="Calibri" w:cs="Calibri"/>
          <w:color w:val="000000"/>
          <w:szCs w:val="22"/>
          <w:lang w:eastAsia="en-GB"/>
        </w:rPr>
      </w:pPr>
      <w:r w:rsidRPr="001A279E">
        <w:rPr>
          <w:rFonts w:ascii="Calibri" w:eastAsia="SimSun" w:hAnsi="Calibri" w:cs="Calibri"/>
          <w:color w:val="000000"/>
          <w:szCs w:val="22"/>
          <w:lang w:eastAsia="en-GB"/>
        </w:rPr>
        <w:t xml:space="preserve">any uncertainties or challenges still open to assessment. </w:t>
      </w:r>
    </w:p>
    <w:p w14:paraId="4F1B1806" w14:textId="26EA5BBE" w:rsidR="008165B0" w:rsidRPr="00CE1212" w:rsidRDefault="008165B0" w:rsidP="00CE1212">
      <w:pPr>
        <w:pStyle w:val="ListParagraph"/>
        <w:numPr>
          <w:ilvl w:val="0"/>
          <w:numId w:val="62"/>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how risk would b</w:t>
      </w:r>
      <w:r w:rsidRPr="00373934">
        <w:rPr>
          <w:rFonts w:ascii="Calibri" w:eastAsia="SimSun" w:hAnsi="Calibri" w:cs="Calibri"/>
          <w:color w:val="000000"/>
          <w:szCs w:val="22"/>
          <w:lang w:eastAsia="en-GB"/>
        </w:rPr>
        <w:t>e managed</w:t>
      </w:r>
    </w:p>
    <w:p w14:paraId="7FFFD8AC" w14:textId="7B4BC8E8" w:rsidR="008165B0" w:rsidRPr="00CE1212" w:rsidRDefault="008165B0" w:rsidP="00CE1212">
      <w:pPr>
        <w:pStyle w:val="ListParagraph"/>
        <w:numPr>
          <w:ilvl w:val="0"/>
          <w:numId w:val="62"/>
        </w:numPr>
        <w:autoSpaceDE w:val="0"/>
        <w:autoSpaceDN w:val="0"/>
        <w:snapToGrid/>
        <w:spacing w:after="30" w:line="240" w:lineRule="auto"/>
        <w:rPr>
          <w:rFonts w:ascii="Calibri" w:eastAsia="SimSun" w:hAnsi="Calibri" w:cs="Calibri"/>
          <w:color w:val="auto"/>
          <w:szCs w:val="22"/>
          <w:lang w:eastAsia="en-GB"/>
        </w:rPr>
      </w:pPr>
      <w:r w:rsidRPr="00CE1212">
        <w:rPr>
          <w:rFonts w:ascii="Calibri" w:eastAsia="SimSun" w:hAnsi="Calibri" w:cs="Calibri"/>
          <w:color w:val="auto"/>
          <w:szCs w:val="22"/>
          <w:lang w:eastAsia="en-GB"/>
        </w:rPr>
        <w:t>the controls you would need to put in place</w:t>
      </w:r>
    </w:p>
    <w:p w14:paraId="15283F97" w14:textId="2B8A4223" w:rsidR="008165B0" w:rsidRPr="00CE1212" w:rsidRDefault="008165B0" w:rsidP="00CE1212">
      <w:pPr>
        <w:pStyle w:val="ListParagraph"/>
        <w:numPr>
          <w:ilvl w:val="0"/>
          <w:numId w:val="62"/>
        </w:numPr>
        <w:autoSpaceDE w:val="0"/>
        <w:autoSpaceDN w:val="0"/>
        <w:snapToGrid/>
        <w:spacing w:after="30" w:line="240" w:lineRule="auto"/>
        <w:rPr>
          <w:rFonts w:ascii="Calibri" w:eastAsia="SimSun" w:hAnsi="Calibri" w:cs="Calibri"/>
          <w:color w:val="auto"/>
          <w:szCs w:val="22"/>
          <w:lang w:eastAsia="en-GB"/>
        </w:rPr>
      </w:pPr>
      <w:r w:rsidRPr="00CE1212">
        <w:rPr>
          <w:rFonts w:ascii="Calibri" w:eastAsia="SimSun" w:hAnsi="Calibri" w:cs="Calibri"/>
          <w:color w:val="auto"/>
          <w:szCs w:val="22"/>
          <w:lang w:eastAsia="en-GB"/>
        </w:rPr>
        <w:t xml:space="preserve">how you would ensure risk does not exceed acceptable levels </w:t>
      </w:r>
    </w:p>
    <w:p w14:paraId="441C3622" w14:textId="404C8BD9" w:rsidR="008165B0" w:rsidRPr="00CE1212" w:rsidRDefault="008165B0" w:rsidP="00CE1212">
      <w:pPr>
        <w:pStyle w:val="ListParagraph"/>
        <w:numPr>
          <w:ilvl w:val="0"/>
          <w:numId w:val="62"/>
        </w:numPr>
        <w:autoSpaceDE w:val="0"/>
        <w:autoSpaceDN w:val="0"/>
        <w:snapToGrid/>
        <w:spacing w:after="30" w:line="240" w:lineRule="auto"/>
        <w:rPr>
          <w:rFonts w:ascii="Calibri" w:eastAsia="SimSun" w:hAnsi="Calibri" w:cs="Calibri"/>
          <w:color w:val="auto"/>
          <w:szCs w:val="22"/>
          <w:lang w:eastAsia="en-GB"/>
        </w:rPr>
      </w:pPr>
      <w:r w:rsidRPr="00CE1212">
        <w:rPr>
          <w:rFonts w:ascii="Calibri" w:eastAsia="SimSun" w:hAnsi="Calibri" w:cs="Calibri"/>
          <w:color w:val="auto"/>
          <w:szCs w:val="22"/>
          <w:lang w:eastAsia="en-GB"/>
        </w:rPr>
        <w:t xml:space="preserve">how changes to risk would be managed </w:t>
      </w:r>
    </w:p>
    <w:p w14:paraId="405A2E82" w14:textId="3A4B0BC6" w:rsidR="00543EF4" w:rsidRPr="004C6124" w:rsidRDefault="008165B0" w:rsidP="00CE1212">
      <w:pPr>
        <w:pStyle w:val="ListParagraph"/>
        <w:numPr>
          <w:ilvl w:val="0"/>
          <w:numId w:val="62"/>
        </w:numPr>
        <w:autoSpaceDE w:val="0"/>
        <w:autoSpaceDN w:val="0"/>
        <w:snapToGrid/>
        <w:spacing w:after="0" w:line="240" w:lineRule="auto"/>
        <w:rPr>
          <w:lang w:eastAsia="en-GB"/>
        </w:rPr>
      </w:pPr>
      <w:r w:rsidRPr="00CE1212">
        <w:rPr>
          <w:rFonts w:ascii="Calibri" w:eastAsia="SimSun" w:hAnsi="Calibri" w:cs="Calibri"/>
          <w:color w:val="auto"/>
          <w:szCs w:val="22"/>
          <w:lang w:eastAsia="en-GB"/>
        </w:rPr>
        <w:t xml:space="preserve">the key roles required to support risk management </w:t>
      </w:r>
    </w:p>
    <w:p w14:paraId="0613EC2C" w14:textId="138A8662" w:rsidR="006000E1" w:rsidRDefault="00017577" w:rsidP="00CE1212">
      <w:pPr>
        <w:pStyle w:val="ListParagraph"/>
        <w:numPr>
          <w:ilvl w:val="0"/>
          <w:numId w:val="62"/>
        </w:numPr>
        <w:autoSpaceDE w:val="0"/>
        <w:autoSpaceDN w:val="0"/>
        <w:snapToGrid/>
        <w:spacing w:after="0" w:line="240" w:lineRule="auto"/>
        <w:rPr>
          <w:lang w:eastAsia="en-GB"/>
        </w:rPr>
      </w:pPr>
      <w:r>
        <w:rPr>
          <w:lang w:eastAsia="en-GB"/>
        </w:rPr>
        <w:t>m</w:t>
      </w:r>
      <w:r w:rsidR="006000E1">
        <w:rPr>
          <w:lang w:eastAsia="en-GB"/>
        </w:rPr>
        <w:t xml:space="preserve">itigations identified </w:t>
      </w:r>
    </w:p>
    <w:p w14:paraId="12F0346C" w14:textId="44521340" w:rsidR="004C6124" w:rsidRDefault="00017577" w:rsidP="00CE1212">
      <w:pPr>
        <w:pStyle w:val="ListParagraph"/>
        <w:numPr>
          <w:ilvl w:val="0"/>
          <w:numId w:val="62"/>
        </w:numPr>
        <w:autoSpaceDE w:val="0"/>
        <w:autoSpaceDN w:val="0"/>
        <w:snapToGrid/>
        <w:spacing w:after="0" w:line="240" w:lineRule="auto"/>
        <w:rPr>
          <w:lang w:eastAsia="en-GB"/>
        </w:rPr>
      </w:pPr>
      <w:r>
        <w:rPr>
          <w:lang w:eastAsia="en-GB"/>
        </w:rPr>
        <w:t>r</w:t>
      </w:r>
      <w:r w:rsidR="006000E1">
        <w:rPr>
          <w:lang w:eastAsia="en-GB"/>
        </w:rPr>
        <w:t>esource allocation plans and strategies to manage the risks</w:t>
      </w:r>
      <w:r w:rsidR="004C6124">
        <w:rPr>
          <w:lang w:eastAsia="en-GB"/>
        </w:rPr>
        <w:t>.</w:t>
      </w:r>
    </w:p>
    <w:p w14:paraId="21A9507E" w14:textId="77777777" w:rsidR="006000E1" w:rsidRDefault="006000E1" w:rsidP="001165D4">
      <w:pPr>
        <w:pStyle w:val="ListParagraph"/>
        <w:autoSpaceDE w:val="0"/>
        <w:autoSpaceDN w:val="0"/>
        <w:snapToGrid/>
        <w:spacing w:after="0" w:line="240" w:lineRule="auto"/>
        <w:rPr>
          <w:lang w:eastAsia="en-GB"/>
        </w:rPr>
      </w:pPr>
    </w:p>
    <w:p w14:paraId="6A71E6D0" w14:textId="77777777" w:rsidR="00543EF4" w:rsidRPr="00495362" w:rsidRDefault="00543EF4" w:rsidP="00543EF4">
      <w:pPr>
        <w:autoSpaceDE w:val="0"/>
        <w:autoSpaceDN w:val="0"/>
        <w:snapToGrid/>
        <w:spacing w:after="0" w:line="240" w:lineRule="auto"/>
        <w:rPr>
          <w:rFonts w:ascii="Calibri" w:eastAsia="SimSun" w:hAnsi="Calibri" w:cs="Calibri"/>
          <w:color w:val="000000"/>
          <w:szCs w:val="22"/>
          <w:lang w:eastAsia="en-GB"/>
        </w:rPr>
      </w:pPr>
    </w:p>
    <w:p w14:paraId="2C8FCE7E" w14:textId="60397D9F" w:rsidR="008E1407" w:rsidRDefault="00543EF4" w:rsidP="009914D2">
      <w:r w:rsidRPr="001A279E">
        <w:rPr>
          <w:rFonts w:ascii="Calibri" w:eastAsia="SimSun" w:hAnsi="Calibri" w:cs="Calibri"/>
          <w:i/>
          <w:color w:val="000000"/>
          <w:szCs w:val="22"/>
          <w:lang w:eastAsia="en-GB"/>
        </w:rPr>
        <w:t xml:space="preserve">Information on this topic can be found in </w:t>
      </w:r>
      <w:hyperlink r:id="rId14" w:history="1">
        <w:r w:rsidRPr="00A30F10">
          <w:rPr>
            <w:rStyle w:val="Hyperlink"/>
            <w:rFonts w:ascii="Calibri" w:eastAsia="SimSun" w:hAnsi="Calibri" w:cs="Calibri"/>
            <w:i/>
            <w:szCs w:val="22"/>
            <w:lang w:eastAsia="en-GB"/>
          </w:rPr>
          <w:t>Guidelines for Risk Management</w:t>
        </w:r>
      </w:hyperlink>
      <w:r w:rsidRPr="001A279E">
        <w:rPr>
          <w:rFonts w:ascii="Calibri" w:eastAsia="SimSun" w:hAnsi="Calibri" w:cs="Calibri"/>
          <w:i/>
          <w:color w:val="000000"/>
          <w:szCs w:val="22"/>
          <w:lang w:eastAsia="en-GB"/>
        </w:rPr>
        <w:t xml:space="preserve"> and </w:t>
      </w:r>
      <w:hyperlink r:id="rId15" w:history="1">
        <w:r w:rsidRPr="00A30F10">
          <w:rPr>
            <w:rStyle w:val="Hyperlink"/>
            <w:rFonts w:ascii="Calibri" w:eastAsia="SimSun" w:hAnsi="Calibri" w:cs="Calibri"/>
            <w:i/>
            <w:szCs w:val="22"/>
            <w:lang w:eastAsia="en-GB"/>
          </w:rPr>
          <w:t>NASA Risk Management Handbook</w:t>
        </w:r>
      </w:hyperlink>
      <w:r w:rsidRPr="001A279E">
        <w:rPr>
          <w:rFonts w:ascii="Calibri" w:eastAsia="SimSun" w:hAnsi="Calibri" w:cs="Calibri"/>
          <w:i/>
          <w:color w:val="000000"/>
          <w:szCs w:val="22"/>
          <w:lang w:eastAsia="en-GB"/>
        </w:rPr>
        <w:t>.</w:t>
      </w:r>
    </w:p>
    <w:p w14:paraId="148ECE06" w14:textId="7D3283A9" w:rsidR="000B0BE5" w:rsidRDefault="006E7650" w:rsidP="000B0BE5">
      <w:pPr>
        <w:pStyle w:val="Heading3"/>
      </w:pPr>
      <w:r>
        <w:t xml:space="preserve"> </w:t>
      </w:r>
      <w:r w:rsidR="000B0BE5">
        <w:t xml:space="preserve">Quality </w:t>
      </w:r>
      <w:r w:rsidR="005C7FE5">
        <w:t>m</w:t>
      </w:r>
      <w:r w:rsidR="000B0BE5">
        <w:t>anagement</w:t>
      </w:r>
    </w:p>
    <w:p w14:paraId="25E852FA" w14:textId="18951D92" w:rsidR="008165B0" w:rsidRPr="008165B0" w:rsidRDefault="008165B0" w:rsidP="008165B0">
      <w:pPr>
        <w:pStyle w:val="Default"/>
        <w:rPr>
          <w:rFonts w:ascii="Calibri" w:hAnsi="Calibri" w:cs="Calibri"/>
          <w:sz w:val="22"/>
          <w:szCs w:val="22"/>
        </w:rPr>
      </w:pPr>
      <w:r w:rsidRPr="008165B0">
        <w:rPr>
          <w:rFonts w:ascii="Calibri" w:hAnsi="Calibri" w:cs="Calibri"/>
          <w:sz w:val="22"/>
          <w:szCs w:val="22"/>
        </w:rPr>
        <w:t xml:space="preserve">Key information may include: </w:t>
      </w:r>
    </w:p>
    <w:p w14:paraId="5CC40168" w14:textId="47DE648F" w:rsidR="008165B0" w:rsidRPr="00CE1212" w:rsidRDefault="008165B0" w:rsidP="00CE1212">
      <w:pPr>
        <w:pStyle w:val="ListParagraph"/>
        <w:numPr>
          <w:ilvl w:val="0"/>
          <w:numId w:val="63"/>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any critical aspects that may affect quality </w:t>
      </w:r>
      <w:r w:rsidR="006000E1">
        <w:rPr>
          <w:rFonts w:ascii="Calibri" w:eastAsia="SimSun" w:hAnsi="Calibri" w:cs="Calibri"/>
          <w:color w:val="000000"/>
          <w:szCs w:val="22"/>
          <w:lang w:eastAsia="en-GB"/>
        </w:rPr>
        <w:t xml:space="preserve">or the delivery of the intended outcomes </w:t>
      </w:r>
    </w:p>
    <w:p w14:paraId="6676E2A6" w14:textId="37C369E8" w:rsidR="008165B0" w:rsidRPr="00CE1212" w:rsidRDefault="008165B0" w:rsidP="00CE1212">
      <w:pPr>
        <w:pStyle w:val="ListParagraph"/>
        <w:numPr>
          <w:ilvl w:val="0"/>
          <w:numId w:val="63"/>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how you would manage quality of the project including the controls you would have in place </w:t>
      </w:r>
    </w:p>
    <w:p w14:paraId="79E1DB69" w14:textId="06B756D2" w:rsidR="008165B0" w:rsidRPr="00CE1212" w:rsidRDefault="008165B0" w:rsidP="00CE1212">
      <w:pPr>
        <w:pStyle w:val="ListParagraph"/>
        <w:numPr>
          <w:ilvl w:val="0"/>
          <w:numId w:val="63"/>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how on-conformances of your project would be managed </w:t>
      </w:r>
    </w:p>
    <w:p w14:paraId="68AB3491" w14:textId="3620C036" w:rsidR="008165B0" w:rsidRPr="00CE1212" w:rsidRDefault="008165B0" w:rsidP="00CE1212">
      <w:pPr>
        <w:pStyle w:val="ListParagraph"/>
        <w:numPr>
          <w:ilvl w:val="0"/>
          <w:numId w:val="63"/>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details of and justification for how you would utilise your review panel, the critical roles and competencies, and details of members </w:t>
      </w:r>
    </w:p>
    <w:p w14:paraId="0B0C8E66" w14:textId="55A426AE" w:rsidR="008165B0" w:rsidRPr="00CE1212" w:rsidRDefault="008165B0" w:rsidP="00CE1212">
      <w:pPr>
        <w:pStyle w:val="ListParagraph"/>
        <w:numPr>
          <w:ilvl w:val="0"/>
          <w:numId w:val="63"/>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the key roles required to support quality management. </w:t>
      </w:r>
    </w:p>
    <w:p w14:paraId="44D89677" w14:textId="48D80518" w:rsidR="008E1407" w:rsidRDefault="008E1407" w:rsidP="009914D2"/>
    <w:p w14:paraId="2D3395E1" w14:textId="3D1C3BC6" w:rsidR="00142BED" w:rsidRDefault="006E7650" w:rsidP="00142BED">
      <w:pPr>
        <w:pStyle w:val="Heading3"/>
      </w:pPr>
      <w:r>
        <w:t xml:space="preserve"> </w:t>
      </w:r>
      <w:r w:rsidR="00142BED">
        <w:t xml:space="preserve">Regulation </w:t>
      </w:r>
      <w:r w:rsidR="00EE7157">
        <w:t>management</w:t>
      </w:r>
    </w:p>
    <w:p w14:paraId="035F2DA8" w14:textId="18F4E5ED" w:rsidR="004D0F71" w:rsidRPr="004D0F71" w:rsidRDefault="004D0F71" w:rsidP="004D0F71">
      <w:pPr>
        <w:pStyle w:val="Default"/>
        <w:rPr>
          <w:rFonts w:ascii="Calibri" w:hAnsi="Calibri" w:cs="Calibri"/>
          <w:sz w:val="22"/>
          <w:szCs w:val="22"/>
        </w:rPr>
      </w:pPr>
      <w:r w:rsidRPr="004D0F71">
        <w:rPr>
          <w:rFonts w:ascii="Calibri" w:hAnsi="Calibri" w:cs="Calibri"/>
          <w:sz w:val="22"/>
          <w:szCs w:val="22"/>
        </w:rPr>
        <w:t xml:space="preserve">Key information may include: </w:t>
      </w:r>
    </w:p>
    <w:p w14:paraId="75674139" w14:textId="6122D483" w:rsidR="004D0F71" w:rsidRPr="00CE1212" w:rsidRDefault="004D0F71" w:rsidP="00CE1212">
      <w:pPr>
        <w:pStyle w:val="ListParagraph"/>
        <w:numPr>
          <w:ilvl w:val="0"/>
          <w:numId w:val="64"/>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an explanation of the regulatory management required for the project </w:t>
      </w:r>
    </w:p>
    <w:p w14:paraId="153E1495" w14:textId="07A72D9E" w:rsidR="004D0F71" w:rsidRPr="00CE1212" w:rsidRDefault="004D0F71" w:rsidP="00CE1212">
      <w:pPr>
        <w:pStyle w:val="ListParagraph"/>
        <w:numPr>
          <w:ilvl w:val="0"/>
          <w:numId w:val="64"/>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the critical aspects of this management </w:t>
      </w:r>
    </w:p>
    <w:p w14:paraId="09A848C3" w14:textId="49455D2C" w:rsidR="004D0F71" w:rsidRPr="00CE1212" w:rsidRDefault="004D0F71" w:rsidP="00CE1212">
      <w:pPr>
        <w:pStyle w:val="ListParagraph"/>
        <w:numPr>
          <w:ilvl w:val="0"/>
          <w:numId w:val="64"/>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the key roles required to support regulatory management. </w:t>
      </w:r>
    </w:p>
    <w:p w14:paraId="5AB3956A" w14:textId="24DB2B02" w:rsidR="00D8127E" w:rsidRDefault="00D8127E" w:rsidP="00CE1212">
      <w:pPr>
        <w:tabs>
          <w:tab w:val="left" w:pos="2802"/>
        </w:tabs>
      </w:pPr>
    </w:p>
    <w:p w14:paraId="16943368" w14:textId="77777777" w:rsidR="00E96F4E" w:rsidRDefault="006E7650" w:rsidP="005C37EC">
      <w:pPr>
        <w:pStyle w:val="Heading3"/>
      </w:pPr>
      <w:r>
        <w:t xml:space="preserve"> </w:t>
      </w:r>
      <w:r w:rsidR="00E96F4E">
        <w:t>IP management</w:t>
      </w:r>
    </w:p>
    <w:p w14:paraId="26BB48DA" w14:textId="77777777" w:rsidR="00ED07FF" w:rsidRPr="004D0F71" w:rsidRDefault="00ED07FF" w:rsidP="00ED07FF">
      <w:pPr>
        <w:pStyle w:val="Default"/>
        <w:rPr>
          <w:rFonts w:ascii="Calibri" w:hAnsi="Calibri" w:cs="Calibri"/>
          <w:sz w:val="22"/>
          <w:szCs w:val="22"/>
        </w:rPr>
      </w:pPr>
      <w:r w:rsidRPr="004D0F71">
        <w:rPr>
          <w:rFonts w:ascii="Calibri" w:hAnsi="Calibri" w:cs="Calibri"/>
          <w:sz w:val="22"/>
          <w:szCs w:val="22"/>
        </w:rPr>
        <w:t xml:space="preserve">Key information may include: </w:t>
      </w:r>
    </w:p>
    <w:p w14:paraId="79E6A5EA" w14:textId="4FB19893" w:rsidR="00ED07FF" w:rsidRPr="00535199" w:rsidRDefault="002A5017" w:rsidP="00ED07FF">
      <w:pPr>
        <w:pStyle w:val="ListParagraph"/>
        <w:numPr>
          <w:ilvl w:val="0"/>
          <w:numId w:val="64"/>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h</w:t>
      </w:r>
      <w:r w:rsidR="00ED07FF">
        <w:rPr>
          <w:rFonts w:ascii="Calibri" w:eastAsia="SimSun" w:hAnsi="Calibri" w:cs="Calibri"/>
          <w:color w:val="000000"/>
          <w:szCs w:val="22"/>
          <w:lang w:eastAsia="en-GB"/>
        </w:rPr>
        <w:t xml:space="preserve">ow </w:t>
      </w:r>
      <w:r>
        <w:rPr>
          <w:rFonts w:ascii="Calibri" w:eastAsia="SimSun" w:hAnsi="Calibri" w:cs="Calibri"/>
          <w:color w:val="000000"/>
          <w:szCs w:val="22"/>
          <w:lang w:eastAsia="en-GB"/>
        </w:rPr>
        <w:t>the consortium intends to manage IP</w:t>
      </w:r>
    </w:p>
    <w:p w14:paraId="7F9DA7FD" w14:textId="77777777" w:rsidR="002A5017" w:rsidRDefault="00ED07FF" w:rsidP="00CE1212">
      <w:pPr>
        <w:pStyle w:val="ListParagraph"/>
        <w:numPr>
          <w:ilvl w:val="0"/>
          <w:numId w:val="64"/>
        </w:numPr>
        <w:autoSpaceDE w:val="0"/>
        <w:autoSpaceDN w:val="0"/>
        <w:snapToGrid/>
        <w:spacing w:after="30" w:line="240" w:lineRule="auto"/>
        <w:rPr>
          <w:rFonts w:ascii="Calibri" w:eastAsia="SimSun" w:hAnsi="Calibri" w:cs="Calibri"/>
          <w:color w:val="000000"/>
          <w:szCs w:val="22"/>
          <w:lang w:eastAsia="en-GB"/>
        </w:rPr>
      </w:pPr>
      <w:r w:rsidRPr="00535199">
        <w:rPr>
          <w:rFonts w:ascii="Calibri" w:eastAsia="SimSun" w:hAnsi="Calibri" w:cs="Calibri"/>
          <w:color w:val="000000"/>
          <w:szCs w:val="22"/>
          <w:lang w:eastAsia="en-GB"/>
        </w:rPr>
        <w:t xml:space="preserve">the critical aspects of this management </w:t>
      </w:r>
    </w:p>
    <w:p w14:paraId="02C83AB0" w14:textId="77777777" w:rsidR="00543EF4" w:rsidRDefault="00543EF4" w:rsidP="00CE1212">
      <w:pPr>
        <w:pStyle w:val="ListParagraph"/>
        <w:autoSpaceDE w:val="0"/>
        <w:autoSpaceDN w:val="0"/>
        <w:snapToGrid/>
        <w:spacing w:after="30" w:line="240" w:lineRule="auto"/>
        <w:rPr>
          <w:rFonts w:ascii="Calibri" w:eastAsia="SimSun" w:hAnsi="Calibri" w:cs="Calibri"/>
          <w:color w:val="000000"/>
          <w:szCs w:val="22"/>
          <w:lang w:eastAsia="en-GB"/>
        </w:rPr>
      </w:pPr>
    </w:p>
    <w:p w14:paraId="101BC098" w14:textId="4090D4A5" w:rsidR="00543EF4" w:rsidRPr="00CE1212" w:rsidRDefault="003351F3" w:rsidP="00543EF4">
      <w:pPr>
        <w:pStyle w:val="Heading3"/>
      </w:pPr>
      <w:r>
        <w:t>S</w:t>
      </w:r>
      <w:r w:rsidR="00543EF4" w:rsidRPr="00CE1212">
        <w:t>ecurity management</w:t>
      </w:r>
    </w:p>
    <w:p w14:paraId="68E77C34" w14:textId="77777777" w:rsidR="002D334D" w:rsidRDefault="002D334D" w:rsidP="002D334D">
      <w:pPr>
        <w:pStyle w:val="Default"/>
        <w:rPr>
          <w:rFonts w:ascii="Calibri" w:hAnsi="Calibri" w:cs="Calibri"/>
          <w:sz w:val="22"/>
          <w:szCs w:val="22"/>
        </w:rPr>
      </w:pPr>
      <w:r w:rsidRPr="00CE1212">
        <w:rPr>
          <w:rFonts w:ascii="Calibri" w:hAnsi="Calibri" w:cs="Calibri"/>
          <w:sz w:val="22"/>
          <w:szCs w:val="22"/>
        </w:rPr>
        <w:t xml:space="preserve">Key information may include: </w:t>
      </w:r>
    </w:p>
    <w:p w14:paraId="29DA8050" w14:textId="4B1CEACC" w:rsidR="003351F3" w:rsidRPr="0018366A" w:rsidRDefault="003351F3" w:rsidP="00EC21DD">
      <w:pPr>
        <w:pStyle w:val="Default"/>
        <w:numPr>
          <w:ilvl w:val="0"/>
          <w:numId w:val="79"/>
        </w:numPr>
        <w:rPr>
          <w:rFonts w:ascii="Calibri" w:hAnsi="Calibri" w:cs="Calibri"/>
          <w:sz w:val="22"/>
          <w:szCs w:val="22"/>
        </w:rPr>
      </w:pPr>
      <w:r>
        <w:rPr>
          <w:rFonts w:ascii="Calibri" w:hAnsi="Calibri" w:cs="Calibri"/>
          <w:sz w:val="22"/>
          <w:szCs w:val="22"/>
        </w:rPr>
        <w:t>Your framework for managing national security risks</w:t>
      </w:r>
    </w:p>
    <w:p w14:paraId="1394BDFF" w14:textId="575A0491" w:rsidR="002D334D" w:rsidRPr="00CE1212" w:rsidRDefault="002D334D" w:rsidP="002D334D">
      <w:pPr>
        <w:pStyle w:val="ListParagraph"/>
        <w:numPr>
          <w:ilvl w:val="0"/>
          <w:numId w:val="64"/>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Your approach to cybersecurity management</w:t>
      </w:r>
    </w:p>
    <w:p w14:paraId="255C0C8B" w14:textId="1E244ED2" w:rsidR="002D334D" w:rsidRDefault="002D334D" w:rsidP="002D334D">
      <w:pPr>
        <w:pStyle w:val="ListParagraph"/>
        <w:numPr>
          <w:ilvl w:val="0"/>
          <w:numId w:val="64"/>
        </w:numPr>
        <w:autoSpaceDE w:val="0"/>
        <w:autoSpaceDN w:val="0"/>
        <w:snapToGrid/>
        <w:spacing w:after="3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Data security and storage considerations, including across consortium partners</w:t>
      </w:r>
    </w:p>
    <w:p w14:paraId="779B930A" w14:textId="247D734B" w:rsidR="006000E1" w:rsidRPr="00CE1212" w:rsidRDefault="006000E1" w:rsidP="002D334D">
      <w:pPr>
        <w:pStyle w:val="ListParagraph"/>
        <w:numPr>
          <w:ilvl w:val="0"/>
          <w:numId w:val="64"/>
        </w:numPr>
        <w:autoSpaceDE w:val="0"/>
        <w:autoSpaceDN w:val="0"/>
        <w:snapToGrid/>
        <w:spacing w:after="30" w:line="240" w:lineRule="auto"/>
        <w:rPr>
          <w:rFonts w:ascii="Calibri" w:eastAsia="SimSun" w:hAnsi="Calibri" w:cs="Calibri"/>
          <w:color w:val="000000"/>
          <w:szCs w:val="22"/>
          <w:lang w:eastAsia="en-GB"/>
        </w:rPr>
      </w:pPr>
      <w:r>
        <w:rPr>
          <w:rFonts w:ascii="Calibri" w:eastAsia="SimSun" w:hAnsi="Calibri" w:cs="Calibri"/>
          <w:color w:val="000000"/>
          <w:szCs w:val="22"/>
          <w:lang w:eastAsia="en-GB"/>
        </w:rPr>
        <w:t xml:space="preserve">Approach to Defence Export control regulations </w:t>
      </w:r>
    </w:p>
    <w:p w14:paraId="21B22F25" w14:textId="56150944" w:rsidR="000B0BE5" w:rsidRDefault="004C6124" w:rsidP="00EC21DD">
      <w:r>
        <w:t>.</w:t>
      </w:r>
    </w:p>
    <w:p w14:paraId="41A8BC20" w14:textId="77777777" w:rsidR="006000E1" w:rsidRDefault="006000E1" w:rsidP="006000E1">
      <w:pPr>
        <w:pStyle w:val="Heading3"/>
      </w:pPr>
      <w:r>
        <w:lastRenderedPageBreak/>
        <w:t>Consortium dispute resolution strategy</w:t>
      </w:r>
    </w:p>
    <w:p w14:paraId="7CF93B60" w14:textId="3C8B5A7B" w:rsidR="006000E1" w:rsidRDefault="006000E1" w:rsidP="00EC21DD">
      <w:r>
        <w:t>Detail the dispute resolution strategy you will use to resolve any disputes between consortium members</w:t>
      </w:r>
      <w:r w:rsidR="00C90652">
        <w:t xml:space="preserve"> and ensure the Australia-India relationship is protected.</w:t>
      </w:r>
    </w:p>
    <w:p w14:paraId="569D92DE" w14:textId="60B0EC52" w:rsidR="00E01340" w:rsidRDefault="006E7650" w:rsidP="003F31FF">
      <w:pPr>
        <w:pStyle w:val="Heading2"/>
        <w:ind w:left="567"/>
      </w:pPr>
      <w:bookmarkStart w:id="18" w:name="_Toc87532717"/>
      <w:r>
        <w:t xml:space="preserve"> </w:t>
      </w:r>
      <w:r w:rsidR="00E01340">
        <w:t>Facilities</w:t>
      </w:r>
      <w:bookmarkEnd w:id="18"/>
      <w:r w:rsidR="00E96F4E">
        <w:t xml:space="preserve"> </w:t>
      </w:r>
    </w:p>
    <w:p w14:paraId="0FA0AC53" w14:textId="77777777" w:rsidR="00F419B5" w:rsidRDefault="00F419B5" w:rsidP="00F419B5">
      <w:pPr>
        <w:autoSpaceDE w:val="0"/>
        <w:autoSpaceDN w:val="0"/>
        <w:snapToGrid/>
        <w:spacing w:after="0" w:line="240" w:lineRule="auto"/>
        <w:rPr>
          <w:rFonts w:ascii="Calibri" w:eastAsia="SimSun" w:hAnsi="Calibri" w:cs="Calibri"/>
          <w:color w:val="000000"/>
          <w:szCs w:val="22"/>
          <w:lang w:eastAsia="en-GB"/>
        </w:rPr>
      </w:pPr>
      <w:r w:rsidRPr="00F419B5">
        <w:rPr>
          <w:rFonts w:ascii="Calibri" w:eastAsia="SimSun" w:hAnsi="Calibri" w:cs="Calibri"/>
          <w:color w:val="000000"/>
          <w:szCs w:val="22"/>
          <w:lang w:eastAsia="en-GB"/>
        </w:rPr>
        <w:t xml:space="preserve">Provide details of all facilities you plan to use during mission development including capabilities and reasons for use. Any facilities critical to mission success should be clearly identified. </w:t>
      </w:r>
    </w:p>
    <w:p w14:paraId="6C2B32CB" w14:textId="77777777" w:rsidR="00F419B5" w:rsidRPr="00F419B5" w:rsidRDefault="00F419B5" w:rsidP="00F419B5">
      <w:pPr>
        <w:autoSpaceDE w:val="0"/>
        <w:autoSpaceDN w:val="0"/>
        <w:snapToGrid/>
        <w:spacing w:after="0" w:line="240" w:lineRule="auto"/>
        <w:rPr>
          <w:rFonts w:ascii="Calibri" w:eastAsia="SimSun" w:hAnsi="Calibri" w:cs="Calibri"/>
          <w:color w:val="000000"/>
          <w:szCs w:val="22"/>
          <w:lang w:eastAsia="en-GB"/>
        </w:rPr>
      </w:pPr>
    </w:p>
    <w:p w14:paraId="27D69DA3" w14:textId="4E549A5E" w:rsidR="00A65594" w:rsidRDefault="00F419B5" w:rsidP="00F419B5">
      <w:r w:rsidRPr="00F419B5">
        <w:rPr>
          <w:rFonts w:ascii="Calibri" w:eastAsia="SimSun" w:hAnsi="Calibri" w:cs="Calibri"/>
          <w:color w:val="000000"/>
          <w:szCs w:val="22"/>
          <w:lang w:eastAsia="en-GB"/>
        </w:rPr>
        <w:t>Provide details of any Australian facilities that could be used but are unavailable</w:t>
      </w:r>
      <w:r w:rsidR="006000E1">
        <w:rPr>
          <w:rFonts w:ascii="Calibri" w:eastAsia="SimSun" w:hAnsi="Calibri" w:cs="Calibri"/>
          <w:color w:val="000000"/>
          <w:szCs w:val="22"/>
          <w:lang w:eastAsia="en-GB"/>
        </w:rPr>
        <w:t xml:space="preserve"> – specify reasons on why they are deemed unavailable – schedule, access restrictions etc</w:t>
      </w:r>
      <w:r w:rsidRPr="00F419B5">
        <w:rPr>
          <w:rFonts w:ascii="Calibri" w:eastAsia="SimSun" w:hAnsi="Calibri" w:cs="Calibri"/>
          <w:color w:val="000000"/>
          <w:szCs w:val="22"/>
          <w:lang w:eastAsia="en-GB"/>
        </w:rPr>
        <w:t>.</w:t>
      </w:r>
    </w:p>
    <w:p w14:paraId="44E08A7B" w14:textId="457FF355" w:rsidR="00A65594" w:rsidRDefault="006E7650" w:rsidP="003F31FF">
      <w:pPr>
        <w:pStyle w:val="Heading2"/>
        <w:ind w:left="567"/>
      </w:pPr>
      <w:bookmarkStart w:id="19" w:name="_Toc87532718"/>
      <w:r>
        <w:t xml:space="preserve"> </w:t>
      </w:r>
      <w:r w:rsidR="00A65594">
        <w:t xml:space="preserve">Software and </w:t>
      </w:r>
      <w:bookmarkEnd w:id="19"/>
      <w:r w:rsidR="009A626B">
        <w:t>tools</w:t>
      </w:r>
    </w:p>
    <w:p w14:paraId="60A0F5E6" w14:textId="32A0D91B" w:rsidR="00C3573F" w:rsidRDefault="00F419B5" w:rsidP="00C3573F">
      <w:r>
        <w:rPr>
          <w:szCs w:val="22"/>
        </w:rPr>
        <w:t>Provide details of all software and tools you plan to use during mission development including capabilities and reasons for use.</w:t>
      </w:r>
      <w:r w:rsidR="006000E1">
        <w:rPr>
          <w:szCs w:val="22"/>
        </w:rPr>
        <w:t xml:space="preserve"> We are looking for specific list of engineering, project management, </w:t>
      </w:r>
      <w:r w:rsidR="002A0125">
        <w:rPr>
          <w:szCs w:val="22"/>
        </w:rPr>
        <w:t xml:space="preserve">version control, </w:t>
      </w:r>
      <w:r w:rsidR="006000E1">
        <w:rPr>
          <w:szCs w:val="22"/>
        </w:rPr>
        <w:t>communication tools/software/applications</w:t>
      </w:r>
      <w:r w:rsidR="002A0125">
        <w:rPr>
          <w:szCs w:val="22"/>
        </w:rPr>
        <w:t>, cloud data platforms</w:t>
      </w:r>
      <w:r w:rsidR="006000E1">
        <w:rPr>
          <w:szCs w:val="22"/>
        </w:rPr>
        <w:t xml:space="preserve"> that the consortium intends to use for the project only. (</w:t>
      </w:r>
      <w:r w:rsidR="002A0125">
        <w:rPr>
          <w:szCs w:val="22"/>
        </w:rPr>
        <w:t xml:space="preserve">Common tools such as MS Office etc do not have to be listed) </w:t>
      </w:r>
    </w:p>
    <w:p w14:paraId="1AD2B2AF" w14:textId="05261516" w:rsidR="00E01340" w:rsidRDefault="006E7650" w:rsidP="003F31FF">
      <w:pPr>
        <w:pStyle w:val="Heading2"/>
        <w:ind w:left="567"/>
      </w:pPr>
      <w:bookmarkStart w:id="20" w:name="_Toc87532719"/>
      <w:r>
        <w:t xml:space="preserve"> </w:t>
      </w:r>
      <w:r w:rsidR="00E01340">
        <w:t xml:space="preserve">Key </w:t>
      </w:r>
      <w:bookmarkEnd w:id="20"/>
      <w:r w:rsidR="00FF2CD2">
        <w:t>personnel</w:t>
      </w:r>
    </w:p>
    <w:p w14:paraId="54D84B6B" w14:textId="77777777" w:rsidR="00F419B5" w:rsidRPr="00F419B5" w:rsidRDefault="00F419B5" w:rsidP="00F419B5">
      <w:pPr>
        <w:autoSpaceDE w:val="0"/>
        <w:autoSpaceDN w:val="0"/>
        <w:snapToGrid/>
        <w:spacing w:after="0" w:line="240" w:lineRule="auto"/>
        <w:rPr>
          <w:rFonts w:ascii="Calibri" w:eastAsia="SimSun" w:hAnsi="Calibri" w:cs="Calibri"/>
          <w:color w:val="000000"/>
          <w:szCs w:val="22"/>
          <w:lang w:eastAsia="en-GB"/>
        </w:rPr>
      </w:pPr>
      <w:r w:rsidRPr="00F419B5">
        <w:rPr>
          <w:rFonts w:ascii="Calibri" w:eastAsia="SimSun" w:hAnsi="Calibri" w:cs="Calibri"/>
          <w:color w:val="000000"/>
          <w:szCs w:val="22"/>
          <w:lang w:eastAsia="en-GB"/>
        </w:rPr>
        <w:t xml:space="preserve">Key information may include: </w:t>
      </w:r>
    </w:p>
    <w:p w14:paraId="08D21BDF" w14:textId="6619D571" w:rsidR="00F419B5" w:rsidRDefault="00F419B5" w:rsidP="00CE1212">
      <w:pPr>
        <w:pStyle w:val="ListParagraph"/>
        <w:numPr>
          <w:ilvl w:val="0"/>
          <w:numId w:val="64"/>
        </w:numPr>
        <w:autoSpaceDE w:val="0"/>
        <w:autoSpaceDN w:val="0"/>
        <w:snapToGrid/>
        <w:spacing w:after="0" w:line="240" w:lineRule="auto"/>
        <w:rPr>
          <w:rFonts w:ascii="Calibri" w:eastAsia="SimSun" w:hAnsi="Calibri" w:cs="Calibri"/>
          <w:color w:val="000000"/>
          <w:szCs w:val="22"/>
          <w:lang w:eastAsia="en-GB"/>
        </w:rPr>
      </w:pPr>
      <w:r w:rsidRPr="00CE1212">
        <w:rPr>
          <w:rFonts w:ascii="Calibri" w:eastAsia="SimSun" w:hAnsi="Calibri" w:cs="Calibri"/>
          <w:color w:val="000000"/>
          <w:szCs w:val="22"/>
          <w:lang w:eastAsia="en-GB"/>
        </w:rPr>
        <w:t xml:space="preserve">key personnel in technical, management and quality teams, </w:t>
      </w:r>
      <w:r w:rsidR="002A0125">
        <w:rPr>
          <w:rFonts w:ascii="Calibri" w:eastAsia="SimSun" w:hAnsi="Calibri" w:cs="Calibri"/>
          <w:color w:val="000000"/>
          <w:szCs w:val="22"/>
          <w:lang w:eastAsia="en-GB"/>
        </w:rPr>
        <w:t xml:space="preserve">% of their time dedicated to the project, </w:t>
      </w:r>
      <w:r w:rsidR="002A0125" w:rsidRPr="00CE1212">
        <w:rPr>
          <w:rFonts w:ascii="Calibri" w:eastAsia="SimSun" w:hAnsi="Calibri" w:cs="Calibri"/>
          <w:color w:val="000000"/>
          <w:szCs w:val="22"/>
          <w:lang w:eastAsia="en-GB"/>
        </w:rPr>
        <w:t xml:space="preserve">including their skills </w:t>
      </w:r>
      <w:r w:rsidRPr="00CE1212">
        <w:rPr>
          <w:rFonts w:ascii="Calibri" w:eastAsia="SimSun" w:hAnsi="Calibri" w:cs="Calibri"/>
          <w:color w:val="000000"/>
          <w:szCs w:val="22"/>
          <w:lang w:eastAsia="en-GB"/>
        </w:rPr>
        <w:t>experience and the work packages they would support</w:t>
      </w:r>
      <w:r w:rsidR="001E2F55">
        <w:rPr>
          <w:rFonts w:ascii="Calibri" w:eastAsia="SimSun" w:hAnsi="Calibri" w:cs="Calibri"/>
          <w:color w:val="000000"/>
          <w:szCs w:val="22"/>
          <w:lang w:eastAsia="en-GB"/>
        </w:rPr>
        <w:t>.</w:t>
      </w:r>
    </w:p>
    <w:p w14:paraId="637F5D6E" w14:textId="77777777" w:rsidR="002A0DB5" w:rsidRPr="00CE1212" w:rsidRDefault="002A0DB5" w:rsidP="00CE1212">
      <w:pPr>
        <w:pStyle w:val="ListParagraph"/>
        <w:autoSpaceDE w:val="0"/>
        <w:autoSpaceDN w:val="0"/>
        <w:snapToGrid/>
        <w:spacing w:after="0" w:line="240" w:lineRule="auto"/>
        <w:rPr>
          <w:rFonts w:ascii="Calibri" w:eastAsia="SimSun" w:hAnsi="Calibri" w:cs="Calibri"/>
          <w:color w:val="000000"/>
          <w:szCs w:val="22"/>
          <w:lang w:eastAsia="en-GB"/>
        </w:rPr>
      </w:pPr>
    </w:p>
    <w:p w14:paraId="29677E44" w14:textId="29335D38" w:rsidR="002A0DB5" w:rsidRDefault="002A0DB5" w:rsidP="003F31FF">
      <w:pPr>
        <w:pStyle w:val="Heading2"/>
        <w:ind w:left="567"/>
      </w:pPr>
      <w:r>
        <w:t xml:space="preserve"> Work breakdown </w:t>
      </w:r>
      <w:r w:rsidR="002A0125">
        <w:t>structure and descriptions</w:t>
      </w:r>
    </w:p>
    <w:p w14:paraId="0263B63F" w14:textId="14132827" w:rsidR="002A0DB5" w:rsidRDefault="002A0DB5" w:rsidP="002A0DB5">
      <w:r>
        <w:t xml:space="preserve">Provide a diagram of your proposed work breakdown structure </w:t>
      </w:r>
      <w:r w:rsidR="002A0125">
        <w:t xml:space="preserve">and summary descriptions </w:t>
      </w:r>
      <w:r>
        <w:t xml:space="preserve">here. </w:t>
      </w:r>
      <w:r>
        <w:rPr>
          <w:szCs w:val="22"/>
        </w:rPr>
        <w:t>You should indicate which organisation would be performing the work.</w:t>
      </w:r>
    </w:p>
    <w:p w14:paraId="5634FE9D" w14:textId="671E193D" w:rsidR="002A0DB5" w:rsidRPr="00535199" w:rsidRDefault="002A0DB5" w:rsidP="002A0DB5">
      <w:pPr>
        <w:pStyle w:val="Default"/>
        <w:rPr>
          <w:rFonts w:asciiTheme="minorHAnsi" w:hAnsiTheme="minorHAnsi" w:cstheme="minorHAnsi"/>
          <w:sz w:val="22"/>
          <w:szCs w:val="22"/>
        </w:rPr>
      </w:pPr>
      <w:r w:rsidRPr="00535199">
        <w:rPr>
          <w:rFonts w:asciiTheme="minorHAnsi" w:hAnsiTheme="minorHAnsi" w:cstheme="minorHAnsi"/>
          <w:sz w:val="22"/>
          <w:szCs w:val="22"/>
        </w:rPr>
        <w:t xml:space="preserve">Provide a flow chart </w:t>
      </w:r>
      <w:r w:rsidR="002A0125">
        <w:rPr>
          <w:rFonts w:asciiTheme="minorHAnsi" w:hAnsiTheme="minorHAnsi" w:cstheme="minorHAnsi"/>
          <w:sz w:val="22"/>
          <w:szCs w:val="22"/>
        </w:rPr>
        <w:t xml:space="preserve">and description </w:t>
      </w:r>
      <w:r w:rsidRPr="00535199">
        <w:rPr>
          <w:rFonts w:asciiTheme="minorHAnsi" w:hAnsiTheme="minorHAnsi" w:cstheme="minorHAnsi"/>
          <w:sz w:val="22"/>
          <w:szCs w:val="22"/>
        </w:rPr>
        <w:t>of your work logic.</w:t>
      </w:r>
    </w:p>
    <w:p w14:paraId="46534390" w14:textId="77777777" w:rsidR="002A0DB5" w:rsidRPr="00535199" w:rsidRDefault="002A0DB5" w:rsidP="002A0DB5">
      <w:pPr>
        <w:pStyle w:val="Default"/>
        <w:rPr>
          <w:rFonts w:ascii="Calibri" w:hAnsi="Calibri" w:cs="Calibri"/>
          <w:szCs w:val="22"/>
        </w:rPr>
      </w:pPr>
    </w:p>
    <w:p w14:paraId="0353B965" w14:textId="77777777" w:rsidR="002A0DB5" w:rsidRDefault="002A0DB5" w:rsidP="003F31FF">
      <w:pPr>
        <w:pStyle w:val="Heading2"/>
        <w:ind w:left="567"/>
      </w:pPr>
      <w:r>
        <w:t xml:space="preserve"> Schedule</w:t>
      </w:r>
    </w:p>
    <w:p w14:paraId="048111E7" w14:textId="3F488CFD" w:rsidR="002A0DB5" w:rsidRPr="00CE1212" w:rsidRDefault="002A0DB5" w:rsidP="002A0DB5">
      <w:pPr>
        <w:pStyle w:val="Default"/>
        <w:rPr>
          <w:rFonts w:asciiTheme="minorHAnsi" w:hAnsiTheme="minorHAnsi" w:cstheme="minorHAnsi"/>
          <w:sz w:val="22"/>
          <w:szCs w:val="22"/>
        </w:rPr>
      </w:pPr>
      <w:r w:rsidRPr="00CE1212">
        <w:rPr>
          <w:rFonts w:asciiTheme="minorHAnsi" w:hAnsiTheme="minorHAnsi" w:cstheme="minorHAnsi"/>
          <w:sz w:val="22"/>
          <w:szCs w:val="22"/>
        </w:rPr>
        <w:t>Provide a flow chart of your work logic including key milestones</w:t>
      </w:r>
      <w:r w:rsidR="002A0125">
        <w:rPr>
          <w:rFonts w:asciiTheme="minorHAnsi" w:hAnsiTheme="minorHAnsi" w:cstheme="minorHAnsi"/>
          <w:sz w:val="22"/>
          <w:szCs w:val="22"/>
        </w:rPr>
        <w:t>, key interface points between project partners</w:t>
      </w:r>
      <w:r w:rsidRPr="00CE1212">
        <w:rPr>
          <w:rFonts w:asciiTheme="minorHAnsi" w:hAnsiTheme="minorHAnsi" w:cstheme="minorHAnsi"/>
          <w:sz w:val="22"/>
          <w:szCs w:val="22"/>
        </w:rPr>
        <w:t xml:space="preserve"> and decision points.</w:t>
      </w:r>
    </w:p>
    <w:p w14:paraId="3DFC0626" w14:textId="77777777" w:rsidR="002A0DB5" w:rsidRPr="00CE1212" w:rsidRDefault="002A0DB5" w:rsidP="002A0DB5">
      <w:pPr>
        <w:pStyle w:val="Default"/>
        <w:rPr>
          <w:rFonts w:asciiTheme="minorHAnsi" w:hAnsiTheme="minorHAnsi" w:cstheme="minorHAnsi"/>
          <w:sz w:val="22"/>
          <w:szCs w:val="22"/>
        </w:rPr>
      </w:pPr>
      <w:r w:rsidRPr="00CE1212">
        <w:rPr>
          <w:rFonts w:asciiTheme="minorHAnsi" w:hAnsiTheme="minorHAnsi" w:cstheme="minorHAnsi"/>
          <w:sz w:val="22"/>
          <w:szCs w:val="22"/>
        </w:rPr>
        <w:t xml:space="preserve">Key information may include: </w:t>
      </w:r>
    </w:p>
    <w:p w14:paraId="0884AAF7" w14:textId="3F30A130" w:rsidR="002A0DB5" w:rsidRPr="00CE1212" w:rsidRDefault="002A0DB5" w:rsidP="002A0DB5">
      <w:pPr>
        <w:pStyle w:val="ListParagraph"/>
        <w:numPr>
          <w:ilvl w:val="0"/>
          <w:numId w:val="74"/>
        </w:numPr>
        <w:autoSpaceDE w:val="0"/>
        <w:autoSpaceDN w:val="0"/>
        <w:snapToGrid/>
        <w:spacing w:after="30" w:line="240" w:lineRule="auto"/>
        <w:rPr>
          <w:rFonts w:eastAsia="SimSun" w:cstheme="minorHAnsi"/>
          <w:color w:val="000000"/>
          <w:szCs w:val="22"/>
          <w:lang w:eastAsia="en-GB"/>
        </w:rPr>
      </w:pPr>
      <w:r w:rsidRPr="00CE1212">
        <w:rPr>
          <w:rFonts w:eastAsia="SimSun" w:cstheme="minorHAnsi"/>
          <w:color w:val="000000"/>
          <w:szCs w:val="22"/>
          <w:lang w:eastAsia="en-GB"/>
        </w:rPr>
        <w:t xml:space="preserve">a diagrammatic summary of your </w:t>
      </w:r>
      <w:r w:rsidR="00AC7CB3">
        <w:rPr>
          <w:rFonts w:eastAsia="SimSun" w:cstheme="minorHAnsi"/>
          <w:color w:val="000000"/>
          <w:szCs w:val="22"/>
          <w:lang w:eastAsia="en-GB"/>
        </w:rPr>
        <w:t>project</w:t>
      </w:r>
      <w:r w:rsidRPr="00CE1212">
        <w:rPr>
          <w:rFonts w:eastAsia="SimSun" w:cstheme="minorHAnsi"/>
          <w:color w:val="000000"/>
          <w:szCs w:val="22"/>
          <w:lang w:eastAsia="en-GB"/>
        </w:rPr>
        <w:t xml:space="preserve"> schedule  </w:t>
      </w:r>
    </w:p>
    <w:p w14:paraId="649F70F6" w14:textId="3F86B88F" w:rsidR="002A0DB5" w:rsidRPr="00CE1212" w:rsidRDefault="002A0DB5" w:rsidP="002A0DB5">
      <w:pPr>
        <w:pStyle w:val="ListParagraph"/>
        <w:numPr>
          <w:ilvl w:val="0"/>
          <w:numId w:val="74"/>
        </w:numPr>
        <w:autoSpaceDE w:val="0"/>
        <w:autoSpaceDN w:val="0"/>
        <w:snapToGrid/>
        <w:spacing w:after="30" w:line="240" w:lineRule="auto"/>
        <w:rPr>
          <w:rFonts w:eastAsia="SimSun" w:cstheme="minorHAnsi"/>
          <w:color w:val="000000"/>
          <w:szCs w:val="22"/>
          <w:lang w:eastAsia="en-GB"/>
        </w:rPr>
      </w:pPr>
      <w:r w:rsidRPr="00CE1212">
        <w:rPr>
          <w:rFonts w:eastAsia="SimSun" w:cstheme="minorHAnsi"/>
          <w:color w:val="000000"/>
          <w:szCs w:val="22"/>
          <w:lang w:eastAsia="en-GB"/>
        </w:rPr>
        <w:t xml:space="preserve">a justification of your </w:t>
      </w:r>
      <w:r w:rsidR="00AC7CB3">
        <w:rPr>
          <w:rFonts w:eastAsia="SimSun" w:cstheme="minorHAnsi"/>
          <w:color w:val="000000"/>
          <w:szCs w:val="22"/>
          <w:lang w:eastAsia="en-GB"/>
        </w:rPr>
        <w:t>project</w:t>
      </w:r>
      <w:r w:rsidRPr="00CE1212">
        <w:rPr>
          <w:rFonts w:eastAsia="SimSun" w:cstheme="minorHAnsi"/>
          <w:color w:val="000000"/>
          <w:szCs w:val="22"/>
          <w:lang w:eastAsia="en-GB"/>
        </w:rPr>
        <w:t xml:space="preserve"> schedule</w:t>
      </w:r>
      <w:r w:rsidR="0082474D">
        <w:rPr>
          <w:rFonts w:eastAsia="SimSun" w:cstheme="minorHAnsi"/>
          <w:color w:val="000000"/>
          <w:szCs w:val="22"/>
          <w:lang w:eastAsia="en-GB"/>
        </w:rPr>
        <w:t>, schedule drivers and key schedule risks</w:t>
      </w:r>
      <w:r w:rsidRPr="00CE1212">
        <w:rPr>
          <w:rFonts w:eastAsia="SimSun" w:cstheme="minorHAnsi"/>
          <w:color w:val="000000"/>
          <w:szCs w:val="22"/>
          <w:lang w:eastAsia="en-GB"/>
        </w:rPr>
        <w:t xml:space="preserve"> </w:t>
      </w:r>
    </w:p>
    <w:p w14:paraId="53BD8627" w14:textId="77777777" w:rsidR="002A0DB5" w:rsidRPr="00CE1212" w:rsidRDefault="002A0DB5" w:rsidP="002A0DB5">
      <w:pPr>
        <w:pStyle w:val="ListParagraph"/>
        <w:numPr>
          <w:ilvl w:val="0"/>
          <w:numId w:val="74"/>
        </w:numPr>
        <w:autoSpaceDE w:val="0"/>
        <w:autoSpaceDN w:val="0"/>
        <w:snapToGrid/>
        <w:spacing w:after="30" w:line="240" w:lineRule="auto"/>
        <w:rPr>
          <w:rFonts w:eastAsia="SimSun" w:cstheme="minorHAnsi"/>
          <w:color w:val="000000"/>
          <w:szCs w:val="22"/>
          <w:lang w:eastAsia="en-GB"/>
        </w:rPr>
      </w:pPr>
      <w:r w:rsidRPr="00CE1212">
        <w:rPr>
          <w:rFonts w:eastAsia="SimSun" w:cstheme="minorHAnsi"/>
          <w:color w:val="000000"/>
          <w:szCs w:val="22"/>
          <w:lang w:eastAsia="en-GB"/>
        </w:rPr>
        <w:t xml:space="preserve">proposed progress meetings and reviews, including milestones and major decision points </w:t>
      </w:r>
    </w:p>
    <w:p w14:paraId="28D05884" w14:textId="77777777" w:rsidR="002A0DB5" w:rsidRDefault="002A0DB5" w:rsidP="002A0DB5">
      <w:pPr>
        <w:pStyle w:val="ListParagraph"/>
        <w:numPr>
          <w:ilvl w:val="0"/>
          <w:numId w:val="74"/>
        </w:numPr>
        <w:autoSpaceDE w:val="0"/>
        <w:autoSpaceDN w:val="0"/>
        <w:snapToGrid/>
        <w:spacing w:after="0" w:line="240" w:lineRule="auto"/>
        <w:rPr>
          <w:rFonts w:eastAsia="SimSun" w:cstheme="minorHAnsi"/>
          <w:color w:val="000000"/>
          <w:szCs w:val="22"/>
          <w:lang w:eastAsia="en-GB"/>
        </w:rPr>
      </w:pPr>
      <w:r w:rsidRPr="00CE1212">
        <w:rPr>
          <w:rFonts w:eastAsia="SimSun" w:cstheme="minorHAnsi"/>
          <w:color w:val="000000"/>
          <w:szCs w:val="22"/>
          <w:lang w:eastAsia="en-GB"/>
        </w:rPr>
        <w:t xml:space="preserve">team meeting occurrence and rationale. </w:t>
      </w:r>
    </w:p>
    <w:p w14:paraId="59C0437C" w14:textId="01EF70BF" w:rsidR="001E2F55" w:rsidRDefault="002A0125" w:rsidP="001E2F55">
      <w:pPr>
        <w:autoSpaceDE w:val="0"/>
        <w:autoSpaceDN w:val="0"/>
        <w:snapToGrid/>
        <w:spacing w:after="0" w:line="240" w:lineRule="auto"/>
        <w:rPr>
          <w:rFonts w:eastAsia="SimSun" w:cstheme="minorHAnsi"/>
          <w:color w:val="000000"/>
          <w:szCs w:val="22"/>
          <w:lang w:eastAsia="en-GB"/>
        </w:rPr>
      </w:pPr>
      <w:r>
        <w:rPr>
          <w:rFonts w:eastAsia="SimSun" w:cstheme="minorHAnsi"/>
          <w:color w:val="000000"/>
          <w:szCs w:val="22"/>
          <w:lang w:eastAsia="en-GB"/>
        </w:rPr>
        <w:t xml:space="preserve">Tentative dates for transfer of spacecraft hardware for tests from partner A to B for example. </w:t>
      </w:r>
    </w:p>
    <w:p w14:paraId="75BFEF8A" w14:textId="17404F5A" w:rsidR="001E2F55" w:rsidRDefault="001E2F55" w:rsidP="001E2F55">
      <w:pPr>
        <w:autoSpaceDE w:val="0"/>
        <w:autoSpaceDN w:val="0"/>
        <w:snapToGrid/>
        <w:spacing w:after="0" w:line="240" w:lineRule="auto"/>
        <w:rPr>
          <w:rFonts w:eastAsia="SimSun" w:cstheme="minorHAnsi"/>
          <w:color w:val="000000"/>
          <w:szCs w:val="22"/>
          <w:lang w:eastAsia="en-GB"/>
        </w:rPr>
      </w:pPr>
    </w:p>
    <w:p w14:paraId="1930FBAD" w14:textId="297B2536" w:rsidR="001E2F55" w:rsidRDefault="001E2F55" w:rsidP="001E2F55">
      <w:pPr>
        <w:autoSpaceDE w:val="0"/>
        <w:autoSpaceDN w:val="0"/>
        <w:snapToGrid/>
        <w:spacing w:after="0" w:line="240" w:lineRule="auto"/>
        <w:rPr>
          <w:rFonts w:eastAsia="SimSun" w:cstheme="minorHAnsi"/>
          <w:color w:val="000000"/>
          <w:szCs w:val="22"/>
          <w:lang w:eastAsia="en-GB"/>
        </w:rPr>
      </w:pPr>
    </w:p>
    <w:p w14:paraId="744F4FA5" w14:textId="38D9DCBF" w:rsidR="001E2F55" w:rsidRDefault="001E2F55" w:rsidP="001E2F55">
      <w:pPr>
        <w:autoSpaceDE w:val="0"/>
        <w:autoSpaceDN w:val="0"/>
        <w:snapToGrid/>
        <w:spacing w:after="0" w:line="240" w:lineRule="auto"/>
        <w:rPr>
          <w:rFonts w:eastAsia="SimSun" w:cstheme="minorHAnsi"/>
          <w:color w:val="000000"/>
          <w:szCs w:val="22"/>
          <w:lang w:eastAsia="en-GB"/>
        </w:rPr>
      </w:pPr>
    </w:p>
    <w:p w14:paraId="18F653D8" w14:textId="77777777" w:rsidR="001E2F55" w:rsidRPr="008C2E2D" w:rsidRDefault="001E2F55" w:rsidP="008C2E2D">
      <w:pPr>
        <w:autoSpaceDE w:val="0"/>
        <w:autoSpaceDN w:val="0"/>
        <w:snapToGrid/>
        <w:spacing w:after="0" w:line="240" w:lineRule="auto"/>
        <w:rPr>
          <w:rFonts w:eastAsia="SimSun" w:cstheme="minorHAnsi"/>
          <w:color w:val="000000"/>
          <w:szCs w:val="22"/>
          <w:lang w:eastAsia="en-GB"/>
        </w:rPr>
      </w:pPr>
    </w:p>
    <w:bookmarkEnd w:id="5"/>
    <w:bookmarkEnd w:id="6"/>
    <w:p w14:paraId="2F390800" w14:textId="77777777" w:rsidR="0082474D" w:rsidRDefault="0082474D" w:rsidP="008C2E2D">
      <w:pPr>
        <w:pStyle w:val="ListParagraph"/>
        <w:autoSpaceDE w:val="0"/>
        <w:autoSpaceDN w:val="0"/>
        <w:snapToGrid/>
        <w:spacing w:after="0" w:line="240" w:lineRule="auto"/>
      </w:pPr>
    </w:p>
    <w:p w14:paraId="5223CD24" w14:textId="579D4986" w:rsidR="003351F3" w:rsidRDefault="003351F3" w:rsidP="00EC21DD">
      <w:pPr>
        <w:pStyle w:val="Heading1"/>
      </w:pPr>
      <w:bookmarkStart w:id="21" w:name="_Ref120720611"/>
      <w:bookmarkStart w:id="22" w:name="_Toc126940093"/>
      <w:r>
        <w:lastRenderedPageBreak/>
        <w:t>Financial</w:t>
      </w:r>
      <w:r w:rsidRPr="00CE1212">
        <w:t xml:space="preserve"> </w:t>
      </w:r>
      <w:bookmarkEnd w:id="21"/>
      <w:r w:rsidR="0018366A">
        <w:t>plan</w:t>
      </w:r>
      <w:bookmarkEnd w:id="22"/>
    </w:p>
    <w:p w14:paraId="5314B48D" w14:textId="4CB39866" w:rsidR="005E4A30" w:rsidRPr="00690A5A" w:rsidRDefault="005E4A30" w:rsidP="0014779B">
      <w:r>
        <w:t>Maximum 5 pages</w:t>
      </w:r>
    </w:p>
    <w:p w14:paraId="4281C45B" w14:textId="77777777" w:rsidR="003351F3" w:rsidRPr="007A01AA" w:rsidRDefault="003351F3" w:rsidP="003351F3">
      <w:pPr>
        <w:pStyle w:val="Default"/>
        <w:rPr>
          <w:rFonts w:ascii="Calibri" w:hAnsi="Calibri" w:cs="Calibri"/>
          <w:sz w:val="22"/>
          <w:szCs w:val="22"/>
        </w:rPr>
      </w:pPr>
      <w:r w:rsidRPr="007A01AA">
        <w:rPr>
          <w:rFonts w:ascii="Calibri" w:hAnsi="Calibri" w:cs="Calibri"/>
          <w:sz w:val="22"/>
          <w:szCs w:val="22"/>
        </w:rPr>
        <w:t xml:space="preserve">Key information may include: </w:t>
      </w:r>
    </w:p>
    <w:p w14:paraId="0756AE94" w14:textId="77777777" w:rsidR="003351F3" w:rsidRPr="001A279E" w:rsidRDefault="003351F3" w:rsidP="003351F3">
      <w:pPr>
        <w:pStyle w:val="ListParagraph"/>
        <w:numPr>
          <w:ilvl w:val="0"/>
          <w:numId w:val="64"/>
        </w:numPr>
        <w:autoSpaceDE w:val="0"/>
        <w:autoSpaceDN w:val="0"/>
        <w:snapToGrid/>
        <w:spacing w:after="30" w:line="240" w:lineRule="auto"/>
        <w:rPr>
          <w:rFonts w:ascii="Calibri" w:eastAsia="SimSun" w:hAnsi="Calibri" w:cs="Calibri"/>
          <w:color w:val="000000"/>
          <w:szCs w:val="22"/>
          <w:lang w:eastAsia="en-GB"/>
        </w:rPr>
      </w:pPr>
      <w:r w:rsidRPr="001A279E">
        <w:rPr>
          <w:rFonts w:ascii="Calibri" w:eastAsia="SimSun" w:hAnsi="Calibri" w:cs="Calibri"/>
          <w:color w:val="000000"/>
          <w:szCs w:val="22"/>
          <w:lang w:eastAsia="en-GB"/>
        </w:rPr>
        <w:t xml:space="preserve">a summary of your budget </w:t>
      </w:r>
    </w:p>
    <w:p w14:paraId="23741D3D" w14:textId="77777777" w:rsidR="003351F3" w:rsidRPr="001A279E" w:rsidRDefault="003351F3" w:rsidP="003351F3">
      <w:pPr>
        <w:pStyle w:val="ListParagraph"/>
        <w:numPr>
          <w:ilvl w:val="0"/>
          <w:numId w:val="64"/>
        </w:numPr>
        <w:autoSpaceDE w:val="0"/>
        <w:autoSpaceDN w:val="0"/>
        <w:snapToGrid/>
        <w:spacing w:after="30" w:line="240" w:lineRule="auto"/>
        <w:rPr>
          <w:rFonts w:ascii="Calibri" w:eastAsia="SimSun" w:hAnsi="Calibri" w:cs="Calibri"/>
          <w:color w:val="000000"/>
          <w:szCs w:val="22"/>
          <w:lang w:eastAsia="en-GB"/>
        </w:rPr>
      </w:pPr>
      <w:r w:rsidRPr="001A279E">
        <w:rPr>
          <w:rFonts w:ascii="Calibri" w:eastAsia="SimSun" w:hAnsi="Calibri" w:cs="Calibri"/>
          <w:color w:val="000000"/>
          <w:szCs w:val="22"/>
          <w:lang w:eastAsia="en-GB"/>
        </w:rPr>
        <w:t xml:space="preserve">justification and assumptions of the project budgets </w:t>
      </w:r>
    </w:p>
    <w:p w14:paraId="38926CDA" w14:textId="77777777" w:rsidR="003351F3" w:rsidRPr="001A279E" w:rsidRDefault="003351F3" w:rsidP="003351F3">
      <w:pPr>
        <w:pStyle w:val="ListParagraph"/>
        <w:numPr>
          <w:ilvl w:val="0"/>
          <w:numId w:val="64"/>
        </w:numPr>
        <w:autoSpaceDE w:val="0"/>
        <w:autoSpaceDN w:val="0"/>
        <w:snapToGrid/>
        <w:spacing w:after="30" w:line="240" w:lineRule="auto"/>
        <w:rPr>
          <w:rFonts w:ascii="Calibri" w:eastAsia="SimSun" w:hAnsi="Calibri" w:cs="Calibri"/>
          <w:color w:val="000000"/>
          <w:szCs w:val="22"/>
          <w:lang w:eastAsia="en-GB"/>
        </w:rPr>
      </w:pPr>
      <w:r w:rsidRPr="001A279E">
        <w:rPr>
          <w:rFonts w:ascii="Calibri" w:eastAsia="SimSun" w:hAnsi="Calibri" w:cs="Calibri"/>
          <w:color w:val="000000"/>
          <w:szCs w:val="22"/>
          <w:lang w:eastAsia="en-GB"/>
        </w:rPr>
        <w:t xml:space="preserve">the contingency and margins used in the budget to manage risk </w:t>
      </w:r>
    </w:p>
    <w:p w14:paraId="6466A9CE" w14:textId="77777777" w:rsidR="003351F3" w:rsidRPr="00CE1212" w:rsidRDefault="003351F3" w:rsidP="003351F3">
      <w:pPr>
        <w:pStyle w:val="ListParagraph"/>
        <w:numPr>
          <w:ilvl w:val="0"/>
          <w:numId w:val="64"/>
        </w:numPr>
      </w:pPr>
      <w:r w:rsidRPr="001A279E">
        <w:rPr>
          <w:rFonts w:ascii="Calibri" w:eastAsia="SimSun" w:hAnsi="Calibri" w:cs="Calibri"/>
          <w:color w:val="000000"/>
          <w:szCs w:val="22"/>
          <w:lang w:eastAsia="en-GB"/>
        </w:rPr>
        <w:t>how you would manage the contingency throughout the project</w:t>
      </w:r>
    </w:p>
    <w:p w14:paraId="1D4D0B36" w14:textId="01F79EFA" w:rsidR="00F15163" w:rsidRDefault="0082474D" w:rsidP="00EC21DD">
      <w:pPr>
        <w:pStyle w:val="ListParagraph"/>
        <w:numPr>
          <w:ilvl w:val="0"/>
          <w:numId w:val="64"/>
        </w:numPr>
      </w:pPr>
      <w:r>
        <w:t xml:space="preserve">evidence for % of funds spent in Australia and information on how the rest of funds </w:t>
      </w:r>
      <w:r w:rsidR="00F15163">
        <w:t>will be</w:t>
      </w:r>
      <w:r>
        <w:t xml:space="preserve"> used for activities for instance in overseas partner locations</w:t>
      </w:r>
    </w:p>
    <w:p w14:paraId="3B33AC94" w14:textId="2D2573B2" w:rsidR="003351F3" w:rsidRPr="00CE56A0" w:rsidRDefault="00F15163" w:rsidP="00EC21DD">
      <w:pPr>
        <w:pStyle w:val="ListParagraph"/>
        <w:numPr>
          <w:ilvl w:val="0"/>
          <w:numId w:val="64"/>
        </w:numPr>
      </w:pPr>
      <w:r>
        <w:t>any further comments you wish to add in support of Assessment criterion 4 (Grant Guidelines section 6.4)</w:t>
      </w:r>
    </w:p>
    <w:sectPr w:rsidR="003351F3" w:rsidRPr="00CE56A0" w:rsidSect="00165960">
      <w:footerReference w:type="default" r:id="rId16"/>
      <w:pgSz w:w="11906" w:h="16838" w:code="9"/>
      <w:pgMar w:top="1077" w:right="1021" w:bottom="1701" w:left="1021" w:header="454"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5E9B" w14:textId="77777777" w:rsidR="00543EF4" w:rsidRDefault="00543EF4">
      <w:r>
        <w:separator/>
      </w:r>
    </w:p>
  </w:endnote>
  <w:endnote w:type="continuationSeparator" w:id="0">
    <w:p w14:paraId="6EB3B169" w14:textId="77777777" w:rsidR="00543EF4" w:rsidRDefault="00543EF4">
      <w:r>
        <w:continuationSeparator/>
      </w:r>
    </w:p>
  </w:endnote>
  <w:endnote w:type="continuationNotice" w:id="1">
    <w:p w14:paraId="578F629E" w14:textId="77777777" w:rsidR="00543EF4" w:rsidRDefault="00543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82E8" w14:textId="1964A5A7" w:rsidR="00124E1B" w:rsidRPr="0063558F" w:rsidRDefault="00124E1B" w:rsidP="0063558F">
    <w:pPr>
      <w:pStyle w:val="FooterInfo"/>
      <w:tabs>
        <w:tab w:val="right" w:pos="9809"/>
      </w:tabs>
      <w:rPr>
        <w:rStyle w:val="FooterInfoBold"/>
      </w:rPr>
    </w:pPr>
    <w:r w:rsidRPr="0063558F">
      <w:rPr>
        <w:rStyle w:val="FooterInfoBold"/>
      </w:rPr>
      <w:t xml:space="preserve">&lt;Organisation name&gt; </w:t>
    </w:r>
    <w:r w:rsidRPr="0063558F">
      <w:rPr>
        <w:b/>
      </w:rPr>
      <w:t>Project Plan – ISI India Projects Grant Opportunity</w:t>
    </w:r>
    <w:r w:rsidRPr="0063558F">
      <w:rPr>
        <w:b/>
      </w:rPr>
      <w:tab/>
      <w:t>February</w:t>
    </w:r>
    <w:r w:rsidRPr="0063558F">
      <w:rPr>
        <w:rStyle w:val="FooterInfoBold"/>
      </w:rPr>
      <w:t xml:space="preserve"> 2023</w:t>
    </w:r>
  </w:p>
  <w:p w14:paraId="33EAA0D6" w14:textId="26BBC5A4" w:rsidR="00543EF4" w:rsidRPr="0063558F" w:rsidRDefault="00124E1B" w:rsidP="00124E1B">
    <w:pPr>
      <w:pStyle w:val="FooterInfo"/>
      <w:tabs>
        <w:tab w:val="right" w:pos="9809"/>
      </w:tabs>
      <w:rPr>
        <w:b/>
      </w:rPr>
    </w:pPr>
    <w:r w:rsidRPr="0063558F">
      <w:rPr>
        <w:rStyle w:val="FooterInfoBold"/>
      </w:rPr>
      <w:tab/>
      <w:t xml:space="preserve">Page </w:t>
    </w:r>
    <w:r w:rsidRPr="0063558F">
      <w:rPr>
        <w:rStyle w:val="FooterInfoBold"/>
      </w:rPr>
      <w:fldChar w:fldCharType="begin"/>
    </w:r>
    <w:r w:rsidRPr="0063558F">
      <w:rPr>
        <w:rStyle w:val="FooterInfoBold"/>
      </w:rPr>
      <w:instrText xml:space="preserve"> PAGE  \* Arabic  \* MERGEFORMAT </w:instrText>
    </w:r>
    <w:r w:rsidRPr="0063558F">
      <w:rPr>
        <w:rStyle w:val="FooterInfoBold"/>
      </w:rPr>
      <w:fldChar w:fldCharType="separate"/>
    </w:r>
    <w:r w:rsidRPr="0063558F">
      <w:rPr>
        <w:rStyle w:val="FooterInfoBold"/>
        <w:noProof/>
      </w:rPr>
      <w:t>1</w:t>
    </w:r>
    <w:r w:rsidRPr="0063558F">
      <w:rPr>
        <w:rStyle w:val="FooterInfoBold"/>
      </w:rPr>
      <w:fldChar w:fldCharType="end"/>
    </w:r>
    <w:r w:rsidRPr="0063558F">
      <w:rPr>
        <w:rStyle w:val="FooterInfoBold"/>
      </w:rPr>
      <w:t xml:space="preserve"> of </w:t>
    </w:r>
    <w:r w:rsidRPr="0063558F">
      <w:rPr>
        <w:rStyle w:val="FooterInfoBold"/>
      </w:rPr>
      <w:fldChar w:fldCharType="begin"/>
    </w:r>
    <w:r w:rsidRPr="0063558F">
      <w:rPr>
        <w:rStyle w:val="FooterInfoBold"/>
      </w:rPr>
      <w:instrText xml:space="preserve"> NUMPAGES  \* Arabic  \* MERGEFORMAT </w:instrText>
    </w:r>
    <w:r w:rsidRPr="0063558F">
      <w:rPr>
        <w:rStyle w:val="FooterInfoBold"/>
      </w:rPr>
      <w:fldChar w:fldCharType="separate"/>
    </w:r>
    <w:r w:rsidRPr="0063558F">
      <w:rPr>
        <w:rStyle w:val="FooterInfoBold"/>
        <w:noProof/>
      </w:rPr>
      <w:t>2</w:t>
    </w:r>
    <w:r w:rsidRPr="0063558F">
      <w:rPr>
        <w:rStyle w:val="FooterInfo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15E6" w14:textId="77777777" w:rsidR="00543EF4" w:rsidRDefault="00543EF4"/>
  <w:p w14:paraId="22C8B12C" w14:textId="77777777" w:rsidR="00A47842" w:rsidRPr="0063558F" w:rsidRDefault="00A47842" w:rsidP="00A47842">
    <w:pPr>
      <w:pStyle w:val="FooterInfo"/>
      <w:tabs>
        <w:tab w:val="right" w:pos="13892"/>
      </w:tabs>
      <w:rPr>
        <w:rStyle w:val="FooterInfoBold"/>
      </w:rPr>
    </w:pPr>
    <w:r w:rsidRPr="0063558F">
      <w:rPr>
        <w:rStyle w:val="FooterInfoBold"/>
      </w:rPr>
      <w:t xml:space="preserve">&lt;Organisation name&gt; </w:t>
    </w:r>
    <w:r w:rsidRPr="0063558F">
      <w:rPr>
        <w:b/>
      </w:rPr>
      <w:t>Project Plan – ISI India Projects Grant Opportunity</w:t>
    </w:r>
    <w:r w:rsidRPr="0063558F">
      <w:rPr>
        <w:b/>
      </w:rPr>
      <w:tab/>
      <w:t>February</w:t>
    </w:r>
    <w:r w:rsidRPr="0063558F">
      <w:rPr>
        <w:rStyle w:val="FooterInfoBold"/>
      </w:rPr>
      <w:t xml:space="preserve"> 2023</w:t>
    </w:r>
  </w:p>
  <w:p w14:paraId="0841B5E9" w14:textId="77777777" w:rsidR="00A47842" w:rsidRPr="0063558F" w:rsidRDefault="00A47842" w:rsidP="00A47842">
    <w:pPr>
      <w:pStyle w:val="FooterInfo"/>
      <w:tabs>
        <w:tab w:val="right" w:pos="13892"/>
      </w:tabs>
      <w:rPr>
        <w:b/>
      </w:rPr>
    </w:pPr>
    <w:r w:rsidRPr="0063558F">
      <w:rPr>
        <w:rStyle w:val="FooterInfoBold"/>
      </w:rPr>
      <w:tab/>
      <w:t xml:space="preserve">Page </w:t>
    </w:r>
    <w:r w:rsidRPr="0063558F">
      <w:rPr>
        <w:rStyle w:val="FooterInfoBold"/>
      </w:rPr>
      <w:fldChar w:fldCharType="begin"/>
    </w:r>
    <w:r w:rsidRPr="0063558F">
      <w:rPr>
        <w:rStyle w:val="FooterInfoBold"/>
      </w:rPr>
      <w:instrText xml:space="preserve"> PAGE  \* Arabic  \* MERGEFORMAT </w:instrText>
    </w:r>
    <w:r w:rsidRPr="0063558F">
      <w:rPr>
        <w:rStyle w:val="FooterInfoBold"/>
      </w:rPr>
      <w:fldChar w:fldCharType="separate"/>
    </w:r>
    <w:r>
      <w:rPr>
        <w:rStyle w:val="FooterInfoBold"/>
      </w:rPr>
      <w:t>5</w:t>
    </w:r>
    <w:r w:rsidRPr="0063558F">
      <w:rPr>
        <w:rStyle w:val="FooterInfoBold"/>
      </w:rPr>
      <w:fldChar w:fldCharType="end"/>
    </w:r>
    <w:r w:rsidRPr="0063558F">
      <w:rPr>
        <w:rStyle w:val="FooterInfoBold"/>
      </w:rPr>
      <w:t xml:space="preserve"> of </w:t>
    </w:r>
    <w:r w:rsidRPr="0063558F">
      <w:rPr>
        <w:rStyle w:val="FooterInfoBold"/>
      </w:rPr>
      <w:fldChar w:fldCharType="begin"/>
    </w:r>
    <w:r w:rsidRPr="0063558F">
      <w:rPr>
        <w:rStyle w:val="FooterInfoBold"/>
      </w:rPr>
      <w:instrText xml:space="preserve"> NUMPAGES  \* Arabic  \* MERGEFORMAT </w:instrText>
    </w:r>
    <w:r w:rsidRPr="0063558F">
      <w:rPr>
        <w:rStyle w:val="FooterInfoBold"/>
      </w:rPr>
      <w:fldChar w:fldCharType="separate"/>
    </w:r>
    <w:r>
      <w:rPr>
        <w:rStyle w:val="FooterInfoBold"/>
      </w:rPr>
      <w:t>11</w:t>
    </w:r>
    <w:r w:rsidRPr="0063558F">
      <w:rPr>
        <w:rStyle w:val="FooterInfoBold"/>
      </w:rPr>
      <w:fldChar w:fldCharType="end"/>
    </w:r>
  </w:p>
  <w:p w14:paraId="77C9EAC0" w14:textId="77777777" w:rsidR="00543EF4" w:rsidRDefault="00543EF4" w:rsidP="00A47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1564" w14:textId="77777777" w:rsidR="00A47842" w:rsidRPr="0063558F" w:rsidRDefault="00A47842" w:rsidP="00A47842">
    <w:pPr>
      <w:pStyle w:val="FooterInfo"/>
      <w:tabs>
        <w:tab w:val="right" w:pos="9809"/>
      </w:tabs>
      <w:rPr>
        <w:rStyle w:val="FooterInfoBold"/>
      </w:rPr>
    </w:pPr>
    <w:r w:rsidRPr="0063558F">
      <w:rPr>
        <w:rStyle w:val="FooterInfoBold"/>
      </w:rPr>
      <w:t xml:space="preserve">&lt;Organisation name&gt; </w:t>
    </w:r>
    <w:r w:rsidRPr="0063558F">
      <w:rPr>
        <w:b/>
      </w:rPr>
      <w:t>Project Plan – ISI India Projects Grant Opportunity</w:t>
    </w:r>
    <w:r w:rsidRPr="0063558F">
      <w:rPr>
        <w:b/>
      </w:rPr>
      <w:tab/>
      <w:t>February</w:t>
    </w:r>
    <w:r w:rsidRPr="0063558F">
      <w:rPr>
        <w:rStyle w:val="FooterInfoBold"/>
      </w:rPr>
      <w:t xml:space="preserve"> 2023</w:t>
    </w:r>
  </w:p>
  <w:p w14:paraId="69FD80C1" w14:textId="77777777" w:rsidR="00A47842" w:rsidRPr="0063558F" w:rsidRDefault="00A47842" w:rsidP="00A47842">
    <w:pPr>
      <w:pStyle w:val="FooterInfo"/>
      <w:tabs>
        <w:tab w:val="right" w:pos="9809"/>
      </w:tabs>
      <w:rPr>
        <w:b/>
      </w:rPr>
    </w:pPr>
    <w:r w:rsidRPr="0063558F">
      <w:rPr>
        <w:rStyle w:val="FooterInfoBold"/>
      </w:rPr>
      <w:tab/>
      <w:t xml:space="preserve">Page </w:t>
    </w:r>
    <w:r w:rsidRPr="0063558F">
      <w:rPr>
        <w:rStyle w:val="FooterInfoBold"/>
      </w:rPr>
      <w:fldChar w:fldCharType="begin"/>
    </w:r>
    <w:r w:rsidRPr="0063558F">
      <w:rPr>
        <w:rStyle w:val="FooterInfoBold"/>
      </w:rPr>
      <w:instrText xml:space="preserve"> PAGE  \* Arabic  \* MERGEFORMAT </w:instrText>
    </w:r>
    <w:r w:rsidRPr="0063558F">
      <w:rPr>
        <w:rStyle w:val="FooterInfoBold"/>
      </w:rPr>
      <w:fldChar w:fldCharType="separate"/>
    </w:r>
    <w:r>
      <w:rPr>
        <w:rStyle w:val="FooterInfoBold"/>
      </w:rPr>
      <w:t>5</w:t>
    </w:r>
    <w:r w:rsidRPr="0063558F">
      <w:rPr>
        <w:rStyle w:val="FooterInfoBold"/>
      </w:rPr>
      <w:fldChar w:fldCharType="end"/>
    </w:r>
    <w:r w:rsidRPr="0063558F">
      <w:rPr>
        <w:rStyle w:val="FooterInfoBold"/>
      </w:rPr>
      <w:t xml:space="preserve"> of </w:t>
    </w:r>
    <w:r w:rsidRPr="0063558F">
      <w:rPr>
        <w:rStyle w:val="FooterInfoBold"/>
      </w:rPr>
      <w:fldChar w:fldCharType="begin"/>
    </w:r>
    <w:r w:rsidRPr="0063558F">
      <w:rPr>
        <w:rStyle w:val="FooterInfoBold"/>
      </w:rPr>
      <w:instrText xml:space="preserve"> NUMPAGES  \* Arabic  \* MERGEFORMAT </w:instrText>
    </w:r>
    <w:r w:rsidRPr="0063558F">
      <w:rPr>
        <w:rStyle w:val="FooterInfoBold"/>
      </w:rPr>
      <w:fldChar w:fldCharType="separate"/>
    </w:r>
    <w:r>
      <w:rPr>
        <w:rStyle w:val="FooterInfoBold"/>
      </w:rPr>
      <w:t>11</w:t>
    </w:r>
    <w:r w:rsidRPr="0063558F">
      <w:rPr>
        <w:rStyle w:val="FooterInfoBold"/>
      </w:rPr>
      <w:fldChar w:fldCharType="end"/>
    </w:r>
  </w:p>
  <w:p w14:paraId="539261AC" w14:textId="77777777" w:rsidR="00543EF4" w:rsidRDefault="00543EF4" w:rsidP="0023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78C5" w14:textId="77777777" w:rsidR="00543EF4" w:rsidRDefault="00543EF4"/>
  </w:footnote>
  <w:footnote w:type="continuationSeparator" w:id="0">
    <w:p w14:paraId="27A23E55" w14:textId="77777777" w:rsidR="00543EF4" w:rsidRDefault="00543EF4">
      <w:r>
        <w:continuationSeparator/>
      </w:r>
    </w:p>
  </w:footnote>
  <w:footnote w:type="continuationNotice" w:id="1">
    <w:p w14:paraId="664B42C0" w14:textId="77777777" w:rsidR="00543EF4" w:rsidRDefault="00543E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D0A1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EE9C7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6BECB1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A1E205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8761CC"/>
    <w:multiLevelType w:val="hybridMultilevel"/>
    <w:tmpl w:val="32925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C728F4"/>
    <w:multiLevelType w:val="hybridMultilevel"/>
    <w:tmpl w:val="2AD80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D148B1"/>
    <w:multiLevelType w:val="hybridMultilevel"/>
    <w:tmpl w:val="DA04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477DDF"/>
    <w:multiLevelType w:val="hybridMultilevel"/>
    <w:tmpl w:val="750CBB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6DB2927"/>
    <w:multiLevelType w:val="hybridMultilevel"/>
    <w:tmpl w:val="75D6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49109C"/>
    <w:multiLevelType w:val="hybridMultilevel"/>
    <w:tmpl w:val="6E507B2A"/>
    <w:lvl w:ilvl="0" w:tplc="E82EC4EE">
      <w:start w:val="1"/>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4471B6"/>
    <w:multiLevelType w:val="multilevel"/>
    <w:tmpl w:val="868E9C4C"/>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B5D0E1F"/>
    <w:multiLevelType w:val="hybridMultilevel"/>
    <w:tmpl w:val="04D81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A773A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5171CA"/>
    <w:multiLevelType w:val="hybridMultilevel"/>
    <w:tmpl w:val="5B9E5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783F5E"/>
    <w:multiLevelType w:val="hybridMultilevel"/>
    <w:tmpl w:val="BFE43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F50992"/>
    <w:multiLevelType w:val="hybridMultilevel"/>
    <w:tmpl w:val="BFE0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3F70C5"/>
    <w:multiLevelType w:val="hybridMultilevel"/>
    <w:tmpl w:val="4C14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564413"/>
    <w:multiLevelType w:val="hybridMultilevel"/>
    <w:tmpl w:val="92D8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8761FE"/>
    <w:multiLevelType w:val="hybridMultilevel"/>
    <w:tmpl w:val="21FE6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005DE8"/>
    <w:multiLevelType w:val="hybridMultilevel"/>
    <w:tmpl w:val="96BE95A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0" w15:restartNumberingAfterBreak="0">
    <w:nsid w:val="1C1807B3"/>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CB92651"/>
    <w:multiLevelType w:val="hybridMultilevel"/>
    <w:tmpl w:val="4F421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A01E3B"/>
    <w:multiLevelType w:val="hybridMultilevel"/>
    <w:tmpl w:val="E3FC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7D2890"/>
    <w:multiLevelType w:val="hybridMultilevel"/>
    <w:tmpl w:val="9F0AC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07663C"/>
    <w:multiLevelType w:val="hybridMultilevel"/>
    <w:tmpl w:val="902C6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1E7599C"/>
    <w:multiLevelType w:val="hybridMultilevel"/>
    <w:tmpl w:val="FC304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15379E"/>
    <w:multiLevelType w:val="multilevel"/>
    <w:tmpl w:val="016AB1A4"/>
    <w:styleLink w:val="ListNumbers"/>
    <w:lvl w:ilvl="0">
      <w:start w:val="1"/>
      <w:numFmt w:val="decimal"/>
      <w:pStyle w:val="ListNumber"/>
      <w:lvlText w:val="%1."/>
      <w:lvlJc w:val="left"/>
      <w:pPr>
        <w:ind w:left="340" w:hanging="340"/>
      </w:pPr>
      <w:rPr>
        <w:rFonts w:asciiTheme="minorHAnsi" w:hAnsiTheme="minorHAnsi" w:hint="default"/>
        <w:b/>
        <w:i w:val="0"/>
        <w:color w:val="004976" w:themeColor="background2"/>
      </w:rPr>
    </w:lvl>
    <w:lvl w:ilvl="1">
      <w:start w:val="1"/>
      <w:numFmt w:val="lowerLetter"/>
      <w:pStyle w:val="ListNumber2"/>
      <w:lvlText w:val="%2."/>
      <w:lvlJc w:val="left"/>
      <w:pPr>
        <w:ind w:left="680" w:hanging="340"/>
      </w:pPr>
      <w:rPr>
        <w:rFonts w:asciiTheme="minorHAnsi" w:hAnsiTheme="minorHAnsi" w:hint="default"/>
        <w:b/>
        <w:i w:val="0"/>
        <w:color w:val="004976" w:themeColor="background2"/>
      </w:rPr>
    </w:lvl>
    <w:lvl w:ilvl="2">
      <w:start w:val="1"/>
      <w:numFmt w:val="lowerRoman"/>
      <w:pStyle w:val="ListNumber3"/>
      <w:lvlText w:val="%3."/>
      <w:lvlJc w:val="left"/>
      <w:pPr>
        <w:ind w:left="1020" w:hanging="340"/>
      </w:pPr>
      <w:rPr>
        <w:rFonts w:asciiTheme="minorHAnsi" w:hAnsiTheme="minorHAnsi" w:hint="default"/>
        <w:b/>
        <w:i w:val="0"/>
        <w:color w:val="004976" w:themeColor="background2"/>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7" w15:restartNumberingAfterBreak="0">
    <w:nsid w:val="222A6C9C"/>
    <w:multiLevelType w:val="hybridMultilevel"/>
    <w:tmpl w:val="DBBAF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174EEF"/>
    <w:multiLevelType w:val="hybridMultilevel"/>
    <w:tmpl w:val="E4401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6A014D5"/>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DB0D19"/>
    <w:multiLevelType w:val="hybridMultilevel"/>
    <w:tmpl w:val="67187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7A2C6F"/>
    <w:multiLevelType w:val="hybridMultilevel"/>
    <w:tmpl w:val="B218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FB1BBA"/>
    <w:multiLevelType w:val="hybridMultilevel"/>
    <w:tmpl w:val="B6661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6C0184"/>
    <w:multiLevelType w:val="hybridMultilevel"/>
    <w:tmpl w:val="CBC82B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2F8B3245"/>
    <w:multiLevelType w:val="hybridMultilevel"/>
    <w:tmpl w:val="B7B089FA"/>
    <w:lvl w:ilvl="0" w:tplc="6F1C152C">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CC2BE6"/>
    <w:multiLevelType w:val="hybridMultilevel"/>
    <w:tmpl w:val="B52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C528BF"/>
    <w:multiLevelType w:val="hybridMultilevel"/>
    <w:tmpl w:val="08DAF1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4CD61D1"/>
    <w:multiLevelType w:val="hybridMultilevel"/>
    <w:tmpl w:val="13B09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F11B2B"/>
    <w:multiLevelType w:val="hybridMultilevel"/>
    <w:tmpl w:val="844CC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62E34DE"/>
    <w:multiLevelType w:val="multilevel"/>
    <w:tmpl w:val="8062A848"/>
    <w:lvl w:ilvl="0">
      <w:start w:val="1"/>
      <w:numFmt w:val="decimal"/>
      <w:pStyle w:val="Heading1"/>
      <w:lvlText w:val="%1"/>
      <w:lvlJc w:val="left"/>
      <w:pPr>
        <w:ind w:left="432" w:hanging="432"/>
      </w:pPr>
      <w:rPr>
        <w:rFonts w:hint="default"/>
        <w:i w:val="0"/>
      </w:rPr>
    </w:lvl>
    <w:lvl w:ilvl="1">
      <w:start w:val="1"/>
      <w:numFmt w:val="decimal"/>
      <w:pStyle w:val="Heading2"/>
      <w:lvlText w:val="%1.%2"/>
      <w:lvlJc w:val="left"/>
      <w:pPr>
        <w:ind w:left="1001"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36BD3FB8"/>
    <w:multiLevelType w:val="hybridMultilevel"/>
    <w:tmpl w:val="79A64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1321AF"/>
    <w:multiLevelType w:val="hybridMultilevel"/>
    <w:tmpl w:val="CD76A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8FB35FA"/>
    <w:multiLevelType w:val="multilevel"/>
    <w:tmpl w:val="31CE0E4E"/>
    <w:styleLink w:val="ListBullets"/>
    <w:lvl w:ilvl="0">
      <w:start w:val="1"/>
      <w:numFmt w:val="bullet"/>
      <w:pStyle w:val="ListBullet"/>
      <w:lvlText w:val=""/>
      <w:lvlJc w:val="left"/>
      <w:pPr>
        <w:ind w:left="198" w:hanging="198"/>
      </w:pPr>
      <w:rPr>
        <w:rFonts w:ascii="Symbol" w:hAnsi="Symbol" w:cs="Times New Roman" w:hint="default"/>
        <w:color w:val="004976" w:themeColor="background2"/>
      </w:rPr>
    </w:lvl>
    <w:lvl w:ilvl="1">
      <w:start w:val="1"/>
      <w:numFmt w:val="bullet"/>
      <w:pStyle w:val="ListBullet2"/>
      <w:lvlText w:val="–"/>
      <w:lvlJc w:val="left"/>
      <w:pPr>
        <w:ind w:left="396" w:hanging="198"/>
      </w:pPr>
      <w:rPr>
        <w:rFonts w:ascii="Century Gothic" w:hAnsi="Century Gothic" w:cs="Times New Roman" w:hint="default"/>
        <w:color w:val="000000" w:themeColor="text2"/>
      </w:rPr>
    </w:lvl>
    <w:lvl w:ilvl="2">
      <w:start w:val="1"/>
      <w:numFmt w:val="bullet"/>
      <w:pStyle w:val="ListBullet3"/>
      <w:lvlText w:val="‒"/>
      <w:lvlJc w:val="left"/>
      <w:pPr>
        <w:ind w:left="594" w:hanging="198"/>
      </w:pPr>
      <w:rPr>
        <w:rFonts w:ascii="Arial" w:hAnsi="Arial" w:cs="Arial" w:hint="default"/>
        <w:color w:val="000000" w:themeColor="text2"/>
      </w:rPr>
    </w:lvl>
    <w:lvl w:ilvl="3">
      <w:start w:val="1"/>
      <w:numFmt w:val="none"/>
      <w:lvlText w:val=""/>
      <w:lvlJc w:val="left"/>
      <w:pPr>
        <w:tabs>
          <w:tab w:val="num" w:pos="1136"/>
        </w:tabs>
        <w:ind w:left="792" w:hanging="198"/>
      </w:pPr>
      <w:rPr>
        <w:rFonts w:hint="default"/>
      </w:rPr>
    </w:lvl>
    <w:lvl w:ilvl="4">
      <w:start w:val="1"/>
      <w:numFmt w:val="none"/>
      <w:lvlText w:val=""/>
      <w:lvlJc w:val="left"/>
      <w:pPr>
        <w:tabs>
          <w:tab w:val="num" w:pos="1420"/>
        </w:tabs>
        <w:ind w:left="990" w:hanging="198"/>
      </w:pPr>
      <w:rPr>
        <w:rFonts w:hint="default"/>
      </w:rPr>
    </w:lvl>
    <w:lvl w:ilvl="5">
      <w:start w:val="1"/>
      <w:numFmt w:val="none"/>
      <w:lvlText w:val=""/>
      <w:lvlJc w:val="left"/>
      <w:pPr>
        <w:tabs>
          <w:tab w:val="num" w:pos="1704"/>
        </w:tabs>
        <w:ind w:left="1188" w:hanging="198"/>
      </w:pPr>
      <w:rPr>
        <w:rFonts w:hint="default"/>
      </w:rPr>
    </w:lvl>
    <w:lvl w:ilvl="6">
      <w:start w:val="1"/>
      <w:numFmt w:val="none"/>
      <w:lvlText w:val=""/>
      <w:lvlJc w:val="left"/>
      <w:pPr>
        <w:tabs>
          <w:tab w:val="num" w:pos="1988"/>
        </w:tabs>
        <w:ind w:left="1386" w:hanging="198"/>
      </w:pPr>
      <w:rPr>
        <w:rFonts w:hint="default"/>
      </w:rPr>
    </w:lvl>
    <w:lvl w:ilvl="7">
      <w:start w:val="1"/>
      <w:numFmt w:val="none"/>
      <w:lvlText w:val=""/>
      <w:lvlJc w:val="left"/>
      <w:pPr>
        <w:tabs>
          <w:tab w:val="num" w:pos="2272"/>
        </w:tabs>
        <w:ind w:left="1584" w:hanging="198"/>
      </w:pPr>
      <w:rPr>
        <w:rFonts w:hint="default"/>
      </w:rPr>
    </w:lvl>
    <w:lvl w:ilvl="8">
      <w:start w:val="1"/>
      <w:numFmt w:val="none"/>
      <w:lvlText w:val=""/>
      <w:lvlJc w:val="left"/>
      <w:pPr>
        <w:tabs>
          <w:tab w:val="num" w:pos="2556"/>
        </w:tabs>
        <w:ind w:left="1782" w:hanging="198"/>
      </w:pPr>
      <w:rPr>
        <w:rFonts w:hint="default"/>
      </w:rPr>
    </w:lvl>
  </w:abstractNum>
  <w:abstractNum w:abstractNumId="43" w15:restartNumberingAfterBreak="0">
    <w:nsid w:val="3AC55387"/>
    <w:multiLevelType w:val="hybridMultilevel"/>
    <w:tmpl w:val="4CD6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B9F156A"/>
    <w:multiLevelType w:val="hybridMultilevel"/>
    <w:tmpl w:val="830CF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BD81437"/>
    <w:multiLevelType w:val="hybridMultilevel"/>
    <w:tmpl w:val="28C8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DB634BD"/>
    <w:multiLevelType w:val="hybridMultilevel"/>
    <w:tmpl w:val="F13A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33F140F"/>
    <w:multiLevelType w:val="hybridMultilevel"/>
    <w:tmpl w:val="5D5C1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41220B6"/>
    <w:multiLevelType w:val="hybridMultilevel"/>
    <w:tmpl w:val="33AA5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4F0702F"/>
    <w:multiLevelType w:val="hybridMultilevel"/>
    <w:tmpl w:val="BB147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7F0079B"/>
    <w:multiLevelType w:val="hybridMultilevel"/>
    <w:tmpl w:val="E33CF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7F546B4"/>
    <w:multiLevelType w:val="hybridMultilevel"/>
    <w:tmpl w:val="17EE6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8540A7"/>
    <w:multiLevelType w:val="hybridMultilevel"/>
    <w:tmpl w:val="3A9AA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295E3C"/>
    <w:multiLevelType w:val="hybridMultilevel"/>
    <w:tmpl w:val="EBE092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D3D5E4F"/>
    <w:multiLevelType w:val="hybridMultilevel"/>
    <w:tmpl w:val="906CE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1317D10"/>
    <w:multiLevelType w:val="hybridMultilevel"/>
    <w:tmpl w:val="D212B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C615DB"/>
    <w:multiLevelType w:val="hybridMultilevel"/>
    <w:tmpl w:val="54661DC6"/>
    <w:lvl w:ilvl="0" w:tplc="4A3A1866">
      <w:start w:val="1"/>
      <w:numFmt w:val="bullet"/>
      <w:pStyle w:val="TableBullet"/>
      <w:lvlText w:val=""/>
      <w:lvlJc w:val="left"/>
      <w:pPr>
        <w:ind w:left="720" w:hanging="360"/>
      </w:pPr>
      <w:rPr>
        <w:rFonts w:ascii="Symbol" w:hAnsi="Symbol" w:cs="Times New Roman" w:hint="default"/>
        <w:color w:val="00497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5921BB8"/>
    <w:multiLevelType w:val="hybridMultilevel"/>
    <w:tmpl w:val="18ACC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687D5A"/>
    <w:multiLevelType w:val="hybridMultilevel"/>
    <w:tmpl w:val="8D9E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A4D7EF9"/>
    <w:multiLevelType w:val="hybridMultilevel"/>
    <w:tmpl w:val="DB700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F557AED"/>
    <w:multiLevelType w:val="hybridMultilevel"/>
    <w:tmpl w:val="7084E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3D94E06"/>
    <w:multiLevelType w:val="multilevel"/>
    <w:tmpl w:val="BF9C480C"/>
    <w:styleLink w:val="DividerNo"/>
    <w:lvl w:ilvl="0">
      <w:start w:val="1"/>
      <w:numFmt w:val="decimalZero"/>
      <w:lvlText w:val="%1"/>
      <w:lvlJc w:val="left"/>
      <w:pPr>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7B30DF7"/>
    <w:multiLevelType w:val="hybridMultilevel"/>
    <w:tmpl w:val="7C461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87526D4"/>
    <w:multiLevelType w:val="hybridMultilevel"/>
    <w:tmpl w:val="B31EF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D0A7139"/>
    <w:multiLevelType w:val="hybridMultilevel"/>
    <w:tmpl w:val="988483B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F142689"/>
    <w:multiLevelType w:val="hybridMultilevel"/>
    <w:tmpl w:val="916C87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09839E6"/>
    <w:multiLevelType w:val="hybridMultilevel"/>
    <w:tmpl w:val="DC80B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0A36F8B"/>
    <w:multiLevelType w:val="hybridMultilevel"/>
    <w:tmpl w:val="F976A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56B4FF0"/>
    <w:multiLevelType w:val="hybridMultilevel"/>
    <w:tmpl w:val="E7D68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7CC2F9A"/>
    <w:multiLevelType w:val="hybridMultilevel"/>
    <w:tmpl w:val="E9889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8773098"/>
    <w:multiLevelType w:val="hybridMultilevel"/>
    <w:tmpl w:val="DE225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3C3B72"/>
    <w:multiLevelType w:val="hybridMultilevel"/>
    <w:tmpl w:val="63C0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73706B"/>
    <w:multiLevelType w:val="hybridMultilevel"/>
    <w:tmpl w:val="A39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C0945A1"/>
    <w:multiLevelType w:val="hybridMultilevel"/>
    <w:tmpl w:val="C8ACF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D5A2C30"/>
    <w:multiLevelType w:val="hybridMultilevel"/>
    <w:tmpl w:val="D194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E1F3604"/>
    <w:multiLevelType w:val="hybridMultilevel"/>
    <w:tmpl w:val="DD92D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3715475">
    <w:abstractNumId w:val="29"/>
  </w:num>
  <w:num w:numId="2" w16cid:durableId="459961051">
    <w:abstractNumId w:val="12"/>
  </w:num>
  <w:num w:numId="3" w16cid:durableId="61801611">
    <w:abstractNumId w:val="20"/>
  </w:num>
  <w:num w:numId="4" w16cid:durableId="1770347001">
    <w:abstractNumId w:val="26"/>
  </w:num>
  <w:num w:numId="5" w16cid:durableId="1648392186">
    <w:abstractNumId w:val="42"/>
  </w:num>
  <w:num w:numId="6" w16cid:durableId="1962149713">
    <w:abstractNumId w:val="61"/>
  </w:num>
  <w:num w:numId="7" w16cid:durableId="2011056427">
    <w:abstractNumId w:val="3"/>
  </w:num>
  <w:num w:numId="8" w16cid:durableId="1656451374">
    <w:abstractNumId w:val="2"/>
  </w:num>
  <w:num w:numId="9" w16cid:durableId="1112896933">
    <w:abstractNumId w:val="1"/>
  </w:num>
  <w:num w:numId="10" w16cid:durableId="1098674074">
    <w:abstractNumId w:val="0"/>
  </w:num>
  <w:num w:numId="11" w16cid:durableId="1811945063">
    <w:abstractNumId w:val="10"/>
  </w:num>
  <w:num w:numId="12" w16cid:durableId="1550803730">
    <w:abstractNumId w:val="26"/>
  </w:num>
  <w:num w:numId="13" w16cid:durableId="1433669640">
    <w:abstractNumId w:val="42"/>
  </w:num>
  <w:num w:numId="14" w16cid:durableId="2048528149">
    <w:abstractNumId w:val="56"/>
  </w:num>
  <w:num w:numId="15" w16cid:durableId="173081111">
    <w:abstractNumId w:val="25"/>
  </w:num>
  <w:num w:numId="16" w16cid:durableId="379403581">
    <w:abstractNumId w:val="50"/>
  </w:num>
  <w:num w:numId="17" w16cid:durableId="759913052">
    <w:abstractNumId w:val="24"/>
  </w:num>
  <w:num w:numId="18" w16cid:durableId="1627349329">
    <w:abstractNumId w:val="66"/>
  </w:num>
  <w:num w:numId="19" w16cid:durableId="1209731521">
    <w:abstractNumId w:val="21"/>
  </w:num>
  <w:num w:numId="20" w16cid:durableId="1399326693">
    <w:abstractNumId w:val="31"/>
  </w:num>
  <w:num w:numId="21" w16cid:durableId="1639912783">
    <w:abstractNumId w:val="22"/>
  </w:num>
  <w:num w:numId="22" w16cid:durableId="904874888">
    <w:abstractNumId w:val="15"/>
  </w:num>
  <w:num w:numId="23" w16cid:durableId="523596601">
    <w:abstractNumId w:val="58"/>
  </w:num>
  <w:num w:numId="24" w16cid:durableId="161051614">
    <w:abstractNumId w:val="46"/>
  </w:num>
  <w:num w:numId="25" w16cid:durableId="1722703271">
    <w:abstractNumId w:val="60"/>
  </w:num>
  <w:num w:numId="26" w16cid:durableId="527134982">
    <w:abstractNumId w:val="43"/>
  </w:num>
  <w:num w:numId="27" w16cid:durableId="46688978">
    <w:abstractNumId w:val="48"/>
  </w:num>
  <w:num w:numId="28" w16cid:durableId="106580259">
    <w:abstractNumId w:val="69"/>
  </w:num>
  <w:num w:numId="29" w16cid:durableId="1222255119">
    <w:abstractNumId w:val="72"/>
  </w:num>
  <w:num w:numId="30" w16cid:durableId="1639646807">
    <w:abstractNumId w:val="57"/>
  </w:num>
  <w:num w:numId="31" w16cid:durableId="1023287270">
    <w:abstractNumId w:val="73"/>
  </w:num>
  <w:num w:numId="32" w16cid:durableId="1059135889">
    <w:abstractNumId w:val="39"/>
  </w:num>
  <w:num w:numId="33" w16cid:durableId="1510874645">
    <w:abstractNumId w:val="67"/>
  </w:num>
  <w:num w:numId="34" w16cid:durableId="152794844">
    <w:abstractNumId w:val="13"/>
  </w:num>
  <w:num w:numId="35" w16cid:durableId="1064451960">
    <w:abstractNumId w:val="47"/>
  </w:num>
  <w:num w:numId="36" w16cid:durableId="2080204117">
    <w:abstractNumId w:val="19"/>
  </w:num>
  <w:num w:numId="37" w16cid:durableId="1187713333">
    <w:abstractNumId w:val="38"/>
  </w:num>
  <w:num w:numId="38" w16cid:durableId="528492641">
    <w:abstractNumId w:val="35"/>
  </w:num>
  <w:num w:numId="39" w16cid:durableId="1685209799">
    <w:abstractNumId w:val="6"/>
  </w:num>
  <w:num w:numId="40" w16cid:durableId="1722631501">
    <w:abstractNumId w:val="4"/>
  </w:num>
  <w:num w:numId="41" w16cid:durableId="1641808424">
    <w:abstractNumId w:val="23"/>
  </w:num>
  <w:num w:numId="42" w16cid:durableId="546918709">
    <w:abstractNumId w:val="40"/>
  </w:num>
  <w:num w:numId="43" w16cid:durableId="1639997139">
    <w:abstractNumId w:val="74"/>
  </w:num>
  <w:num w:numId="44" w16cid:durableId="2023359956">
    <w:abstractNumId w:val="68"/>
  </w:num>
  <w:num w:numId="45" w16cid:durableId="1804500073">
    <w:abstractNumId w:val="59"/>
  </w:num>
  <w:num w:numId="46" w16cid:durableId="1758362608">
    <w:abstractNumId w:val="27"/>
  </w:num>
  <w:num w:numId="47" w16cid:durableId="157577957">
    <w:abstractNumId w:val="14"/>
  </w:num>
  <w:num w:numId="48" w16cid:durableId="823199246">
    <w:abstractNumId w:val="65"/>
  </w:num>
  <w:num w:numId="49" w16cid:durableId="1193156215">
    <w:abstractNumId w:val="44"/>
  </w:num>
  <w:num w:numId="50" w16cid:durableId="1101143179">
    <w:abstractNumId w:val="34"/>
  </w:num>
  <w:num w:numId="51" w16cid:durableId="1565526971">
    <w:abstractNumId w:val="75"/>
  </w:num>
  <w:num w:numId="52" w16cid:durableId="977802704">
    <w:abstractNumId w:val="39"/>
  </w:num>
  <w:num w:numId="53" w16cid:durableId="448741820">
    <w:abstractNumId w:val="49"/>
  </w:num>
  <w:num w:numId="54" w16cid:durableId="460732639">
    <w:abstractNumId w:val="9"/>
  </w:num>
  <w:num w:numId="55" w16cid:durableId="863177428">
    <w:abstractNumId w:val="64"/>
  </w:num>
  <w:num w:numId="56" w16cid:durableId="2137601565">
    <w:abstractNumId w:val="30"/>
  </w:num>
  <w:num w:numId="57" w16cid:durableId="1870411269">
    <w:abstractNumId w:val="7"/>
  </w:num>
  <w:num w:numId="58" w16cid:durableId="132335378">
    <w:abstractNumId w:val="54"/>
  </w:num>
  <w:num w:numId="59" w16cid:durableId="804353557">
    <w:abstractNumId w:val="53"/>
  </w:num>
  <w:num w:numId="60" w16cid:durableId="350642153">
    <w:abstractNumId w:val="36"/>
  </w:num>
  <w:num w:numId="61" w16cid:durableId="1528371509">
    <w:abstractNumId w:val="62"/>
  </w:num>
  <w:num w:numId="62" w16cid:durableId="1438332736">
    <w:abstractNumId w:val="45"/>
  </w:num>
  <w:num w:numId="63" w16cid:durableId="455372431">
    <w:abstractNumId w:val="5"/>
  </w:num>
  <w:num w:numId="64" w16cid:durableId="1646817378">
    <w:abstractNumId w:val="16"/>
  </w:num>
  <w:num w:numId="65" w16cid:durableId="1824008289">
    <w:abstractNumId w:val="70"/>
  </w:num>
  <w:num w:numId="66" w16cid:durableId="984890435">
    <w:abstractNumId w:val="17"/>
  </w:num>
  <w:num w:numId="67" w16cid:durableId="492338421">
    <w:abstractNumId w:val="55"/>
  </w:num>
  <w:num w:numId="68" w16cid:durableId="1935625111">
    <w:abstractNumId w:val="28"/>
  </w:num>
  <w:num w:numId="69" w16cid:durableId="1490516162">
    <w:abstractNumId w:val="52"/>
  </w:num>
  <w:num w:numId="70" w16cid:durableId="1942446532">
    <w:abstractNumId w:val="63"/>
  </w:num>
  <w:num w:numId="71" w16cid:durableId="1799445838">
    <w:abstractNumId w:val="11"/>
  </w:num>
  <w:num w:numId="72" w16cid:durableId="2029405429">
    <w:abstractNumId w:val="8"/>
  </w:num>
  <w:num w:numId="73" w16cid:durableId="186598897">
    <w:abstractNumId w:val="51"/>
  </w:num>
  <w:num w:numId="74" w16cid:durableId="1881934373">
    <w:abstractNumId w:val="37"/>
  </w:num>
  <w:num w:numId="75" w16cid:durableId="840394877">
    <w:abstractNumId w:val="33"/>
  </w:num>
  <w:num w:numId="76" w16cid:durableId="1341010913">
    <w:abstractNumId w:val="41"/>
  </w:num>
  <w:num w:numId="77" w16cid:durableId="1639458090">
    <w:abstractNumId w:val="39"/>
  </w:num>
  <w:num w:numId="78" w16cid:durableId="149757160">
    <w:abstractNumId w:val="32"/>
  </w:num>
  <w:num w:numId="79" w16cid:durableId="1686395393">
    <w:abstractNumId w:val="18"/>
  </w:num>
  <w:num w:numId="80" w16cid:durableId="1149714349">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17612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zNTAxNzcyMLM0MDZU0lEKTi0uzszPAykwNqwFALNWKJ8tAAAA"/>
  </w:docVars>
  <w:rsids>
    <w:rsidRoot w:val="00A01A97"/>
    <w:rsid w:val="000000F3"/>
    <w:rsid w:val="00000BE6"/>
    <w:rsid w:val="00000BEC"/>
    <w:rsid w:val="00001A8E"/>
    <w:rsid w:val="00001F3A"/>
    <w:rsid w:val="000039FE"/>
    <w:rsid w:val="00005149"/>
    <w:rsid w:val="000057A7"/>
    <w:rsid w:val="00006F13"/>
    <w:rsid w:val="00007A26"/>
    <w:rsid w:val="000104EE"/>
    <w:rsid w:val="00010C68"/>
    <w:rsid w:val="0001103E"/>
    <w:rsid w:val="000131B1"/>
    <w:rsid w:val="00013D16"/>
    <w:rsid w:val="00014019"/>
    <w:rsid w:val="00014AC6"/>
    <w:rsid w:val="00015A2D"/>
    <w:rsid w:val="00015DAF"/>
    <w:rsid w:val="00017577"/>
    <w:rsid w:val="00020A94"/>
    <w:rsid w:val="00020FC9"/>
    <w:rsid w:val="000215FE"/>
    <w:rsid w:val="00021A54"/>
    <w:rsid w:val="000222AA"/>
    <w:rsid w:val="00024D2C"/>
    <w:rsid w:val="00026A5D"/>
    <w:rsid w:val="00027D54"/>
    <w:rsid w:val="00027FBA"/>
    <w:rsid w:val="00030015"/>
    <w:rsid w:val="000319A2"/>
    <w:rsid w:val="000320E2"/>
    <w:rsid w:val="0003327B"/>
    <w:rsid w:val="00033747"/>
    <w:rsid w:val="000379A1"/>
    <w:rsid w:val="00037ED9"/>
    <w:rsid w:val="000412B4"/>
    <w:rsid w:val="000423EB"/>
    <w:rsid w:val="0004557A"/>
    <w:rsid w:val="00045719"/>
    <w:rsid w:val="00045BB4"/>
    <w:rsid w:val="00046606"/>
    <w:rsid w:val="000466D4"/>
    <w:rsid w:val="00046882"/>
    <w:rsid w:val="000515C6"/>
    <w:rsid w:val="0005233D"/>
    <w:rsid w:val="00052F83"/>
    <w:rsid w:val="00053D37"/>
    <w:rsid w:val="000572D4"/>
    <w:rsid w:val="00060F62"/>
    <w:rsid w:val="0006146D"/>
    <w:rsid w:val="00061579"/>
    <w:rsid w:val="0006182D"/>
    <w:rsid w:val="00062056"/>
    <w:rsid w:val="0006359D"/>
    <w:rsid w:val="00063C6A"/>
    <w:rsid w:val="00064683"/>
    <w:rsid w:val="0006681A"/>
    <w:rsid w:val="000678D5"/>
    <w:rsid w:val="000700A3"/>
    <w:rsid w:val="00070395"/>
    <w:rsid w:val="00070FB8"/>
    <w:rsid w:val="0007157A"/>
    <w:rsid w:val="000734BB"/>
    <w:rsid w:val="0007358C"/>
    <w:rsid w:val="0007453A"/>
    <w:rsid w:val="00076747"/>
    <w:rsid w:val="00076913"/>
    <w:rsid w:val="00076B00"/>
    <w:rsid w:val="00076E61"/>
    <w:rsid w:val="00077635"/>
    <w:rsid w:val="00077D64"/>
    <w:rsid w:val="00081AB9"/>
    <w:rsid w:val="000820DE"/>
    <w:rsid w:val="0008212D"/>
    <w:rsid w:val="0008317C"/>
    <w:rsid w:val="00083DD1"/>
    <w:rsid w:val="00084C68"/>
    <w:rsid w:val="00086120"/>
    <w:rsid w:val="0008696D"/>
    <w:rsid w:val="00090164"/>
    <w:rsid w:val="00092C05"/>
    <w:rsid w:val="00092F3C"/>
    <w:rsid w:val="00093181"/>
    <w:rsid w:val="00093D6F"/>
    <w:rsid w:val="00096105"/>
    <w:rsid w:val="0009638E"/>
    <w:rsid w:val="000964FA"/>
    <w:rsid w:val="0009759F"/>
    <w:rsid w:val="00097E5F"/>
    <w:rsid w:val="000A1ADE"/>
    <w:rsid w:val="000A2165"/>
    <w:rsid w:val="000A219C"/>
    <w:rsid w:val="000A228B"/>
    <w:rsid w:val="000A2A58"/>
    <w:rsid w:val="000A302F"/>
    <w:rsid w:val="000A4A09"/>
    <w:rsid w:val="000A507B"/>
    <w:rsid w:val="000A62B0"/>
    <w:rsid w:val="000A671C"/>
    <w:rsid w:val="000B0BE5"/>
    <w:rsid w:val="000B1078"/>
    <w:rsid w:val="000B20BE"/>
    <w:rsid w:val="000B2B24"/>
    <w:rsid w:val="000B311B"/>
    <w:rsid w:val="000B499F"/>
    <w:rsid w:val="000B4A65"/>
    <w:rsid w:val="000B4B7D"/>
    <w:rsid w:val="000B570B"/>
    <w:rsid w:val="000B579E"/>
    <w:rsid w:val="000B69CF"/>
    <w:rsid w:val="000B6B5B"/>
    <w:rsid w:val="000C3F22"/>
    <w:rsid w:val="000C452E"/>
    <w:rsid w:val="000C474C"/>
    <w:rsid w:val="000C550D"/>
    <w:rsid w:val="000C6417"/>
    <w:rsid w:val="000C6C0A"/>
    <w:rsid w:val="000C7546"/>
    <w:rsid w:val="000D1BC1"/>
    <w:rsid w:val="000D2DEF"/>
    <w:rsid w:val="000D2F1E"/>
    <w:rsid w:val="000D3969"/>
    <w:rsid w:val="000D66BC"/>
    <w:rsid w:val="000E0C55"/>
    <w:rsid w:val="000E120E"/>
    <w:rsid w:val="000E241B"/>
    <w:rsid w:val="000E368A"/>
    <w:rsid w:val="000E4191"/>
    <w:rsid w:val="000E4A5D"/>
    <w:rsid w:val="000E771D"/>
    <w:rsid w:val="000E7EDB"/>
    <w:rsid w:val="000F0051"/>
    <w:rsid w:val="000F0702"/>
    <w:rsid w:val="000F0FED"/>
    <w:rsid w:val="000F187B"/>
    <w:rsid w:val="000F234C"/>
    <w:rsid w:val="000F2751"/>
    <w:rsid w:val="000F3F41"/>
    <w:rsid w:val="000F420F"/>
    <w:rsid w:val="000F470B"/>
    <w:rsid w:val="000F49B8"/>
    <w:rsid w:val="000F5436"/>
    <w:rsid w:val="000F6618"/>
    <w:rsid w:val="000F6EEE"/>
    <w:rsid w:val="000F72E4"/>
    <w:rsid w:val="001022F7"/>
    <w:rsid w:val="001028B2"/>
    <w:rsid w:val="00103006"/>
    <w:rsid w:val="001031D2"/>
    <w:rsid w:val="0010339B"/>
    <w:rsid w:val="001052D3"/>
    <w:rsid w:val="001057D3"/>
    <w:rsid w:val="0010753D"/>
    <w:rsid w:val="00107939"/>
    <w:rsid w:val="0011270F"/>
    <w:rsid w:val="00114171"/>
    <w:rsid w:val="001165D4"/>
    <w:rsid w:val="00116B1D"/>
    <w:rsid w:val="001204B9"/>
    <w:rsid w:val="001208E1"/>
    <w:rsid w:val="00120B4C"/>
    <w:rsid w:val="00120D26"/>
    <w:rsid w:val="00121728"/>
    <w:rsid w:val="00123BB6"/>
    <w:rsid w:val="00124CBE"/>
    <w:rsid w:val="00124E1B"/>
    <w:rsid w:val="0012716B"/>
    <w:rsid w:val="00127ACA"/>
    <w:rsid w:val="001312B8"/>
    <w:rsid w:val="00131BB0"/>
    <w:rsid w:val="0013698D"/>
    <w:rsid w:val="00136A59"/>
    <w:rsid w:val="001375CF"/>
    <w:rsid w:val="00137984"/>
    <w:rsid w:val="0014180E"/>
    <w:rsid w:val="00141D95"/>
    <w:rsid w:val="001425EC"/>
    <w:rsid w:val="00142BED"/>
    <w:rsid w:val="00144A6C"/>
    <w:rsid w:val="001454CB"/>
    <w:rsid w:val="001471C9"/>
    <w:rsid w:val="001472E2"/>
    <w:rsid w:val="0014779B"/>
    <w:rsid w:val="00150170"/>
    <w:rsid w:val="001511B8"/>
    <w:rsid w:val="001519FC"/>
    <w:rsid w:val="001561A1"/>
    <w:rsid w:val="00156FD5"/>
    <w:rsid w:val="0015702B"/>
    <w:rsid w:val="001613AB"/>
    <w:rsid w:val="00162175"/>
    <w:rsid w:val="00162523"/>
    <w:rsid w:val="00164A1B"/>
    <w:rsid w:val="00164BA2"/>
    <w:rsid w:val="00164CD8"/>
    <w:rsid w:val="001652FF"/>
    <w:rsid w:val="00165960"/>
    <w:rsid w:val="00167BF1"/>
    <w:rsid w:val="0017119E"/>
    <w:rsid w:val="001725F6"/>
    <w:rsid w:val="00176926"/>
    <w:rsid w:val="00177077"/>
    <w:rsid w:val="00177264"/>
    <w:rsid w:val="00177FD5"/>
    <w:rsid w:val="00181384"/>
    <w:rsid w:val="0018366A"/>
    <w:rsid w:val="00183ABD"/>
    <w:rsid w:val="00183B25"/>
    <w:rsid w:val="00184022"/>
    <w:rsid w:val="00184545"/>
    <w:rsid w:val="001907D5"/>
    <w:rsid w:val="001917B0"/>
    <w:rsid w:val="0019255E"/>
    <w:rsid w:val="00193CEC"/>
    <w:rsid w:val="00194D01"/>
    <w:rsid w:val="001953A0"/>
    <w:rsid w:val="00195F27"/>
    <w:rsid w:val="00196F06"/>
    <w:rsid w:val="0019700C"/>
    <w:rsid w:val="00197C93"/>
    <w:rsid w:val="001A0BAC"/>
    <w:rsid w:val="001A1ABA"/>
    <w:rsid w:val="001A1D62"/>
    <w:rsid w:val="001A2697"/>
    <w:rsid w:val="001A2C8A"/>
    <w:rsid w:val="001A3610"/>
    <w:rsid w:val="001A3C17"/>
    <w:rsid w:val="001A4BF4"/>
    <w:rsid w:val="001A64AB"/>
    <w:rsid w:val="001A6FEF"/>
    <w:rsid w:val="001A7519"/>
    <w:rsid w:val="001A777E"/>
    <w:rsid w:val="001B4C0E"/>
    <w:rsid w:val="001B699F"/>
    <w:rsid w:val="001B7D1C"/>
    <w:rsid w:val="001C012B"/>
    <w:rsid w:val="001C097A"/>
    <w:rsid w:val="001C11BE"/>
    <w:rsid w:val="001C18AB"/>
    <w:rsid w:val="001C3863"/>
    <w:rsid w:val="001C3A10"/>
    <w:rsid w:val="001C3F78"/>
    <w:rsid w:val="001C4AAF"/>
    <w:rsid w:val="001C58D8"/>
    <w:rsid w:val="001C5D60"/>
    <w:rsid w:val="001C620D"/>
    <w:rsid w:val="001C702B"/>
    <w:rsid w:val="001C7E7D"/>
    <w:rsid w:val="001D139F"/>
    <w:rsid w:val="001D1793"/>
    <w:rsid w:val="001D1E1F"/>
    <w:rsid w:val="001D2BAE"/>
    <w:rsid w:val="001D2C6F"/>
    <w:rsid w:val="001D32F2"/>
    <w:rsid w:val="001D475F"/>
    <w:rsid w:val="001D48D1"/>
    <w:rsid w:val="001D6296"/>
    <w:rsid w:val="001D644E"/>
    <w:rsid w:val="001D6934"/>
    <w:rsid w:val="001D696E"/>
    <w:rsid w:val="001D697F"/>
    <w:rsid w:val="001E0467"/>
    <w:rsid w:val="001E0E72"/>
    <w:rsid w:val="001E14C0"/>
    <w:rsid w:val="001E21D8"/>
    <w:rsid w:val="001E28A2"/>
    <w:rsid w:val="001E2F55"/>
    <w:rsid w:val="001E32C1"/>
    <w:rsid w:val="001E458B"/>
    <w:rsid w:val="001E4985"/>
    <w:rsid w:val="001E5C0F"/>
    <w:rsid w:val="001E6150"/>
    <w:rsid w:val="001E6C06"/>
    <w:rsid w:val="001E7659"/>
    <w:rsid w:val="001F2103"/>
    <w:rsid w:val="001F443D"/>
    <w:rsid w:val="001F50BF"/>
    <w:rsid w:val="001F5268"/>
    <w:rsid w:val="001F5A9F"/>
    <w:rsid w:val="001F5F93"/>
    <w:rsid w:val="002004C8"/>
    <w:rsid w:val="00201374"/>
    <w:rsid w:val="00201CD5"/>
    <w:rsid w:val="00201DC9"/>
    <w:rsid w:val="00201ECC"/>
    <w:rsid w:val="0020364E"/>
    <w:rsid w:val="00204DAA"/>
    <w:rsid w:val="002052CD"/>
    <w:rsid w:val="00206445"/>
    <w:rsid w:val="00206649"/>
    <w:rsid w:val="00207641"/>
    <w:rsid w:val="00207F4B"/>
    <w:rsid w:val="002124A7"/>
    <w:rsid w:val="00212614"/>
    <w:rsid w:val="0021315E"/>
    <w:rsid w:val="0021478E"/>
    <w:rsid w:val="0021488F"/>
    <w:rsid w:val="00214B17"/>
    <w:rsid w:val="00214DBF"/>
    <w:rsid w:val="00215913"/>
    <w:rsid w:val="00215E69"/>
    <w:rsid w:val="002179FC"/>
    <w:rsid w:val="00220DF3"/>
    <w:rsid w:val="00221BBF"/>
    <w:rsid w:val="00223883"/>
    <w:rsid w:val="00223C78"/>
    <w:rsid w:val="00224E5C"/>
    <w:rsid w:val="002253B2"/>
    <w:rsid w:val="00230772"/>
    <w:rsid w:val="00230B96"/>
    <w:rsid w:val="00231AAA"/>
    <w:rsid w:val="00232370"/>
    <w:rsid w:val="002329E7"/>
    <w:rsid w:val="00232F1F"/>
    <w:rsid w:val="00233391"/>
    <w:rsid w:val="0023406E"/>
    <w:rsid w:val="002341ED"/>
    <w:rsid w:val="00235429"/>
    <w:rsid w:val="002355E4"/>
    <w:rsid w:val="00235B7F"/>
    <w:rsid w:val="00237194"/>
    <w:rsid w:val="00237E80"/>
    <w:rsid w:val="00240979"/>
    <w:rsid w:val="00240E24"/>
    <w:rsid w:val="002414B7"/>
    <w:rsid w:val="00241B9E"/>
    <w:rsid w:val="00243F1A"/>
    <w:rsid w:val="00244908"/>
    <w:rsid w:val="0024585F"/>
    <w:rsid w:val="002459C6"/>
    <w:rsid w:val="00245C2F"/>
    <w:rsid w:val="00245E81"/>
    <w:rsid w:val="00252FDD"/>
    <w:rsid w:val="002539D6"/>
    <w:rsid w:val="002544C6"/>
    <w:rsid w:val="00254E7E"/>
    <w:rsid w:val="00260449"/>
    <w:rsid w:val="00263B5E"/>
    <w:rsid w:val="00263B7C"/>
    <w:rsid w:val="00264F20"/>
    <w:rsid w:val="00265247"/>
    <w:rsid w:val="002661F6"/>
    <w:rsid w:val="00266EB3"/>
    <w:rsid w:val="00272C70"/>
    <w:rsid w:val="00273F73"/>
    <w:rsid w:val="00274D5E"/>
    <w:rsid w:val="00274D9F"/>
    <w:rsid w:val="002752E0"/>
    <w:rsid w:val="002758DB"/>
    <w:rsid w:val="00280411"/>
    <w:rsid w:val="00282486"/>
    <w:rsid w:val="002829C8"/>
    <w:rsid w:val="0028446E"/>
    <w:rsid w:val="00285730"/>
    <w:rsid w:val="002858D0"/>
    <w:rsid w:val="00285C6C"/>
    <w:rsid w:val="00290883"/>
    <w:rsid w:val="00290CEE"/>
    <w:rsid w:val="00292622"/>
    <w:rsid w:val="00292CEB"/>
    <w:rsid w:val="00293C5F"/>
    <w:rsid w:val="0029485E"/>
    <w:rsid w:val="00295DDA"/>
    <w:rsid w:val="00295FA1"/>
    <w:rsid w:val="002A0125"/>
    <w:rsid w:val="002A0B5A"/>
    <w:rsid w:val="002A0DB5"/>
    <w:rsid w:val="002A21E7"/>
    <w:rsid w:val="002A3028"/>
    <w:rsid w:val="002A384B"/>
    <w:rsid w:val="002A4657"/>
    <w:rsid w:val="002A4B28"/>
    <w:rsid w:val="002A5017"/>
    <w:rsid w:val="002A6921"/>
    <w:rsid w:val="002A69B3"/>
    <w:rsid w:val="002A7297"/>
    <w:rsid w:val="002B0F5A"/>
    <w:rsid w:val="002B2698"/>
    <w:rsid w:val="002B38DE"/>
    <w:rsid w:val="002B3B27"/>
    <w:rsid w:val="002B3D97"/>
    <w:rsid w:val="002B48BD"/>
    <w:rsid w:val="002B50FC"/>
    <w:rsid w:val="002B69AD"/>
    <w:rsid w:val="002B6B8C"/>
    <w:rsid w:val="002B75ED"/>
    <w:rsid w:val="002B789C"/>
    <w:rsid w:val="002C0096"/>
    <w:rsid w:val="002C10A5"/>
    <w:rsid w:val="002C1393"/>
    <w:rsid w:val="002C224F"/>
    <w:rsid w:val="002C268C"/>
    <w:rsid w:val="002C2E35"/>
    <w:rsid w:val="002C4797"/>
    <w:rsid w:val="002C566E"/>
    <w:rsid w:val="002C5C46"/>
    <w:rsid w:val="002C6C9D"/>
    <w:rsid w:val="002C6E2B"/>
    <w:rsid w:val="002C7F8C"/>
    <w:rsid w:val="002D0BC9"/>
    <w:rsid w:val="002D1DC9"/>
    <w:rsid w:val="002D228C"/>
    <w:rsid w:val="002D2344"/>
    <w:rsid w:val="002D3072"/>
    <w:rsid w:val="002D334D"/>
    <w:rsid w:val="002D3446"/>
    <w:rsid w:val="002D35FA"/>
    <w:rsid w:val="002D3AB0"/>
    <w:rsid w:val="002D3C2D"/>
    <w:rsid w:val="002D46FD"/>
    <w:rsid w:val="002D5406"/>
    <w:rsid w:val="002D57A1"/>
    <w:rsid w:val="002D7D64"/>
    <w:rsid w:val="002E0612"/>
    <w:rsid w:val="002E06A2"/>
    <w:rsid w:val="002E1C76"/>
    <w:rsid w:val="002E33FF"/>
    <w:rsid w:val="002E357E"/>
    <w:rsid w:val="002E36AB"/>
    <w:rsid w:val="002E3C69"/>
    <w:rsid w:val="002E4565"/>
    <w:rsid w:val="002E5017"/>
    <w:rsid w:val="002E61F6"/>
    <w:rsid w:val="002E7A3D"/>
    <w:rsid w:val="002E7ADE"/>
    <w:rsid w:val="002F0966"/>
    <w:rsid w:val="002F335D"/>
    <w:rsid w:val="002F3B9F"/>
    <w:rsid w:val="002F5070"/>
    <w:rsid w:val="002F5BB2"/>
    <w:rsid w:val="002F746E"/>
    <w:rsid w:val="002F7804"/>
    <w:rsid w:val="002F7E17"/>
    <w:rsid w:val="003018CD"/>
    <w:rsid w:val="00303457"/>
    <w:rsid w:val="0030354E"/>
    <w:rsid w:val="00303963"/>
    <w:rsid w:val="00303E9D"/>
    <w:rsid w:val="00304918"/>
    <w:rsid w:val="003049BC"/>
    <w:rsid w:val="00304BB6"/>
    <w:rsid w:val="00305853"/>
    <w:rsid w:val="0031110D"/>
    <w:rsid w:val="00312A49"/>
    <w:rsid w:val="00312D17"/>
    <w:rsid w:val="00312E78"/>
    <w:rsid w:val="00313E50"/>
    <w:rsid w:val="00314DBA"/>
    <w:rsid w:val="00317890"/>
    <w:rsid w:val="00322378"/>
    <w:rsid w:val="00324B77"/>
    <w:rsid w:val="0032514D"/>
    <w:rsid w:val="003252FF"/>
    <w:rsid w:val="00325394"/>
    <w:rsid w:val="00326852"/>
    <w:rsid w:val="00326E08"/>
    <w:rsid w:val="00326F32"/>
    <w:rsid w:val="003274E9"/>
    <w:rsid w:val="003303BE"/>
    <w:rsid w:val="003315BD"/>
    <w:rsid w:val="003326E2"/>
    <w:rsid w:val="00332F58"/>
    <w:rsid w:val="003334F6"/>
    <w:rsid w:val="003351F3"/>
    <w:rsid w:val="003369AA"/>
    <w:rsid w:val="00336E78"/>
    <w:rsid w:val="00337A85"/>
    <w:rsid w:val="00337C4C"/>
    <w:rsid w:val="00340A74"/>
    <w:rsid w:val="00340A9A"/>
    <w:rsid w:val="00340C5B"/>
    <w:rsid w:val="00340E37"/>
    <w:rsid w:val="003418A6"/>
    <w:rsid w:val="0034206A"/>
    <w:rsid w:val="00342A17"/>
    <w:rsid w:val="00343349"/>
    <w:rsid w:val="00343E9B"/>
    <w:rsid w:val="0034577F"/>
    <w:rsid w:val="00346949"/>
    <w:rsid w:val="00346F39"/>
    <w:rsid w:val="00347426"/>
    <w:rsid w:val="003514B9"/>
    <w:rsid w:val="0035166C"/>
    <w:rsid w:val="00351812"/>
    <w:rsid w:val="00353570"/>
    <w:rsid w:val="00353ABC"/>
    <w:rsid w:val="00355630"/>
    <w:rsid w:val="0035625B"/>
    <w:rsid w:val="003568A7"/>
    <w:rsid w:val="00356A93"/>
    <w:rsid w:val="00356BC5"/>
    <w:rsid w:val="00357FC4"/>
    <w:rsid w:val="0036057C"/>
    <w:rsid w:val="003631C2"/>
    <w:rsid w:val="003633D3"/>
    <w:rsid w:val="00363F67"/>
    <w:rsid w:val="00364089"/>
    <w:rsid w:val="00367CCA"/>
    <w:rsid w:val="003700B1"/>
    <w:rsid w:val="00370DE9"/>
    <w:rsid w:val="003712DD"/>
    <w:rsid w:val="00373934"/>
    <w:rsid w:val="00373ADD"/>
    <w:rsid w:val="003760C9"/>
    <w:rsid w:val="00376251"/>
    <w:rsid w:val="00376650"/>
    <w:rsid w:val="003767C4"/>
    <w:rsid w:val="00376EEB"/>
    <w:rsid w:val="003805A5"/>
    <w:rsid w:val="00381EF9"/>
    <w:rsid w:val="00382D21"/>
    <w:rsid w:val="00383001"/>
    <w:rsid w:val="003841FC"/>
    <w:rsid w:val="00386AD8"/>
    <w:rsid w:val="003873E9"/>
    <w:rsid w:val="00387DCA"/>
    <w:rsid w:val="003900D9"/>
    <w:rsid w:val="00390434"/>
    <w:rsid w:val="00390D52"/>
    <w:rsid w:val="00390E90"/>
    <w:rsid w:val="003916DD"/>
    <w:rsid w:val="00391A4F"/>
    <w:rsid w:val="00391C30"/>
    <w:rsid w:val="00395355"/>
    <w:rsid w:val="0039593F"/>
    <w:rsid w:val="00395ECA"/>
    <w:rsid w:val="00396160"/>
    <w:rsid w:val="00397485"/>
    <w:rsid w:val="00397A9C"/>
    <w:rsid w:val="003A3DD0"/>
    <w:rsid w:val="003A3FC8"/>
    <w:rsid w:val="003A4027"/>
    <w:rsid w:val="003A4EBF"/>
    <w:rsid w:val="003A603F"/>
    <w:rsid w:val="003A6CEC"/>
    <w:rsid w:val="003A7C70"/>
    <w:rsid w:val="003A7CAB"/>
    <w:rsid w:val="003B08E6"/>
    <w:rsid w:val="003B0BF8"/>
    <w:rsid w:val="003B1E6A"/>
    <w:rsid w:val="003B25BC"/>
    <w:rsid w:val="003B25F7"/>
    <w:rsid w:val="003B2F58"/>
    <w:rsid w:val="003B5AE7"/>
    <w:rsid w:val="003C1F1B"/>
    <w:rsid w:val="003C2126"/>
    <w:rsid w:val="003C3468"/>
    <w:rsid w:val="003C3562"/>
    <w:rsid w:val="003C3A46"/>
    <w:rsid w:val="003C3F35"/>
    <w:rsid w:val="003C4565"/>
    <w:rsid w:val="003C5762"/>
    <w:rsid w:val="003C7441"/>
    <w:rsid w:val="003D16D3"/>
    <w:rsid w:val="003D1DB3"/>
    <w:rsid w:val="003D1F22"/>
    <w:rsid w:val="003D254C"/>
    <w:rsid w:val="003D27A1"/>
    <w:rsid w:val="003D2BF1"/>
    <w:rsid w:val="003D3FC3"/>
    <w:rsid w:val="003D56C1"/>
    <w:rsid w:val="003D5F88"/>
    <w:rsid w:val="003D6252"/>
    <w:rsid w:val="003D6ABB"/>
    <w:rsid w:val="003D7947"/>
    <w:rsid w:val="003E1E1E"/>
    <w:rsid w:val="003E207A"/>
    <w:rsid w:val="003E3060"/>
    <w:rsid w:val="003E347C"/>
    <w:rsid w:val="003E3580"/>
    <w:rsid w:val="003E36FE"/>
    <w:rsid w:val="003E37D4"/>
    <w:rsid w:val="003E3A89"/>
    <w:rsid w:val="003E41F4"/>
    <w:rsid w:val="003E4802"/>
    <w:rsid w:val="003E5A3E"/>
    <w:rsid w:val="003E62D4"/>
    <w:rsid w:val="003E6624"/>
    <w:rsid w:val="003E66C9"/>
    <w:rsid w:val="003E7DC5"/>
    <w:rsid w:val="003F0A27"/>
    <w:rsid w:val="003F1F74"/>
    <w:rsid w:val="003F28BD"/>
    <w:rsid w:val="003F2E5E"/>
    <w:rsid w:val="003F30DF"/>
    <w:rsid w:val="003F31FF"/>
    <w:rsid w:val="003F3543"/>
    <w:rsid w:val="003F362E"/>
    <w:rsid w:val="003F55D9"/>
    <w:rsid w:val="003F65E9"/>
    <w:rsid w:val="003F7D97"/>
    <w:rsid w:val="00400358"/>
    <w:rsid w:val="00400D81"/>
    <w:rsid w:val="00401326"/>
    <w:rsid w:val="004018E5"/>
    <w:rsid w:val="00402D81"/>
    <w:rsid w:val="004031FE"/>
    <w:rsid w:val="00404499"/>
    <w:rsid w:val="004046A0"/>
    <w:rsid w:val="00405DDE"/>
    <w:rsid w:val="004068A9"/>
    <w:rsid w:val="00407888"/>
    <w:rsid w:val="00411196"/>
    <w:rsid w:val="00411270"/>
    <w:rsid w:val="004131FF"/>
    <w:rsid w:val="004139D0"/>
    <w:rsid w:val="00413C9B"/>
    <w:rsid w:val="0041497B"/>
    <w:rsid w:val="00415DEE"/>
    <w:rsid w:val="0041637D"/>
    <w:rsid w:val="00417203"/>
    <w:rsid w:val="00420AC7"/>
    <w:rsid w:val="00420B00"/>
    <w:rsid w:val="004213CE"/>
    <w:rsid w:val="004216F5"/>
    <w:rsid w:val="004238EA"/>
    <w:rsid w:val="00423BB9"/>
    <w:rsid w:val="0042549C"/>
    <w:rsid w:val="00425F0B"/>
    <w:rsid w:val="004274D2"/>
    <w:rsid w:val="00427958"/>
    <w:rsid w:val="00431F05"/>
    <w:rsid w:val="00432E32"/>
    <w:rsid w:val="0043653F"/>
    <w:rsid w:val="004400A0"/>
    <w:rsid w:val="00441B84"/>
    <w:rsid w:val="004421E6"/>
    <w:rsid w:val="004432C6"/>
    <w:rsid w:val="00443BED"/>
    <w:rsid w:val="00445B30"/>
    <w:rsid w:val="00445F7E"/>
    <w:rsid w:val="004502FB"/>
    <w:rsid w:val="00452C91"/>
    <w:rsid w:val="00453506"/>
    <w:rsid w:val="0045429F"/>
    <w:rsid w:val="004573FC"/>
    <w:rsid w:val="00457720"/>
    <w:rsid w:val="004600E9"/>
    <w:rsid w:val="00460B94"/>
    <w:rsid w:val="00460DEA"/>
    <w:rsid w:val="00461324"/>
    <w:rsid w:val="00462AFF"/>
    <w:rsid w:val="0046438E"/>
    <w:rsid w:val="00465100"/>
    <w:rsid w:val="0046569B"/>
    <w:rsid w:val="00465D5A"/>
    <w:rsid w:val="00466294"/>
    <w:rsid w:val="00466DD0"/>
    <w:rsid w:val="004703B8"/>
    <w:rsid w:val="004707B6"/>
    <w:rsid w:val="00470BD4"/>
    <w:rsid w:val="00470E30"/>
    <w:rsid w:val="00471D8B"/>
    <w:rsid w:val="004725A5"/>
    <w:rsid w:val="00472893"/>
    <w:rsid w:val="00474CEE"/>
    <w:rsid w:val="00475508"/>
    <w:rsid w:val="00475E02"/>
    <w:rsid w:val="00477A57"/>
    <w:rsid w:val="00477C3A"/>
    <w:rsid w:val="00477DD6"/>
    <w:rsid w:val="00477EA7"/>
    <w:rsid w:val="00481057"/>
    <w:rsid w:val="00483071"/>
    <w:rsid w:val="00483505"/>
    <w:rsid w:val="0048411C"/>
    <w:rsid w:val="0048618A"/>
    <w:rsid w:val="004861A7"/>
    <w:rsid w:val="004872E3"/>
    <w:rsid w:val="004874DC"/>
    <w:rsid w:val="004879FF"/>
    <w:rsid w:val="004905C4"/>
    <w:rsid w:val="004905EE"/>
    <w:rsid w:val="00490B5A"/>
    <w:rsid w:val="00490D39"/>
    <w:rsid w:val="00491A9C"/>
    <w:rsid w:val="00491F0F"/>
    <w:rsid w:val="004926BC"/>
    <w:rsid w:val="004933C8"/>
    <w:rsid w:val="004934DF"/>
    <w:rsid w:val="00495357"/>
    <w:rsid w:val="00495362"/>
    <w:rsid w:val="00495D06"/>
    <w:rsid w:val="0049671A"/>
    <w:rsid w:val="004971DD"/>
    <w:rsid w:val="004A03B6"/>
    <w:rsid w:val="004A21E4"/>
    <w:rsid w:val="004A225D"/>
    <w:rsid w:val="004A2ADC"/>
    <w:rsid w:val="004A3EBF"/>
    <w:rsid w:val="004A5F73"/>
    <w:rsid w:val="004A6A9A"/>
    <w:rsid w:val="004B1CCC"/>
    <w:rsid w:val="004B242B"/>
    <w:rsid w:val="004B4512"/>
    <w:rsid w:val="004B5F2A"/>
    <w:rsid w:val="004B6401"/>
    <w:rsid w:val="004B6757"/>
    <w:rsid w:val="004B6BF9"/>
    <w:rsid w:val="004B6D01"/>
    <w:rsid w:val="004B7237"/>
    <w:rsid w:val="004B7680"/>
    <w:rsid w:val="004C073C"/>
    <w:rsid w:val="004C1560"/>
    <w:rsid w:val="004C1AFC"/>
    <w:rsid w:val="004C1BB5"/>
    <w:rsid w:val="004C35BA"/>
    <w:rsid w:val="004C498A"/>
    <w:rsid w:val="004C4A23"/>
    <w:rsid w:val="004C59CC"/>
    <w:rsid w:val="004C6124"/>
    <w:rsid w:val="004D0F71"/>
    <w:rsid w:val="004D143F"/>
    <w:rsid w:val="004D24B8"/>
    <w:rsid w:val="004D258B"/>
    <w:rsid w:val="004D2841"/>
    <w:rsid w:val="004D2C0A"/>
    <w:rsid w:val="004D5549"/>
    <w:rsid w:val="004D65A9"/>
    <w:rsid w:val="004D70D4"/>
    <w:rsid w:val="004E04C2"/>
    <w:rsid w:val="004E0792"/>
    <w:rsid w:val="004E0A68"/>
    <w:rsid w:val="004E27D6"/>
    <w:rsid w:val="004E2E07"/>
    <w:rsid w:val="004E49A9"/>
    <w:rsid w:val="004E55B5"/>
    <w:rsid w:val="004E586A"/>
    <w:rsid w:val="004E5C70"/>
    <w:rsid w:val="004F22A2"/>
    <w:rsid w:val="004F3976"/>
    <w:rsid w:val="004F3B60"/>
    <w:rsid w:val="004F5138"/>
    <w:rsid w:val="004F53BD"/>
    <w:rsid w:val="004F54FF"/>
    <w:rsid w:val="004F5F50"/>
    <w:rsid w:val="004F71FE"/>
    <w:rsid w:val="004F786E"/>
    <w:rsid w:val="004F7883"/>
    <w:rsid w:val="004F7D00"/>
    <w:rsid w:val="00500181"/>
    <w:rsid w:val="005009F0"/>
    <w:rsid w:val="00501D6F"/>
    <w:rsid w:val="00501FBE"/>
    <w:rsid w:val="005037A9"/>
    <w:rsid w:val="00503C99"/>
    <w:rsid w:val="0050455F"/>
    <w:rsid w:val="0050532C"/>
    <w:rsid w:val="0050788B"/>
    <w:rsid w:val="0051000C"/>
    <w:rsid w:val="00510100"/>
    <w:rsid w:val="00510505"/>
    <w:rsid w:val="005109E1"/>
    <w:rsid w:val="00510DDE"/>
    <w:rsid w:val="0051108D"/>
    <w:rsid w:val="005112E1"/>
    <w:rsid w:val="00513790"/>
    <w:rsid w:val="00513845"/>
    <w:rsid w:val="005142DB"/>
    <w:rsid w:val="00514F65"/>
    <w:rsid w:val="00515330"/>
    <w:rsid w:val="005158BA"/>
    <w:rsid w:val="00516E94"/>
    <w:rsid w:val="00517143"/>
    <w:rsid w:val="005207B0"/>
    <w:rsid w:val="0052097D"/>
    <w:rsid w:val="00520E7F"/>
    <w:rsid w:val="00520F8A"/>
    <w:rsid w:val="005221E4"/>
    <w:rsid w:val="0052225C"/>
    <w:rsid w:val="00522F92"/>
    <w:rsid w:val="005231C4"/>
    <w:rsid w:val="0052364E"/>
    <w:rsid w:val="00524EFE"/>
    <w:rsid w:val="0052689E"/>
    <w:rsid w:val="0053044D"/>
    <w:rsid w:val="00530C70"/>
    <w:rsid w:val="005320A6"/>
    <w:rsid w:val="00532A5F"/>
    <w:rsid w:val="00532AF6"/>
    <w:rsid w:val="005341E6"/>
    <w:rsid w:val="00534411"/>
    <w:rsid w:val="00535C81"/>
    <w:rsid w:val="00536566"/>
    <w:rsid w:val="005376FB"/>
    <w:rsid w:val="00542B4C"/>
    <w:rsid w:val="00543EF4"/>
    <w:rsid w:val="00546C17"/>
    <w:rsid w:val="00547086"/>
    <w:rsid w:val="0054752C"/>
    <w:rsid w:val="00547ACF"/>
    <w:rsid w:val="00552106"/>
    <w:rsid w:val="00552398"/>
    <w:rsid w:val="00553F80"/>
    <w:rsid w:val="00556033"/>
    <w:rsid w:val="005564B6"/>
    <w:rsid w:val="00556B6D"/>
    <w:rsid w:val="0056257C"/>
    <w:rsid w:val="00562716"/>
    <w:rsid w:val="0056349A"/>
    <w:rsid w:val="005648A0"/>
    <w:rsid w:val="00564F19"/>
    <w:rsid w:val="00570443"/>
    <w:rsid w:val="005712B0"/>
    <w:rsid w:val="00571548"/>
    <w:rsid w:val="005723B4"/>
    <w:rsid w:val="00572F95"/>
    <w:rsid w:val="00573501"/>
    <w:rsid w:val="00574B7D"/>
    <w:rsid w:val="00575C44"/>
    <w:rsid w:val="0057746E"/>
    <w:rsid w:val="00580682"/>
    <w:rsid w:val="005818AC"/>
    <w:rsid w:val="00582242"/>
    <w:rsid w:val="00584C43"/>
    <w:rsid w:val="00585440"/>
    <w:rsid w:val="0058700C"/>
    <w:rsid w:val="00587A41"/>
    <w:rsid w:val="00590C72"/>
    <w:rsid w:val="00590DC5"/>
    <w:rsid w:val="00590DFB"/>
    <w:rsid w:val="0059152E"/>
    <w:rsid w:val="00592090"/>
    <w:rsid w:val="00592A27"/>
    <w:rsid w:val="00593251"/>
    <w:rsid w:val="00594A80"/>
    <w:rsid w:val="00594CCB"/>
    <w:rsid w:val="00595144"/>
    <w:rsid w:val="005951BA"/>
    <w:rsid w:val="005961FB"/>
    <w:rsid w:val="005A15F8"/>
    <w:rsid w:val="005A1B23"/>
    <w:rsid w:val="005A4594"/>
    <w:rsid w:val="005A4B38"/>
    <w:rsid w:val="005A4D6D"/>
    <w:rsid w:val="005A6C06"/>
    <w:rsid w:val="005A7F22"/>
    <w:rsid w:val="005B058A"/>
    <w:rsid w:val="005B0653"/>
    <w:rsid w:val="005B438F"/>
    <w:rsid w:val="005B4F8F"/>
    <w:rsid w:val="005B589C"/>
    <w:rsid w:val="005B629D"/>
    <w:rsid w:val="005B7265"/>
    <w:rsid w:val="005C00DA"/>
    <w:rsid w:val="005C0A63"/>
    <w:rsid w:val="005C0FF9"/>
    <w:rsid w:val="005C2FA1"/>
    <w:rsid w:val="005C37EC"/>
    <w:rsid w:val="005C4352"/>
    <w:rsid w:val="005C4589"/>
    <w:rsid w:val="005C5204"/>
    <w:rsid w:val="005C5AE7"/>
    <w:rsid w:val="005C5BE7"/>
    <w:rsid w:val="005C6B1D"/>
    <w:rsid w:val="005C70AD"/>
    <w:rsid w:val="005C7590"/>
    <w:rsid w:val="005C77CF"/>
    <w:rsid w:val="005C7FE5"/>
    <w:rsid w:val="005D0C3E"/>
    <w:rsid w:val="005D13DD"/>
    <w:rsid w:val="005D1644"/>
    <w:rsid w:val="005D190C"/>
    <w:rsid w:val="005D1B2A"/>
    <w:rsid w:val="005D2ACF"/>
    <w:rsid w:val="005D34AC"/>
    <w:rsid w:val="005D46F0"/>
    <w:rsid w:val="005D4F95"/>
    <w:rsid w:val="005D55F0"/>
    <w:rsid w:val="005D5F34"/>
    <w:rsid w:val="005D61FE"/>
    <w:rsid w:val="005D653F"/>
    <w:rsid w:val="005D6E85"/>
    <w:rsid w:val="005D7152"/>
    <w:rsid w:val="005D76B7"/>
    <w:rsid w:val="005E014E"/>
    <w:rsid w:val="005E0996"/>
    <w:rsid w:val="005E0DAC"/>
    <w:rsid w:val="005E0F19"/>
    <w:rsid w:val="005E2074"/>
    <w:rsid w:val="005E3D45"/>
    <w:rsid w:val="005E498B"/>
    <w:rsid w:val="005E4A30"/>
    <w:rsid w:val="005E6AC3"/>
    <w:rsid w:val="005F290C"/>
    <w:rsid w:val="005F422B"/>
    <w:rsid w:val="005F51DF"/>
    <w:rsid w:val="005F5A26"/>
    <w:rsid w:val="005F5B41"/>
    <w:rsid w:val="005F5B43"/>
    <w:rsid w:val="005F5DD5"/>
    <w:rsid w:val="005F6E6C"/>
    <w:rsid w:val="006000E1"/>
    <w:rsid w:val="00600B06"/>
    <w:rsid w:val="00601088"/>
    <w:rsid w:val="006011B2"/>
    <w:rsid w:val="00602392"/>
    <w:rsid w:val="00602F33"/>
    <w:rsid w:val="00604628"/>
    <w:rsid w:val="00604F0D"/>
    <w:rsid w:val="006063FF"/>
    <w:rsid w:val="00607582"/>
    <w:rsid w:val="006106BC"/>
    <w:rsid w:val="00611A7E"/>
    <w:rsid w:val="00611BFB"/>
    <w:rsid w:val="00611D8A"/>
    <w:rsid w:val="006151AE"/>
    <w:rsid w:val="00615410"/>
    <w:rsid w:val="00615646"/>
    <w:rsid w:val="0061605A"/>
    <w:rsid w:val="006164B7"/>
    <w:rsid w:val="00616A54"/>
    <w:rsid w:val="00617DBB"/>
    <w:rsid w:val="0062042D"/>
    <w:rsid w:val="00621798"/>
    <w:rsid w:val="00621ED9"/>
    <w:rsid w:val="0062222A"/>
    <w:rsid w:val="006231D7"/>
    <w:rsid w:val="00623970"/>
    <w:rsid w:val="00624F79"/>
    <w:rsid w:val="00625D81"/>
    <w:rsid w:val="00625E35"/>
    <w:rsid w:val="00625E65"/>
    <w:rsid w:val="006263F8"/>
    <w:rsid w:val="00627137"/>
    <w:rsid w:val="006272A0"/>
    <w:rsid w:val="00627853"/>
    <w:rsid w:val="00630010"/>
    <w:rsid w:val="00630A1A"/>
    <w:rsid w:val="00631792"/>
    <w:rsid w:val="006323E8"/>
    <w:rsid w:val="006327CE"/>
    <w:rsid w:val="00633156"/>
    <w:rsid w:val="0063418A"/>
    <w:rsid w:val="006341AE"/>
    <w:rsid w:val="006349B8"/>
    <w:rsid w:val="0063558F"/>
    <w:rsid w:val="006361E9"/>
    <w:rsid w:val="00636530"/>
    <w:rsid w:val="006368F8"/>
    <w:rsid w:val="00636ED7"/>
    <w:rsid w:val="00640DB7"/>
    <w:rsid w:val="00641266"/>
    <w:rsid w:val="0064184E"/>
    <w:rsid w:val="00641C1B"/>
    <w:rsid w:val="00642184"/>
    <w:rsid w:val="00642A3E"/>
    <w:rsid w:val="006435FC"/>
    <w:rsid w:val="00645601"/>
    <w:rsid w:val="006475BF"/>
    <w:rsid w:val="0065081B"/>
    <w:rsid w:val="0065111B"/>
    <w:rsid w:val="006521E6"/>
    <w:rsid w:val="0065344E"/>
    <w:rsid w:val="0065467F"/>
    <w:rsid w:val="006557C8"/>
    <w:rsid w:val="00655B2A"/>
    <w:rsid w:val="0065653D"/>
    <w:rsid w:val="006566B9"/>
    <w:rsid w:val="00656A9E"/>
    <w:rsid w:val="00657160"/>
    <w:rsid w:val="0065773A"/>
    <w:rsid w:val="006579C7"/>
    <w:rsid w:val="00660FCA"/>
    <w:rsid w:val="00661FF2"/>
    <w:rsid w:val="00662CD6"/>
    <w:rsid w:val="00663571"/>
    <w:rsid w:val="00663BFE"/>
    <w:rsid w:val="00663C67"/>
    <w:rsid w:val="006645F3"/>
    <w:rsid w:val="00664925"/>
    <w:rsid w:val="00666829"/>
    <w:rsid w:val="00666BB9"/>
    <w:rsid w:val="006671CD"/>
    <w:rsid w:val="00667BF0"/>
    <w:rsid w:val="00670D70"/>
    <w:rsid w:val="00674DE8"/>
    <w:rsid w:val="006763DA"/>
    <w:rsid w:val="00677BB3"/>
    <w:rsid w:val="00680680"/>
    <w:rsid w:val="00683119"/>
    <w:rsid w:val="0068367A"/>
    <w:rsid w:val="00684CEB"/>
    <w:rsid w:val="00685DA9"/>
    <w:rsid w:val="006866D4"/>
    <w:rsid w:val="00686E9B"/>
    <w:rsid w:val="00690A5A"/>
    <w:rsid w:val="00691762"/>
    <w:rsid w:val="00691C77"/>
    <w:rsid w:val="00691CCA"/>
    <w:rsid w:val="0069325E"/>
    <w:rsid w:val="00694192"/>
    <w:rsid w:val="00694CD7"/>
    <w:rsid w:val="006951A3"/>
    <w:rsid w:val="00695AAE"/>
    <w:rsid w:val="00695FAB"/>
    <w:rsid w:val="00695FCC"/>
    <w:rsid w:val="00697850"/>
    <w:rsid w:val="006A035F"/>
    <w:rsid w:val="006A042A"/>
    <w:rsid w:val="006A0831"/>
    <w:rsid w:val="006A09F0"/>
    <w:rsid w:val="006A0B02"/>
    <w:rsid w:val="006A0D85"/>
    <w:rsid w:val="006A1C32"/>
    <w:rsid w:val="006A3AA1"/>
    <w:rsid w:val="006A4445"/>
    <w:rsid w:val="006A58A4"/>
    <w:rsid w:val="006A5BB7"/>
    <w:rsid w:val="006A7341"/>
    <w:rsid w:val="006B0BD7"/>
    <w:rsid w:val="006B262A"/>
    <w:rsid w:val="006B3547"/>
    <w:rsid w:val="006B387B"/>
    <w:rsid w:val="006B3A76"/>
    <w:rsid w:val="006B5F7A"/>
    <w:rsid w:val="006B6DFA"/>
    <w:rsid w:val="006B715A"/>
    <w:rsid w:val="006B7334"/>
    <w:rsid w:val="006C3DF4"/>
    <w:rsid w:val="006C4573"/>
    <w:rsid w:val="006C497E"/>
    <w:rsid w:val="006C49DD"/>
    <w:rsid w:val="006C4FD5"/>
    <w:rsid w:val="006C5039"/>
    <w:rsid w:val="006C56E5"/>
    <w:rsid w:val="006C6936"/>
    <w:rsid w:val="006D1A42"/>
    <w:rsid w:val="006D1E86"/>
    <w:rsid w:val="006D211F"/>
    <w:rsid w:val="006D29DB"/>
    <w:rsid w:val="006D2F72"/>
    <w:rsid w:val="006D38AF"/>
    <w:rsid w:val="006D3D0F"/>
    <w:rsid w:val="006D4C09"/>
    <w:rsid w:val="006D5026"/>
    <w:rsid w:val="006D5EA0"/>
    <w:rsid w:val="006D6420"/>
    <w:rsid w:val="006D6A22"/>
    <w:rsid w:val="006D7118"/>
    <w:rsid w:val="006E4035"/>
    <w:rsid w:val="006E46D5"/>
    <w:rsid w:val="006E509F"/>
    <w:rsid w:val="006E5680"/>
    <w:rsid w:val="006E58C9"/>
    <w:rsid w:val="006E605B"/>
    <w:rsid w:val="006E6226"/>
    <w:rsid w:val="006E6430"/>
    <w:rsid w:val="006E654A"/>
    <w:rsid w:val="006E688A"/>
    <w:rsid w:val="006E7650"/>
    <w:rsid w:val="006E7C2E"/>
    <w:rsid w:val="006F04FA"/>
    <w:rsid w:val="006F08FA"/>
    <w:rsid w:val="006F0BCF"/>
    <w:rsid w:val="006F0C8F"/>
    <w:rsid w:val="006F17A9"/>
    <w:rsid w:val="006F1977"/>
    <w:rsid w:val="006F3291"/>
    <w:rsid w:val="006F35C9"/>
    <w:rsid w:val="006F3CBE"/>
    <w:rsid w:val="006F4976"/>
    <w:rsid w:val="006F6A9E"/>
    <w:rsid w:val="006F7ED0"/>
    <w:rsid w:val="007006AD"/>
    <w:rsid w:val="0070180F"/>
    <w:rsid w:val="00701C23"/>
    <w:rsid w:val="00702093"/>
    <w:rsid w:val="00702A9C"/>
    <w:rsid w:val="007033EA"/>
    <w:rsid w:val="007057E5"/>
    <w:rsid w:val="007066C8"/>
    <w:rsid w:val="00706EAB"/>
    <w:rsid w:val="00706FD7"/>
    <w:rsid w:val="00707B6F"/>
    <w:rsid w:val="00711811"/>
    <w:rsid w:val="00711AC7"/>
    <w:rsid w:val="0071353E"/>
    <w:rsid w:val="0071362E"/>
    <w:rsid w:val="00714D58"/>
    <w:rsid w:val="00714D6D"/>
    <w:rsid w:val="00717E7C"/>
    <w:rsid w:val="00720AE8"/>
    <w:rsid w:val="007222AE"/>
    <w:rsid w:val="00723ADB"/>
    <w:rsid w:val="00724FD1"/>
    <w:rsid w:val="0072528B"/>
    <w:rsid w:val="007254E1"/>
    <w:rsid w:val="00727EC6"/>
    <w:rsid w:val="00730BE0"/>
    <w:rsid w:val="00731E66"/>
    <w:rsid w:val="00732CBC"/>
    <w:rsid w:val="0073462B"/>
    <w:rsid w:val="00736760"/>
    <w:rsid w:val="007368C8"/>
    <w:rsid w:val="00736A18"/>
    <w:rsid w:val="007424D9"/>
    <w:rsid w:val="00742B9D"/>
    <w:rsid w:val="007430D0"/>
    <w:rsid w:val="0074450C"/>
    <w:rsid w:val="00744CD0"/>
    <w:rsid w:val="00744FE7"/>
    <w:rsid w:val="00744FF9"/>
    <w:rsid w:val="00745852"/>
    <w:rsid w:val="00745F88"/>
    <w:rsid w:val="007471B8"/>
    <w:rsid w:val="00750ECC"/>
    <w:rsid w:val="0075228B"/>
    <w:rsid w:val="00753A12"/>
    <w:rsid w:val="007563BD"/>
    <w:rsid w:val="007568EC"/>
    <w:rsid w:val="007568EE"/>
    <w:rsid w:val="00756F4B"/>
    <w:rsid w:val="00757862"/>
    <w:rsid w:val="00761F75"/>
    <w:rsid w:val="00762D05"/>
    <w:rsid w:val="00763183"/>
    <w:rsid w:val="007635FA"/>
    <w:rsid w:val="0076363E"/>
    <w:rsid w:val="00763A18"/>
    <w:rsid w:val="00764C65"/>
    <w:rsid w:val="00765599"/>
    <w:rsid w:val="00765A17"/>
    <w:rsid w:val="00766163"/>
    <w:rsid w:val="00766B22"/>
    <w:rsid w:val="00767967"/>
    <w:rsid w:val="00770C4C"/>
    <w:rsid w:val="00771992"/>
    <w:rsid w:val="00771C47"/>
    <w:rsid w:val="0077295F"/>
    <w:rsid w:val="00772D18"/>
    <w:rsid w:val="00773078"/>
    <w:rsid w:val="00773E5B"/>
    <w:rsid w:val="00774636"/>
    <w:rsid w:val="007749E8"/>
    <w:rsid w:val="00774C1E"/>
    <w:rsid w:val="0077510A"/>
    <w:rsid w:val="0077793E"/>
    <w:rsid w:val="00777D65"/>
    <w:rsid w:val="0078246F"/>
    <w:rsid w:val="0078344A"/>
    <w:rsid w:val="00784285"/>
    <w:rsid w:val="0078440A"/>
    <w:rsid w:val="00786995"/>
    <w:rsid w:val="00786ADA"/>
    <w:rsid w:val="00786D22"/>
    <w:rsid w:val="0079253D"/>
    <w:rsid w:val="007927DC"/>
    <w:rsid w:val="00793646"/>
    <w:rsid w:val="00793F56"/>
    <w:rsid w:val="007A01AA"/>
    <w:rsid w:val="007A0814"/>
    <w:rsid w:val="007A11E1"/>
    <w:rsid w:val="007A1AFA"/>
    <w:rsid w:val="007A25C7"/>
    <w:rsid w:val="007A302B"/>
    <w:rsid w:val="007A371F"/>
    <w:rsid w:val="007A39D2"/>
    <w:rsid w:val="007A3E3C"/>
    <w:rsid w:val="007A4ED9"/>
    <w:rsid w:val="007A58CF"/>
    <w:rsid w:val="007A67F9"/>
    <w:rsid w:val="007A7614"/>
    <w:rsid w:val="007A7CE9"/>
    <w:rsid w:val="007B04E9"/>
    <w:rsid w:val="007B08F3"/>
    <w:rsid w:val="007B229F"/>
    <w:rsid w:val="007B2DE9"/>
    <w:rsid w:val="007B3CE2"/>
    <w:rsid w:val="007B44DF"/>
    <w:rsid w:val="007B4BE7"/>
    <w:rsid w:val="007B66F1"/>
    <w:rsid w:val="007B6FD8"/>
    <w:rsid w:val="007C0FCA"/>
    <w:rsid w:val="007C26C5"/>
    <w:rsid w:val="007C27B1"/>
    <w:rsid w:val="007C2CE4"/>
    <w:rsid w:val="007C60C7"/>
    <w:rsid w:val="007C6539"/>
    <w:rsid w:val="007C680D"/>
    <w:rsid w:val="007C7686"/>
    <w:rsid w:val="007C7CC8"/>
    <w:rsid w:val="007D070F"/>
    <w:rsid w:val="007D074E"/>
    <w:rsid w:val="007D0D87"/>
    <w:rsid w:val="007D0F0F"/>
    <w:rsid w:val="007D1411"/>
    <w:rsid w:val="007D2BB2"/>
    <w:rsid w:val="007D2CC6"/>
    <w:rsid w:val="007D40AD"/>
    <w:rsid w:val="007D4B4A"/>
    <w:rsid w:val="007E0414"/>
    <w:rsid w:val="007E045A"/>
    <w:rsid w:val="007E0874"/>
    <w:rsid w:val="007E14F8"/>
    <w:rsid w:val="007E1D1F"/>
    <w:rsid w:val="007E2A2E"/>
    <w:rsid w:val="007E2B15"/>
    <w:rsid w:val="007E3C35"/>
    <w:rsid w:val="007E441A"/>
    <w:rsid w:val="007E5E62"/>
    <w:rsid w:val="007E6C25"/>
    <w:rsid w:val="007F0FAA"/>
    <w:rsid w:val="007F10E4"/>
    <w:rsid w:val="007F1DD9"/>
    <w:rsid w:val="007F1F8F"/>
    <w:rsid w:val="007F3017"/>
    <w:rsid w:val="007F34AF"/>
    <w:rsid w:val="007F3BAA"/>
    <w:rsid w:val="007F589B"/>
    <w:rsid w:val="007F5E30"/>
    <w:rsid w:val="007F64C4"/>
    <w:rsid w:val="007F6931"/>
    <w:rsid w:val="007F6FC0"/>
    <w:rsid w:val="007F711C"/>
    <w:rsid w:val="007F7429"/>
    <w:rsid w:val="007F7662"/>
    <w:rsid w:val="007F7FCB"/>
    <w:rsid w:val="00800124"/>
    <w:rsid w:val="00801217"/>
    <w:rsid w:val="00801A6E"/>
    <w:rsid w:val="00801EDD"/>
    <w:rsid w:val="00802628"/>
    <w:rsid w:val="00802AD7"/>
    <w:rsid w:val="0080390D"/>
    <w:rsid w:val="00803B12"/>
    <w:rsid w:val="00804028"/>
    <w:rsid w:val="008048FD"/>
    <w:rsid w:val="008056F7"/>
    <w:rsid w:val="00805F19"/>
    <w:rsid w:val="0080601C"/>
    <w:rsid w:val="0080761E"/>
    <w:rsid w:val="00810851"/>
    <w:rsid w:val="00810888"/>
    <w:rsid w:val="008112BE"/>
    <w:rsid w:val="00811CEF"/>
    <w:rsid w:val="0081290D"/>
    <w:rsid w:val="00813C47"/>
    <w:rsid w:val="008144DD"/>
    <w:rsid w:val="00814BFD"/>
    <w:rsid w:val="00815193"/>
    <w:rsid w:val="00815BD2"/>
    <w:rsid w:val="008161F0"/>
    <w:rsid w:val="008165B0"/>
    <w:rsid w:val="008174BE"/>
    <w:rsid w:val="0081770D"/>
    <w:rsid w:val="0082210E"/>
    <w:rsid w:val="00822506"/>
    <w:rsid w:val="00822614"/>
    <w:rsid w:val="0082474D"/>
    <w:rsid w:val="00831221"/>
    <w:rsid w:val="00831F7F"/>
    <w:rsid w:val="008324C4"/>
    <w:rsid w:val="0083453D"/>
    <w:rsid w:val="0083501F"/>
    <w:rsid w:val="00837C00"/>
    <w:rsid w:val="00840003"/>
    <w:rsid w:val="008403FB"/>
    <w:rsid w:val="00843923"/>
    <w:rsid w:val="00844D3A"/>
    <w:rsid w:val="0084570E"/>
    <w:rsid w:val="008467B8"/>
    <w:rsid w:val="00846D44"/>
    <w:rsid w:val="00847831"/>
    <w:rsid w:val="0085224D"/>
    <w:rsid w:val="008527B5"/>
    <w:rsid w:val="008528A9"/>
    <w:rsid w:val="008540C3"/>
    <w:rsid w:val="00856668"/>
    <w:rsid w:val="008571A3"/>
    <w:rsid w:val="008600AE"/>
    <w:rsid w:val="00860825"/>
    <w:rsid w:val="00864C20"/>
    <w:rsid w:val="00864F32"/>
    <w:rsid w:val="00864F88"/>
    <w:rsid w:val="00865606"/>
    <w:rsid w:val="00867B20"/>
    <w:rsid w:val="00867B87"/>
    <w:rsid w:val="00870361"/>
    <w:rsid w:val="00870921"/>
    <w:rsid w:val="00870C25"/>
    <w:rsid w:val="008713B4"/>
    <w:rsid w:val="0087212D"/>
    <w:rsid w:val="00872275"/>
    <w:rsid w:val="00873676"/>
    <w:rsid w:val="0087373C"/>
    <w:rsid w:val="0088205A"/>
    <w:rsid w:val="00882826"/>
    <w:rsid w:val="00886966"/>
    <w:rsid w:val="00891D2A"/>
    <w:rsid w:val="00892E97"/>
    <w:rsid w:val="0089314C"/>
    <w:rsid w:val="008944C1"/>
    <w:rsid w:val="00894AFD"/>
    <w:rsid w:val="00896294"/>
    <w:rsid w:val="008A0D7D"/>
    <w:rsid w:val="008A0F97"/>
    <w:rsid w:val="008A1FAF"/>
    <w:rsid w:val="008A253F"/>
    <w:rsid w:val="008A406F"/>
    <w:rsid w:val="008A4A6C"/>
    <w:rsid w:val="008A6764"/>
    <w:rsid w:val="008A7137"/>
    <w:rsid w:val="008A796F"/>
    <w:rsid w:val="008B1288"/>
    <w:rsid w:val="008B1556"/>
    <w:rsid w:val="008B280E"/>
    <w:rsid w:val="008B28FC"/>
    <w:rsid w:val="008B3869"/>
    <w:rsid w:val="008B3995"/>
    <w:rsid w:val="008B3E7E"/>
    <w:rsid w:val="008B652F"/>
    <w:rsid w:val="008B6981"/>
    <w:rsid w:val="008B6E9D"/>
    <w:rsid w:val="008B7013"/>
    <w:rsid w:val="008B7D6B"/>
    <w:rsid w:val="008C05A6"/>
    <w:rsid w:val="008C0977"/>
    <w:rsid w:val="008C14A2"/>
    <w:rsid w:val="008C195D"/>
    <w:rsid w:val="008C23B6"/>
    <w:rsid w:val="008C26C8"/>
    <w:rsid w:val="008C2D42"/>
    <w:rsid w:val="008C2E2D"/>
    <w:rsid w:val="008C32FA"/>
    <w:rsid w:val="008C3E3D"/>
    <w:rsid w:val="008C3EB9"/>
    <w:rsid w:val="008C404E"/>
    <w:rsid w:val="008C5E6E"/>
    <w:rsid w:val="008C656C"/>
    <w:rsid w:val="008C70CD"/>
    <w:rsid w:val="008D0932"/>
    <w:rsid w:val="008D192E"/>
    <w:rsid w:val="008D2D1E"/>
    <w:rsid w:val="008D34D0"/>
    <w:rsid w:val="008D378F"/>
    <w:rsid w:val="008D38CB"/>
    <w:rsid w:val="008D4074"/>
    <w:rsid w:val="008D4473"/>
    <w:rsid w:val="008D4A30"/>
    <w:rsid w:val="008D5851"/>
    <w:rsid w:val="008E1407"/>
    <w:rsid w:val="008E2667"/>
    <w:rsid w:val="008E2A29"/>
    <w:rsid w:val="008E2F3D"/>
    <w:rsid w:val="008E5B5E"/>
    <w:rsid w:val="008E6B3E"/>
    <w:rsid w:val="008E723E"/>
    <w:rsid w:val="008E762D"/>
    <w:rsid w:val="008F0193"/>
    <w:rsid w:val="008F0418"/>
    <w:rsid w:val="008F0AEC"/>
    <w:rsid w:val="008F1999"/>
    <w:rsid w:val="008F19AC"/>
    <w:rsid w:val="008F3B60"/>
    <w:rsid w:val="008F4F04"/>
    <w:rsid w:val="008F506C"/>
    <w:rsid w:val="008F6623"/>
    <w:rsid w:val="008F777F"/>
    <w:rsid w:val="008F7C5C"/>
    <w:rsid w:val="009026A9"/>
    <w:rsid w:val="009028D3"/>
    <w:rsid w:val="0090480E"/>
    <w:rsid w:val="00904E87"/>
    <w:rsid w:val="00906693"/>
    <w:rsid w:val="00906F01"/>
    <w:rsid w:val="00907404"/>
    <w:rsid w:val="00907B86"/>
    <w:rsid w:val="00907E35"/>
    <w:rsid w:val="009107BA"/>
    <w:rsid w:val="0091093C"/>
    <w:rsid w:val="00910B23"/>
    <w:rsid w:val="00911525"/>
    <w:rsid w:val="00911557"/>
    <w:rsid w:val="0091352C"/>
    <w:rsid w:val="009139D5"/>
    <w:rsid w:val="00913BE6"/>
    <w:rsid w:val="0091471F"/>
    <w:rsid w:val="00915EC6"/>
    <w:rsid w:val="00917D99"/>
    <w:rsid w:val="00920220"/>
    <w:rsid w:val="00920747"/>
    <w:rsid w:val="009207EE"/>
    <w:rsid w:val="00920A24"/>
    <w:rsid w:val="00920E2D"/>
    <w:rsid w:val="009215E6"/>
    <w:rsid w:val="00921EE1"/>
    <w:rsid w:val="00922BCF"/>
    <w:rsid w:val="00923576"/>
    <w:rsid w:val="00923EE1"/>
    <w:rsid w:val="009256B6"/>
    <w:rsid w:val="009263AA"/>
    <w:rsid w:val="00930793"/>
    <w:rsid w:val="00930B29"/>
    <w:rsid w:val="00930BEB"/>
    <w:rsid w:val="00931203"/>
    <w:rsid w:val="00932E3C"/>
    <w:rsid w:val="00932E96"/>
    <w:rsid w:val="00933F3B"/>
    <w:rsid w:val="009342B2"/>
    <w:rsid w:val="00934CED"/>
    <w:rsid w:val="00936540"/>
    <w:rsid w:val="0093673E"/>
    <w:rsid w:val="00937D2D"/>
    <w:rsid w:val="00940075"/>
    <w:rsid w:val="00940B9A"/>
    <w:rsid w:val="00941491"/>
    <w:rsid w:val="00941851"/>
    <w:rsid w:val="00943CE2"/>
    <w:rsid w:val="00944491"/>
    <w:rsid w:val="00944E7A"/>
    <w:rsid w:val="00946456"/>
    <w:rsid w:val="00946E85"/>
    <w:rsid w:val="00946FBF"/>
    <w:rsid w:val="00947372"/>
    <w:rsid w:val="00947ACD"/>
    <w:rsid w:val="009502E6"/>
    <w:rsid w:val="009504F6"/>
    <w:rsid w:val="00950CCE"/>
    <w:rsid w:val="0095183F"/>
    <w:rsid w:val="009518B2"/>
    <w:rsid w:val="009519BD"/>
    <w:rsid w:val="009521DF"/>
    <w:rsid w:val="00952A6A"/>
    <w:rsid w:val="00953F92"/>
    <w:rsid w:val="00955129"/>
    <w:rsid w:val="00955D46"/>
    <w:rsid w:val="00956E9D"/>
    <w:rsid w:val="00956ED4"/>
    <w:rsid w:val="00957074"/>
    <w:rsid w:val="00957646"/>
    <w:rsid w:val="00957C0A"/>
    <w:rsid w:val="009612BC"/>
    <w:rsid w:val="0096166C"/>
    <w:rsid w:val="00962F52"/>
    <w:rsid w:val="009637D2"/>
    <w:rsid w:val="009640FE"/>
    <w:rsid w:val="00967243"/>
    <w:rsid w:val="0097033E"/>
    <w:rsid w:val="009709E6"/>
    <w:rsid w:val="00970C7E"/>
    <w:rsid w:val="00972EB6"/>
    <w:rsid w:val="0097366A"/>
    <w:rsid w:val="00973E5C"/>
    <w:rsid w:val="009747C7"/>
    <w:rsid w:val="009753DE"/>
    <w:rsid w:val="00975E80"/>
    <w:rsid w:val="00977046"/>
    <w:rsid w:val="009774F9"/>
    <w:rsid w:val="00980B0F"/>
    <w:rsid w:val="00980E38"/>
    <w:rsid w:val="0098155C"/>
    <w:rsid w:val="009816FB"/>
    <w:rsid w:val="009827ED"/>
    <w:rsid w:val="009843D1"/>
    <w:rsid w:val="00984A71"/>
    <w:rsid w:val="009850FB"/>
    <w:rsid w:val="00985594"/>
    <w:rsid w:val="00985E6D"/>
    <w:rsid w:val="009905FB"/>
    <w:rsid w:val="00990980"/>
    <w:rsid w:val="009914D2"/>
    <w:rsid w:val="009916C9"/>
    <w:rsid w:val="00993EF5"/>
    <w:rsid w:val="009941DE"/>
    <w:rsid w:val="00994584"/>
    <w:rsid w:val="00994EB2"/>
    <w:rsid w:val="0099508C"/>
    <w:rsid w:val="0099653C"/>
    <w:rsid w:val="009967D6"/>
    <w:rsid w:val="009A1045"/>
    <w:rsid w:val="009A1286"/>
    <w:rsid w:val="009A1950"/>
    <w:rsid w:val="009A1B23"/>
    <w:rsid w:val="009A1FA0"/>
    <w:rsid w:val="009A2476"/>
    <w:rsid w:val="009A2EBB"/>
    <w:rsid w:val="009A46FE"/>
    <w:rsid w:val="009A4AA1"/>
    <w:rsid w:val="009A564C"/>
    <w:rsid w:val="009A60C4"/>
    <w:rsid w:val="009A626B"/>
    <w:rsid w:val="009A668C"/>
    <w:rsid w:val="009A7180"/>
    <w:rsid w:val="009B16AD"/>
    <w:rsid w:val="009B1B63"/>
    <w:rsid w:val="009B35D2"/>
    <w:rsid w:val="009B3C3F"/>
    <w:rsid w:val="009B3FDB"/>
    <w:rsid w:val="009B4063"/>
    <w:rsid w:val="009B4A6E"/>
    <w:rsid w:val="009B4BB8"/>
    <w:rsid w:val="009B5713"/>
    <w:rsid w:val="009B5BD3"/>
    <w:rsid w:val="009B5E3B"/>
    <w:rsid w:val="009B616F"/>
    <w:rsid w:val="009B62AF"/>
    <w:rsid w:val="009C0AC4"/>
    <w:rsid w:val="009C399F"/>
    <w:rsid w:val="009C3CAF"/>
    <w:rsid w:val="009C407A"/>
    <w:rsid w:val="009C5917"/>
    <w:rsid w:val="009C7AEE"/>
    <w:rsid w:val="009D2A93"/>
    <w:rsid w:val="009D2B67"/>
    <w:rsid w:val="009D2D64"/>
    <w:rsid w:val="009D3292"/>
    <w:rsid w:val="009D450D"/>
    <w:rsid w:val="009D6628"/>
    <w:rsid w:val="009E055D"/>
    <w:rsid w:val="009E11C5"/>
    <w:rsid w:val="009E25B6"/>
    <w:rsid w:val="009E3065"/>
    <w:rsid w:val="009E39F2"/>
    <w:rsid w:val="009E4A65"/>
    <w:rsid w:val="009E6EC1"/>
    <w:rsid w:val="009E75FB"/>
    <w:rsid w:val="009E76B2"/>
    <w:rsid w:val="009F0F11"/>
    <w:rsid w:val="009F1974"/>
    <w:rsid w:val="009F24DB"/>
    <w:rsid w:val="009F2C25"/>
    <w:rsid w:val="009F303B"/>
    <w:rsid w:val="009F35A0"/>
    <w:rsid w:val="009F36A9"/>
    <w:rsid w:val="009F430A"/>
    <w:rsid w:val="009F4F91"/>
    <w:rsid w:val="009F528C"/>
    <w:rsid w:val="009F6B9E"/>
    <w:rsid w:val="009F7566"/>
    <w:rsid w:val="009F7BFF"/>
    <w:rsid w:val="00A00850"/>
    <w:rsid w:val="00A01A97"/>
    <w:rsid w:val="00A01B9D"/>
    <w:rsid w:val="00A01CC6"/>
    <w:rsid w:val="00A01F87"/>
    <w:rsid w:val="00A02014"/>
    <w:rsid w:val="00A0213F"/>
    <w:rsid w:val="00A033CF"/>
    <w:rsid w:val="00A0415D"/>
    <w:rsid w:val="00A0430E"/>
    <w:rsid w:val="00A04520"/>
    <w:rsid w:val="00A045C2"/>
    <w:rsid w:val="00A04D40"/>
    <w:rsid w:val="00A05136"/>
    <w:rsid w:val="00A056A5"/>
    <w:rsid w:val="00A05D04"/>
    <w:rsid w:val="00A074A0"/>
    <w:rsid w:val="00A07D73"/>
    <w:rsid w:val="00A10232"/>
    <w:rsid w:val="00A10478"/>
    <w:rsid w:val="00A10886"/>
    <w:rsid w:val="00A11D9B"/>
    <w:rsid w:val="00A13538"/>
    <w:rsid w:val="00A142E4"/>
    <w:rsid w:val="00A14B86"/>
    <w:rsid w:val="00A20838"/>
    <w:rsid w:val="00A2146B"/>
    <w:rsid w:val="00A229D2"/>
    <w:rsid w:val="00A22A90"/>
    <w:rsid w:val="00A2387F"/>
    <w:rsid w:val="00A24131"/>
    <w:rsid w:val="00A250F7"/>
    <w:rsid w:val="00A25F48"/>
    <w:rsid w:val="00A2611C"/>
    <w:rsid w:val="00A27000"/>
    <w:rsid w:val="00A27295"/>
    <w:rsid w:val="00A30F10"/>
    <w:rsid w:val="00A30FF6"/>
    <w:rsid w:val="00A3230F"/>
    <w:rsid w:val="00A33526"/>
    <w:rsid w:val="00A35434"/>
    <w:rsid w:val="00A354CE"/>
    <w:rsid w:val="00A35554"/>
    <w:rsid w:val="00A36EDA"/>
    <w:rsid w:val="00A36F4A"/>
    <w:rsid w:val="00A3709A"/>
    <w:rsid w:val="00A40927"/>
    <w:rsid w:val="00A40B12"/>
    <w:rsid w:val="00A40D66"/>
    <w:rsid w:val="00A41CDB"/>
    <w:rsid w:val="00A41DEB"/>
    <w:rsid w:val="00A43A40"/>
    <w:rsid w:val="00A450D7"/>
    <w:rsid w:val="00A46DAC"/>
    <w:rsid w:val="00A47842"/>
    <w:rsid w:val="00A47E06"/>
    <w:rsid w:val="00A50015"/>
    <w:rsid w:val="00A503AC"/>
    <w:rsid w:val="00A50424"/>
    <w:rsid w:val="00A51A3C"/>
    <w:rsid w:val="00A51FB3"/>
    <w:rsid w:val="00A52DFD"/>
    <w:rsid w:val="00A53568"/>
    <w:rsid w:val="00A5380A"/>
    <w:rsid w:val="00A53990"/>
    <w:rsid w:val="00A53A59"/>
    <w:rsid w:val="00A53A8A"/>
    <w:rsid w:val="00A53FCD"/>
    <w:rsid w:val="00A55018"/>
    <w:rsid w:val="00A552F2"/>
    <w:rsid w:val="00A55B76"/>
    <w:rsid w:val="00A57592"/>
    <w:rsid w:val="00A6014C"/>
    <w:rsid w:val="00A6212A"/>
    <w:rsid w:val="00A6237A"/>
    <w:rsid w:val="00A637CF"/>
    <w:rsid w:val="00A65594"/>
    <w:rsid w:val="00A67CB4"/>
    <w:rsid w:val="00A701B7"/>
    <w:rsid w:val="00A71039"/>
    <w:rsid w:val="00A758B2"/>
    <w:rsid w:val="00A75C68"/>
    <w:rsid w:val="00A77200"/>
    <w:rsid w:val="00A8087E"/>
    <w:rsid w:val="00A824FB"/>
    <w:rsid w:val="00A85E00"/>
    <w:rsid w:val="00A86D87"/>
    <w:rsid w:val="00A9009B"/>
    <w:rsid w:val="00A90119"/>
    <w:rsid w:val="00A90F84"/>
    <w:rsid w:val="00A91D65"/>
    <w:rsid w:val="00A92459"/>
    <w:rsid w:val="00A93565"/>
    <w:rsid w:val="00A93D35"/>
    <w:rsid w:val="00A93D95"/>
    <w:rsid w:val="00A9412A"/>
    <w:rsid w:val="00A9491A"/>
    <w:rsid w:val="00A95078"/>
    <w:rsid w:val="00A950C8"/>
    <w:rsid w:val="00A95358"/>
    <w:rsid w:val="00A95D4E"/>
    <w:rsid w:val="00AA0F7B"/>
    <w:rsid w:val="00AA1DA2"/>
    <w:rsid w:val="00AA1F06"/>
    <w:rsid w:val="00AA2057"/>
    <w:rsid w:val="00AA2719"/>
    <w:rsid w:val="00AA7B23"/>
    <w:rsid w:val="00AB04BE"/>
    <w:rsid w:val="00AB1048"/>
    <w:rsid w:val="00AB1C9E"/>
    <w:rsid w:val="00AB2358"/>
    <w:rsid w:val="00AB2C32"/>
    <w:rsid w:val="00AB2EB2"/>
    <w:rsid w:val="00AB30BB"/>
    <w:rsid w:val="00AB3708"/>
    <w:rsid w:val="00AB3D0A"/>
    <w:rsid w:val="00AB3F7E"/>
    <w:rsid w:val="00AB4373"/>
    <w:rsid w:val="00AB4467"/>
    <w:rsid w:val="00AB619E"/>
    <w:rsid w:val="00AB7E66"/>
    <w:rsid w:val="00AC0817"/>
    <w:rsid w:val="00AC0D57"/>
    <w:rsid w:val="00AC0E81"/>
    <w:rsid w:val="00AC1382"/>
    <w:rsid w:val="00AC21BB"/>
    <w:rsid w:val="00AC235F"/>
    <w:rsid w:val="00AC29E9"/>
    <w:rsid w:val="00AC2CED"/>
    <w:rsid w:val="00AC2D7C"/>
    <w:rsid w:val="00AC2DE3"/>
    <w:rsid w:val="00AC397D"/>
    <w:rsid w:val="00AC41E9"/>
    <w:rsid w:val="00AC41F3"/>
    <w:rsid w:val="00AC4FAF"/>
    <w:rsid w:val="00AC703D"/>
    <w:rsid w:val="00AC786E"/>
    <w:rsid w:val="00AC7CB3"/>
    <w:rsid w:val="00AC7E2B"/>
    <w:rsid w:val="00AC7EC2"/>
    <w:rsid w:val="00AD00CD"/>
    <w:rsid w:val="00AD162A"/>
    <w:rsid w:val="00AD2102"/>
    <w:rsid w:val="00AD264E"/>
    <w:rsid w:val="00AD5851"/>
    <w:rsid w:val="00AD623F"/>
    <w:rsid w:val="00AE0213"/>
    <w:rsid w:val="00AE131B"/>
    <w:rsid w:val="00AE14E4"/>
    <w:rsid w:val="00AE3BBF"/>
    <w:rsid w:val="00AE498A"/>
    <w:rsid w:val="00AE4D17"/>
    <w:rsid w:val="00AE69F0"/>
    <w:rsid w:val="00AE7D1D"/>
    <w:rsid w:val="00AF02BF"/>
    <w:rsid w:val="00AF0741"/>
    <w:rsid w:val="00AF1131"/>
    <w:rsid w:val="00AF50A9"/>
    <w:rsid w:val="00AF5212"/>
    <w:rsid w:val="00AF6E08"/>
    <w:rsid w:val="00AF725B"/>
    <w:rsid w:val="00AF7AE7"/>
    <w:rsid w:val="00B0027B"/>
    <w:rsid w:val="00B0057D"/>
    <w:rsid w:val="00B00908"/>
    <w:rsid w:val="00B010DC"/>
    <w:rsid w:val="00B01485"/>
    <w:rsid w:val="00B01D48"/>
    <w:rsid w:val="00B02024"/>
    <w:rsid w:val="00B04B03"/>
    <w:rsid w:val="00B059D0"/>
    <w:rsid w:val="00B05B20"/>
    <w:rsid w:val="00B10D44"/>
    <w:rsid w:val="00B11AE9"/>
    <w:rsid w:val="00B12720"/>
    <w:rsid w:val="00B14746"/>
    <w:rsid w:val="00B1499A"/>
    <w:rsid w:val="00B17037"/>
    <w:rsid w:val="00B2071D"/>
    <w:rsid w:val="00B219EA"/>
    <w:rsid w:val="00B223CE"/>
    <w:rsid w:val="00B22430"/>
    <w:rsid w:val="00B22502"/>
    <w:rsid w:val="00B22F30"/>
    <w:rsid w:val="00B239C5"/>
    <w:rsid w:val="00B23C16"/>
    <w:rsid w:val="00B241D3"/>
    <w:rsid w:val="00B24B0D"/>
    <w:rsid w:val="00B25CA0"/>
    <w:rsid w:val="00B26131"/>
    <w:rsid w:val="00B26F3A"/>
    <w:rsid w:val="00B279C4"/>
    <w:rsid w:val="00B303E2"/>
    <w:rsid w:val="00B31CE0"/>
    <w:rsid w:val="00B3229A"/>
    <w:rsid w:val="00B323CB"/>
    <w:rsid w:val="00B32512"/>
    <w:rsid w:val="00B325BB"/>
    <w:rsid w:val="00B32626"/>
    <w:rsid w:val="00B330EB"/>
    <w:rsid w:val="00B334C0"/>
    <w:rsid w:val="00B356A5"/>
    <w:rsid w:val="00B3609C"/>
    <w:rsid w:val="00B36841"/>
    <w:rsid w:val="00B36FB5"/>
    <w:rsid w:val="00B37A6C"/>
    <w:rsid w:val="00B41060"/>
    <w:rsid w:val="00B45023"/>
    <w:rsid w:val="00B50073"/>
    <w:rsid w:val="00B51D11"/>
    <w:rsid w:val="00B52C68"/>
    <w:rsid w:val="00B533DF"/>
    <w:rsid w:val="00B534D9"/>
    <w:rsid w:val="00B53BC1"/>
    <w:rsid w:val="00B53C03"/>
    <w:rsid w:val="00B53CDF"/>
    <w:rsid w:val="00B5518B"/>
    <w:rsid w:val="00B551BE"/>
    <w:rsid w:val="00B55382"/>
    <w:rsid w:val="00B56492"/>
    <w:rsid w:val="00B56557"/>
    <w:rsid w:val="00B5682A"/>
    <w:rsid w:val="00B621AB"/>
    <w:rsid w:val="00B633EE"/>
    <w:rsid w:val="00B643C1"/>
    <w:rsid w:val="00B64CC4"/>
    <w:rsid w:val="00B66242"/>
    <w:rsid w:val="00B66BE1"/>
    <w:rsid w:val="00B67D32"/>
    <w:rsid w:val="00B7157B"/>
    <w:rsid w:val="00B715A9"/>
    <w:rsid w:val="00B71AC9"/>
    <w:rsid w:val="00B74BF2"/>
    <w:rsid w:val="00B75192"/>
    <w:rsid w:val="00B75C0A"/>
    <w:rsid w:val="00B75C48"/>
    <w:rsid w:val="00B77417"/>
    <w:rsid w:val="00B77C4A"/>
    <w:rsid w:val="00B80D2F"/>
    <w:rsid w:val="00B819A8"/>
    <w:rsid w:val="00B81DE0"/>
    <w:rsid w:val="00B81F1F"/>
    <w:rsid w:val="00B82040"/>
    <w:rsid w:val="00B82461"/>
    <w:rsid w:val="00B8256B"/>
    <w:rsid w:val="00B82671"/>
    <w:rsid w:val="00B8268F"/>
    <w:rsid w:val="00B83F18"/>
    <w:rsid w:val="00B84BFC"/>
    <w:rsid w:val="00B85060"/>
    <w:rsid w:val="00B90880"/>
    <w:rsid w:val="00B90E8D"/>
    <w:rsid w:val="00B91132"/>
    <w:rsid w:val="00B91551"/>
    <w:rsid w:val="00B91E31"/>
    <w:rsid w:val="00B9360E"/>
    <w:rsid w:val="00B945A3"/>
    <w:rsid w:val="00B954FC"/>
    <w:rsid w:val="00B955C8"/>
    <w:rsid w:val="00B95E6C"/>
    <w:rsid w:val="00B96703"/>
    <w:rsid w:val="00B976B8"/>
    <w:rsid w:val="00B97E12"/>
    <w:rsid w:val="00BA2BE6"/>
    <w:rsid w:val="00BA3B74"/>
    <w:rsid w:val="00BA3BC6"/>
    <w:rsid w:val="00BA5324"/>
    <w:rsid w:val="00BA5DC9"/>
    <w:rsid w:val="00BA6024"/>
    <w:rsid w:val="00BA7037"/>
    <w:rsid w:val="00BA7DAD"/>
    <w:rsid w:val="00BB0128"/>
    <w:rsid w:val="00BB1260"/>
    <w:rsid w:val="00BB1560"/>
    <w:rsid w:val="00BB1B63"/>
    <w:rsid w:val="00BB2555"/>
    <w:rsid w:val="00BB2B26"/>
    <w:rsid w:val="00BB2D5B"/>
    <w:rsid w:val="00BB368D"/>
    <w:rsid w:val="00BB56BF"/>
    <w:rsid w:val="00BB6268"/>
    <w:rsid w:val="00BC003E"/>
    <w:rsid w:val="00BC0483"/>
    <w:rsid w:val="00BC0ED2"/>
    <w:rsid w:val="00BC1B17"/>
    <w:rsid w:val="00BC2134"/>
    <w:rsid w:val="00BC217F"/>
    <w:rsid w:val="00BC29C4"/>
    <w:rsid w:val="00BC2F7E"/>
    <w:rsid w:val="00BC3D4E"/>
    <w:rsid w:val="00BC4314"/>
    <w:rsid w:val="00BC442A"/>
    <w:rsid w:val="00BC470D"/>
    <w:rsid w:val="00BC4A41"/>
    <w:rsid w:val="00BC4EF1"/>
    <w:rsid w:val="00BC67EA"/>
    <w:rsid w:val="00BC6D8C"/>
    <w:rsid w:val="00BD097C"/>
    <w:rsid w:val="00BD1B80"/>
    <w:rsid w:val="00BD20F4"/>
    <w:rsid w:val="00BD28AF"/>
    <w:rsid w:val="00BD3599"/>
    <w:rsid w:val="00BD39ED"/>
    <w:rsid w:val="00BD4D7C"/>
    <w:rsid w:val="00BD4E98"/>
    <w:rsid w:val="00BD667F"/>
    <w:rsid w:val="00BD7063"/>
    <w:rsid w:val="00BD78C5"/>
    <w:rsid w:val="00BD7D2C"/>
    <w:rsid w:val="00BE0C68"/>
    <w:rsid w:val="00BE2316"/>
    <w:rsid w:val="00BE23D5"/>
    <w:rsid w:val="00BE295D"/>
    <w:rsid w:val="00BE2C1A"/>
    <w:rsid w:val="00BE33A5"/>
    <w:rsid w:val="00BE3EA3"/>
    <w:rsid w:val="00BE4A3C"/>
    <w:rsid w:val="00BE5D74"/>
    <w:rsid w:val="00BE70FF"/>
    <w:rsid w:val="00BE79F9"/>
    <w:rsid w:val="00BF0FD4"/>
    <w:rsid w:val="00BF1407"/>
    <w:rsid w:val="00BF1C37"/>
    <w:rsid w:val="00BF1FEF"/>
    <w:rsid w:val="00BF2512"/>
    <w:rsid w:val="00BF2BB6"/>
    <w:rsid w:val="00BF2DAC"/>
    <w:rsid w:val="00BF39BD"/>
    <w:rsid w:val="00BF583D"/>
    <w:rsid w:val="00BF5CB8"/>
    <w:rsid w:val="00BF5D25"/>
    <w:rsid w:val="00BF7B79"/>
    <w:rsid w:val="00C0079D"/>
    <w:rsid w:val="00C00889"/>
    <w:rsid w:val="00C00E2E"/>
    <w:rsid w:val="00C0102E"/>
    <w:rsid w:val="00C023E8"/>
    <w:rsid w:val="00C0541D"/>
    <w:rsid w:val="00C05F0F"/>
    <w:rsid w:val="00C05FC2"/>
    <w:rsid w:val="00C063AD"/>
    <w:rsid w:val="00C0732E"/>
    <w:rsid w:val="00C1048F"/>
    <w:rsid w:val="00C117D9"/>
    <w:rsid w:val="00C119D4"/>
    <w:rsid w:val="00C12BAD"/>
    <w:rsid w:val="00C12C02"/>
    <w:rsid w:val="00C13054"/>
    <w:rsid w:val="00C130B8"/>
    <w:rsid w:val="00C1397B"/>
    <w:rsid w:val="00C1480B"/>
    <w:rsid w:val="00C1527C"/>
    <w:rsid w:val="00C15F7E"/>
    <w:rsid w:val="00C16B43"/>
    <w:rsid w:val="00C17636"/>
    <w:rsid w:val="00C20758"/>
    <w:rsid w:val="00C20D44"/>
    <w:rsid w:val="00C21488"/>
    <w:rsid w:val="00C21562"/>
    <w:rsid w:val="00C22CA3"/>
    <w:rsid w:val="00C23BA3"/>
    <w:rsid w:val="00C23BD7"/>
    <w:rsid w:val="00C26360"/>
    <w:rsid w:val="00C26C5A"/>
    <w:rsid w:val="00C26F26"/>
    <w:rsid w:val="00C270B6"/>
    <w:rsid w:val="00C2753F"/>
    <w:rsid w:val="00C30781"/>
    <w:rsid w:val="00C30E16"/>
    <w:rsid w:val="00C32592"/>
    <w:rsid w:val="00C32650"/>
    <w:rsid w:val="00C33B79"/>
    <w:rsid w:val="00C33F13"/>
    <w:rsid w:val="00C3425E"/>
    <w:rsid w:val="00C346E6"/>
    <w:rsid w:val="00C348B3"/>
    <w:rsid w:val="00C3573F"/>
    <w:rsid w:val="00C36293"/>
    <w:rsid w:val="00C37116"/>
    <w:rsid w:val="00C41630"/>
    <w:rsid w:val="00C41707"/>
    <w:rsid w:val="00C420AB"/>
    <w:rsid w:val="00C424C8"/>
    <w:rsid w:val="00C42F81"/>
    <w:rsid w:val="00C43DEB"/>
    <w:rsid w:val="00C4641B"/>
    <w:rsid w:val="00C4644F"/>
    <w:rsid w:val="00C464D8"/>
    <w:rsid w:val="00C4671E"/>
    <w:rsid w:val="00C46A26"/>
    <w:rsid w:val="00C50144"/>
    <w:rsid w:val="00C503B0"/>
    <w:rsid w:val="00C50684"/>
    <w:rsid w:val="00C50885"/>
    <w:rsid w:val="00C50F15"/>
    <w:rsid w:val="00C518EC"/>
    <w:rsid w:val="00C5250E"/>
    <w:rsid w:val="00C53632"/>
    <w:rsid w:val="00C5364D"/>
    <w:rsid w:val="00C544DE"/>
    <w:rsid w:val="00C556CD"/>
    <w:rsid w:val="00C5739A"/>
    <w:rsid w:val="00C57A25"/>
    <w:rsid w:val="00C61837"/>
    <w:rsid w:val="00C63303"/>
    <w:rsid w:val="00C63D8D"/>
    <w:rsid w:val="00C63E0E"/>
    <w:rsid w:val="00C655A3"/>
    <w:rsid w:val="00C67376"/>
    <w:rsid w:val="00C7186A"/>
    <w:rsid w:val="00C718D0"/>
    <w:rsid w:val="00C72544"/>
    <w:rsid w:val="00C73084"/>
    <w:rsid w:val="00C74770"/>
    <w:rsid w:val="00C74CF6"/>
    <w:rsid w:val="00C75353"/>
    <w:rsid w:val="00C77DF1"/>
    <w:rsid w:val="00C80385"/>
    <w:rsid w:val="00C808D3"/>
    <w:rsid w:val="00C80DC7"/>
    <w:rsid w:val="00C81175"/>
    <w:rsid w:val="00C8164B"/>
    <w:rsid w:val="00C818CE"/>
    <w:rsid w:val="00C81A41"/>
    <w:rsid w:val="00C82030"/>
    <w:rsid w:val="00C82A8E"/>
    <w:rsid w:val="00C83367"/>
    <w:rsid w:val="00C86805"/>
    <w:rsid w:val="00C878D3"/>
    <w:rsid w:val="00C901F3"/>
    <w:rsid w:val="00C9039B"/>
    <w:rsid w:val="00C90652"/>
    <w:rsid w:val="00C92686"/>
    <w:rsid w:val="00C9306D"/>
    <w:rsid w:val="00C95F67"/>
    <w:rsid w:val="00CA011A"/>
    <w:rsid w:val="00CA0418"/>
    <w:rsid w:val="00CA16F3"/>
    <w:rsid w:val="00CA1BFF"/>
    <w:rsid w:val="00CA1D9E"/>
    <w:rsid w:val="00CA347D"/>
    <w:rsid w:val="00CA49E1"/>
    <w:rsid w:val="00CA4EAE"/>
    <w:rsid w:val="00CA5453"/>
    <w:rsid w:val="00CA6297"/>
    <w:rsid w:val="00CA684E"/>
    <w:rsid w:val="00CA6E06"/>
    <w:rsid w:val="00CB0317"/>
    <w:rsid w:val="00CB0D24"/>
    <w:rsid w:val="00CB2376"/>
    <w:rsid w:val="00CB263E"/>
    <w:rsid w:val="00CB398E"/>
    <w:rsid w:val="00CB4333"/>
    <w:rsid w:val="00CB5DE8"/>
    <w:rsid w:val="00CB6620"/>
    <w:rsid w:val="00CB745C"/>
    <w:rsid w:val="00CC1505"/>
    <w:rsid w:val="00CC2987"/>
    <w:rsid w:val="00CC2D75"/>
    <w:rsid w:val="00CC31DF"/>
    <w:rsid w:val="00CC35EE"/>
    <w:rsid w:val="00CC40FA"/>
    <w:rsid w:val="00CC557C"/>
    <w:rsid w:val="00CC5587"/>
    <w:rsid w:val="00CC5E84"/>
    <w:rsid w:val="00CC6B12"/>
    <w:rsid w:val="00CC6F9F"/>
    <w:rsid w:val="00CD0317"/>
    <w:rsid w:val="00CD1AA4"/>
    <w:rsid w:val="00CD1B49"/>
    <w:rsid w:val="00CD4147"/>
    <w:rsid w:val="00CD47D9"/>
    <w:rsid w:val="00CD52B5"/>
    <w:rsid w:val="00CD58F5"/>
    <w:rsid w:val="00CD5A86"/>
    <w:rsid w:val="00CD5CE6"/>
    <w:rsid w:val="00CD6498"/>
    <w:rsid w:val="00CD652F"/>
    <w:rsid w:val="00CD6A97"/>
    <w:rsid w:val="00CD72FE"/>
    <w:rsid w:val="00CD7842"/>
    <w:rsid w:val="00CE00BD"/>
    <w:rsid w:val="00CE021A"/>
    <w:rsid w:val="00CE0A07"/>
    <w:rsid w:val="00CE0CF9"/>
    <w:rsid w:val="00CE1212"/>
    <w:rsid w:val="00CE2362"/>
    <w:rsid w:val="00CE292F"/>
    <w:rsid w:val="00CE3C94"/>
    <w:rsid w:val="00CE47FE"/>
    <w:rsid w:val="00CE4963"/>
    <w:rsid w:val="00CE4A6B"/>
    <w:rsid w:val="00CE56A0"/>
    <w:rsid w:val="00CE57A5"/>
    <w:rsid w:val="00CE665B"/>
    <w:rsid w:val="00CE6D85"/>
    <w:rsid w:val="00CE7583"/>
    <w:rsid w:val="00CE7EC3"/>
    <w:rsid w:val="00CF001E"/>
    <w:rsid w:val="00CF20F6"/>
    <w:rsid w:val="00CF294D"/>
    <w:rsid w:val="00CF312B"/>
    <w:rsid w:val="00CF4A09"/>
    <w:rsid w:val="00CF7148"/>
    <w:rsid w:val="00CF7774"/>
    <w:rsid w:val="00CF7BCD"/>
    <w:rsid w:val="00CF7D45"/>
    <w:rsid w:val="00CF7E4E"/>
    <w:rsid w:val="00D0037D"/>
    <w:rsid w:val="00D010EB"/>
    <w:rsid w:val="00D02D1A"/>
    <w:rsid w:val="00D04316"/>
    <w:rsid w:val="00D05126"/>
    <w:rsid w:val="00D06023"/>
    <w:rsid w:val="00D06666"/>
    <w:rsid w:val="00D074C1"/>
    <w:rsid w:val="00D1056E"/>
    <w:rsid w:val="00D11109"/>
    <w:rsid w:val="00D114B6"/>
    <w:rsid w:val="00D11A2B"/>
    <w:rsid w:val="00D12B3E"/>
    <w:rsid w:val="00D13B4E"/>
    <w:rsid w:val="00D14B60"/>
    <w:rsid w:val="00D14D2B"/>
    <w:rsid w:val="00D15517"/>
    <w:rsid w:val="00D1567A"/>
    <w:rsid w:val="00D15A0F"/>
    <w:rsid w:val="00D16624"/>
    <w:rsid w:val="00D168D5"/>
    <w:rsid w:val="00D16DC6"/>
    <w:rsid w:val="00D16F51"/>
    <w:rsid w:val="00D1790A"/>
    <w:rsid w:val="00D2084B"/>
    <w:rsid w:val="00D20EA1"/>
    <w:rsid w:val="00D22E09"/>
    <w:rsid w:val="00D22E1E"/>
    <w:rsid w:val="00D23317"/>
    <w:rsid w:val="00D235A1"/>
    <w:rsid w:val="00D23996"/>
    <w:rsid w:val="00D248DB"/>
    <w:rsid w:val="00D25C27"/>
    <w:rsid w:val="00D25F63"/>
    <w:rsid w:val="00D274DF"/>
    <w:rsid w:val="00D275C7"/>
    <w:rsid w:val="00D30193"/>
    <w:rsid w:val="00D30419"/>
    <w:rsid w:val="00D30B23"/>
    <w:rsid w:val="00D32729"/>
    <w:rsid w:val="00D340CC"/>
    <w:rsid w:val="00D356CE"/>
    <w:rsid w:val="00D35BD1"/>
    <w:rsid w:val="00D35DF4"/>
    <w:rsid w:val="00D36786"/>
    <w:rsid w:val="00D369ED"/>
    <w:rsid w:val="00D40D6C"/>
    <w:rsid w:val="00D41C15"/>
    <w:rsid w:val="00D425CA"/>
    <w:rsid w:val="00D42EA1"/>
    <w:rsid w:val="00D4381D"/>
    <w:rsid w:val="00D43FFB"/>
    <w:rsid w:val="00D443B9"/>
    <w:rsid w:val="00D44B8C"/>
    <w:rsid w:val="00D44EBC"/>
    <w:rsid w:val="00D45B41"/>
    <w:rsid w:val="00D45E4D"/>
    <w:rsid w:val="00D45FA1"/>
    <w:rsid w:val="00D468F1"/>
    <w:rsid w:val="00D47356"/>
    <w:rsid w:val="00D50184"/>
    <w:rsid w:val="00D505EA"/>
    <w:rsid w:val="00D50CFD"/>
    <w:rsid w:val="00D51006"/>
    <w:rsid w:val="00D5132D"/>
    <w:rsid w:val="00D51B0B"/>
    <w:rsid w:val="00D52270"/>
    <w:rsid w:val="00D5261E"/>
    <w:rsid w:val="00D52C10"/>
    <w:rsid w:val="00D539EB"/>
    <w:rsid w:val="00D544AF"/>
    <w:rsid w:val="00D54F98"/>
    <w:rsid w:val="00D56F25"/>
    <w:rsid w:val="00D61E96"/>
    <w:rsid w:val="00D629B8"/>
    <w:rsid w:val="00D633C1"/>
    <w:rsid w:val="00D63624"/>
    <w:rsid w:val="00D64637"/>
    <w:rsid w:val="00D646F5"/>
    <w:rsid w:val="00D64AE2"/>
    <w:rsid w:val="00D64E07"/>
    <w:rsid w:val="00D64F06"/>
    <w:rsid w:val="00D65E4F"/>
    <w:rsid w:val="00D66043"/>
    <w:rsid w:val="00D66739"/>
    <w:rsid w:val="00D70F52"/>
    <w:rsid w:val="00D7134F"/>
    <w:rsid w:val="00D717C9"/>
    <w:rsid w:val="00D71BE7"/>
    <w:rsid w:val="00D71C4D"/>
    <w:rsid w:val="00D71C89"/>
    <w:rsid w:val="00D72446"/>
    <w:rsid w:val="00D72571"/>
    <w:rsid w:val="00D72D22"/>
    <w:rsid w:val="00D732E8"/>
    <w:rsid w:val="00D73BAB"/>
    <w:rsid w:val="00D73E00"/>
    <w:rsid w:val="00D758D8"/>
    <w:rsid w:val="00D77FC6"/>
    <w:rsid w:val="00D8127E"/>
    <w:rsid w:val="00D817F1"/>
    <w:rsid w:val="00D81814"/>
    <w:rsid w:val="00D822FA"/>
    <w:rsid w:val="00D82441"/>
    <w:rsid w:val="00D83694"/>
    <w:rsid w:val="00D8402F"/>
    <w:rsid w:val="00D8429E"/>
    <w:rsid w:val="00D848B5"/>
    <w:rsid w:val="00D8736D"/>
    <w:rsid w:val="00D87A4A"/>
    <w:rsid w:val="00D9002F"/>
    <w:rsid w:val="00D917C5"/>
    <w:rsid w:val="00D92915"/>
    <w:rsid w:val="00D92BF3"/>
    <w:rsid w:val="00D939B7"/>
    <w:rsid w:val="00D93AA6"/>
    <w:rsid w:val="00D95A64"/>
    <w:rsid w:val="00D962EA"/>
    <w:rsid w:val="00D96E58"/>
    <w:rsid w:val="00D97E11"/>
    <w:rsid w:val="00DA0014"/>
    <w:rsid w:val="00DA22C7"/>
    <w:rsid w:val="00DA2663"/>
    <w:rsid w:val="00DA2B54"/>
    <w:rsid w:val="00DA2EEA"/>
    <w:rsid w:val="00DA378F"/>
    <w:rsid w:val="00DA45E5"/>
    <w:rsid w:val="00DA4691"/>
    <w:rsid w:val="00DA6AE8"/>
    <w:rsid w:val="00DA6F0E"/>
    <w:rsid w:val="00DA7975"/>
    <w:rsid w:val="00DB0A56"/>
    <w:rsid w:val="00DB1872"/>
    <w:rsid w:val="00DB22F0"/>
    <w:rsid w:val="00DB2B85"/>
    <w:rsid w:val="00DB38DF"/>
    <w:rsid w:val="00DB543A"/>
    <w:rsid w:val="00DB6462"/>
    <w:rsid w:val="00DB6F9D"/>
    <w:rsid w:val="00DB7A8A"/>
    <w:rsid w:val="00DC1082"/>
    <w:rsid w:val="00DC1119"/>
    <w:rsid w:val="00DC3CED"/>
    <w:rsid w:val="00DC4E12"/>
    <w:rsid w:val="00DC5519"/>
    <w:rsid w:val="00DC57F2"/>
    <w:rsid w:val="00DC6FC5"/>
    <w:rsid w:val="00DC7568"/>
    <w:rsid w:val="00DC75D8"/>
    <w:rsid w:val="00DC7AF4"/>
    <w:rsid w:val="00DD0216"/>
    <w:rsid w:val="00DD0538"/>
    <w:rsid w:val="00DD08BB"/>
    <w:rsid w:val="00DD17EC"/>
    <w:rsid w:val="00DD1A9F"/>
    <w:rsid w:val="00DD1BDD"/>
    <w:rsid w:val="00DD4351"/>
    <w:rsid w:val="00DD55C6"/>
    <w:rsid w:val="00DE043C"/>
    <w:rsid w:val="00DE12C9"/>
    <w:rsid w:val="00DE182E"/>
    <w:rsid w:val="00DE1F69"/>
    <w:rsid w:val="00DE1FA2"/>
    <w:rsid w:val="00DE4807"/>
    <w:rsid w:val="00DE5103"/>
    <w:rsid w:val="00DE5401"/>
    <w:rsid w:val="00DE575A"/>
    <w:rsid w:val="00DE6197"/>
    <w:rsid w:val="00DE7118"/>
    <w:rsid w:val="00DE7A78"/>
    <w:rsid w:val="00DF0394"/>
    <w:rsid w:val="00DF0CD4"/>
    <w:rsid w:val="00DF124E"/>
    <w:rsid w:val="00DF2228"/>
    <w:rsid w:val="00DF466A"/>
    <w:rsid w:val="00DF557E"/>
    <w:rsid w:val="00DF578F"/>
    <w:rsid w:val="00DF57DC"/>
    <w:rsid w:val="00DF5A3D"/>
    <w:rsid w:val="00DF6648"/>
    <w:rsid w:val="00DF750A"/>
    <w:rsid w:val="00DF778A"/>
    <w:rsid w:val="00E00105"/>
    <w:rsid w:val="00E010BB"/>
    <w:rsid w:val="00E01340"/>
    <w:rsid w:val="00E020E7"/>
    <w:rsid w:val="00E02CC6"/>
    <w:rsid w:val="00E02F8F"/>
    <w:rsid w:val="00E043EC"/>
    <w:rsid w:val="00E04FE8"/>
    <w:rsid w:val="00E06753"/>
    <w:rsid w:val="00E06BBD"/>
    <w:rsid w:val="00E106EB"/>
    <w:rsid w:val="00E10703"/>
    <w:rsid w:val="00E11F18"/>
    <w:rsid w:val="00E11FF1"/>
    <w:rsid w:val="00E123DD"/>
    <w:rsid w:val="00E12C97"/>
    <w:rsid w:val="00E132CE"/>
    <w:rsid w:val="00E13B53"/>
    <w:rsid w:val="00E13F71"/>
    <w:rsid w:val="00E14470"/>
    <w:rsid w:val="00E1457C"/>
    <w:rsid w:val="00E14F63"/>
    <w:rsid w:val="00E156FC"/>
    <w:rsid w:val="00E15A39"/>
    <w:rsid w:val="00E15C40"/>
    <w:rsid w:val="00E16ECA"/>
    <w:rsid w:val="00E211BB"/>
    <w:rsid w:val="00E2486D"/>
    <w:rsid w:val="00E2683E"/>
    <w:rsid w:val="00E27684"/>
    <w:rsid w:val="00E30C27"/>
    <w:rsid w:val="00E3168A"/>
    <w:rsid w:val="00E317C4"/>
    <w:rsid w:val="00E327BB"/>
    <w:rsid w:val="00E33233"/>
    <w:rsid w:val="00E33E68"/>
    <w:rsid w:val="00E34276"/>
    <w:rsid w:val="00E34D26"/>
    <w:rsid w:val="00E34E73"/>
    <w:rsid w:val="00E35D0E"/>
    <w:rsid w:val="00E36486"/>
    <w:rsid w:val="00E3756B"/>
    <w:rsid w:val="00E377DB"/>
    <w:rsid w:val="00E379B0"/>
    <w:rsid w:val="00E4003E"/>
    <w:rsid w:val="00E40E32"/>
    <w:rsid w:val="00E41418"/>
    <w:rsid w:val="00E41E04"/>
    <w:rsid w:val="00E42B28"/>
    <w:rsid w:val="00E43A73"/>
    <w:rsid w:val="00E44353"/>
    <w:rsid w:val="00E44AB6"/>
    <w:rsid w:val="00E47524"/>
    <w:rsid w:val="00E5118E"/>
    <w:rsid w:val="00E5259C"/>
    <w:rsid w:val="00E529D6"/>
    <w:rsid w:val="00E52B69"/>
    <w:rsid w:val="00E52FEC"/>
    <w:rsid w:val="00E55767"/>
    <w:rsid w:val="00E557A7"/>
    <w:rsid w:val="00E56BA0"/>
    <w:rsid w:val="00E56D28"/>
    <w:rsid w:val="00E56D48"/>
    <w:rsid w:val="00E64817"/>
    <w:rsid w:val="00E66946"/>
    <w:rsid w:val="00E67713"/>
    <w:rsid w:val="00E7012D"/>
    <w:rsid w:val="00E70666"/>
    <w:rsid w:val="00E7109C"/>
    <w:rsid w:val="00E7112C"/>
    <w:rsid w:val="00E7198A"/>
    <w:rsid w:val="00E72266"/>
    <w:rsid w:val="00E732BA"/>
    <w:rsid w:val="00E735E0"/>
    <w:rsid w:val="00E73B87"/>
    <w:rsid w:val="00E746B8"/>
    <w:rsid w:val="00E74F62"/>
    <w:rsid w:val="00E7736D"/>
    <w:rsid w:val="00E77859"/>
    <w:rsid w:val="00E8004A"/>
    <w:rsid w:val="00E80ABD"/>
    <w:rsid w:val="00E8101B"/>
    <w:rsid w:val="00E812EA"/>
    <w:rsid w:val="00E81A64"/>
    <w:rsid w:val="00E81CEE"/>
    <w:rsid w:val="00E82EF6"/>
    <w:rsid w:val="00E82F90"/>
    <w:rsid w:val="00E8390F"/>
    <w:rsid w:val="00E8520B"/>
    <w:rsid w:val="00E8606D"/>
    <w:rsid w:val="00E875CE"/>
    <w:rsid w:val="00E87CC8"/>
    <w:rsid w:val="00E87E38"/>
    <w:rsid w:val="00E9005A"/>
    <w:rsid w:val="00E91314"/>
    <w:rsid w:val="00E914E3"/>
    <w:rsid w:val="00E920E8"/>
    <w:rsid w:val="00E92743"/>
    <w:rsid w:val="00E93EA7"/>
    <w:rsid w:val="00E96F4E"/>
    <w:rsid w:val="00E977C4"/>
    <w:rsid w:val="00E97D9C"/>
    <w:rsid w:val="00EA0E55"/>
    <w:rsid w:val="00EA2010"/>
    <w:rsid w:val="00EA20C0"/>
    <w:rsid w:val="00EA52D9"/>
    <w:rsid w:val="00EA5845"/>
    <w:rsid w:val="00EA5CBA"/>
    <w:rsid w:val="00EB0A92"/>
    <w:rsid w:val="00EB11C1"/>
    <w:rsid w:val="00EB15D3"/>
    <w:rsid w:val="00EB1AE1"/>
    <w:rsid w:val="00EB2A89"/>
    <w:rsid w:val="00EB2A99"/>
    <w:rsid w:val="00EB306D"/>
    <w:rsid w:val="00EB35ED"/>
    <w:rsid w:val="00EB51DB"/>
    <w:rsid w:val="00EB63AE"/>
    <w:rsid w:val="00EB74BB"/>
    <w:rsid w:val="00EC20EF"/>
    <w:rsid w:val="00EC21DD"/>
    <w:rsid w:val="00EC2217"/>
    <w:rsid w:val="00EC2F59"/>
    <w:rsid w:val="00EC3581"/>
    <w:rsid w:val="00EC3592"/>
    <w:rsid w:val="00EC3B73"/>
    <w:rsid w:val="00EC4CDE"/>
    <w:rsid w:val="00EC509B"/>
    <w:rsid w:val="00EC51B9"/>
    <w:rsid w:val="00EC6CA3"/>
    <w:rsid w:val="00EC6E8C"/>
    <w:rsid w:val="00EC6EB1"/>
    <w:rsid w:val="00EC7983"/>
    <w:rsid w:val="00ED07FF"/>
    <w:rsid w:val="00ED08E9"/>
    <w:rsid w:val="00ED0EF8"/>
    <w:rsid w:val="00ED0FEF"/>
    <w:rsid w:val="00ED1EE8"/>
    <w:rsid w:val="00ED2214"/>
    <w:rsid w:val="00ED2519"/>
    <w:rsid w:val="00ED2E13"/>
    <w:rsid w:val="00ED4138"/>
    <w:rsid w:val="00ED46D9"/>
    <w:rsid w:val="00ED4745"/>
    <w:rsid w:val="00ED486C"/>
    <w:rsid w:val="00ED4943"/>
    <w:rsid w:val="00ED4A04"/>
    <w:rsid w:val="00ED4CE2"/>
    <w:rsid w:val="00ED502F"/>
    <w:rsid w:val="00ED519E"/>
    <w:rsid w:val="00ED54C8"/>
    <w:rsid w:val="00ED5517"/>
    <w:rsid w:val="00EE0B35"/>
    <w:rsid w:val="00EE220B"/>
    <w:rsid w:val="00EE3133"/>
    <w:rsid w:val="00EE3284"/>
    <w:rsid w:val="00EE4F41"/>
    <w:rsid w:val="00EE6E2D"/>
    <w:rsid w:val="00EE6E98"/>
    <w:rsid w:val="00EE7011"/>
    <w:rsid w:val="00EE7157"/>
    <w:rsid w:val="00EF0356"/>
    <w:rsid w:val="00EF09DB"/>
    <w:rsid w:val="00EF0ED0"/>
    <w:rsid w:val="00EF186C"/>
    <w:rsid w:val="00EF18A1"/>
    <w:rsid w:val="00EF1B00"/>
    <w:rsid w:val="00EF25BA"/>
    <w:rsid w:val="00EF2834"/>
    <w:rsid w:val="00EF2BDE"/>
    <w:rsid w:val="00EF4FD3"/>
    <w:rsid w:val="00EF55C7"/>
    <w:rsid w:val="00EF59F0"/>
    <w:rsid w:val="00EF6195"/>
    <w:rsid w:val="00F0077B"/>
    <w:rsid w:val="00F01071"/>
    <w:rsid w:val="00F01CCF"/>
    <w:rsid w:val="00F02774"/>
    <w:rsid w:val="00F04B7F"/>
    <w:rsid w:val="00F04D3B"/>
    <w:rsid w:val="00F054D1"/>
    <w:rsid w:val="00F061A8"/>
    <w:rsid w:val="00F071E9"/>
    <w:rsid w:val="00F07F76"/>
    <w:rsid w:val="00F111A3"/>
    <w:rsid w:val="00F1147A"/>
    <w:rsid w:val="00F12278"/>
    <w:rsid w:val="00F12636"/>
    <w:rsid w:val="00F1265E"/>
    <w:rsid w:val="00F14519"/>
    <w:rsid w:val="00F15163"/>
    <w:rsid w:val="00F153A1"/>
    <w:rsid w:val="00F15B12"/>
    <w:rsid w:val="00F175E2"/>
    <w:rsid w:val="00F178A8"/>
    <w:rsid w:val="00F2024C"/>
    <w:rsid w:val="00F202E1"/>
    <w:rsid w:val="00F20471"/>
    <w:rsid w:val="00F215D1"/>
    <w:rsid w:val="00F217BB"/>
    <w:rsid w:val="00F22367"/>
    <w:rsid w:val="00F22D40"/>
    <w:rsid w:val="00F25298"/>
    <w:rsid w:val="00F25A8E"/>
    <w:rsid w:val="00F278C7"/>
    <w:rsid w:val="00F31873"/>
    <w:rsid w:val="00F3334C"/>
    <w:rsid w:val="00F334AF"/>
    <w:rsid w:val="00F33728"/>
    <w:rsid w:val="00F340F7"/>
    <w:rsid w:val="00F34340"/>
    <w:rsid w:val="00F34B5A"/>
    <w:rsid w:val="00F34D72"/>
    <w:rsid w:val="00F36221"/>
    <w:rsid w:val="00F36CDB"/>
    <w:rsid w:val="00F36D23"/>
    <w:rsid w:val="00F4033C"/>
    <w:rsid w:val="00F40687"/>
    <w:rsid w:val="00F419B5"/>
    <w:rsid w:val="00F42571"/>
    <w:rsid w:val="00F437E5"/>
    <w:rsid w:val="00F44116"/>
    <w:rsid w:val="00F442A3"/>
    <w:rsid w:val="00F44525"/>
    <w:rsid w:val="00F446B9"/>
    <w:rsid w:val="00F451EE"/>
    <w:rsid w:val="00F459CA"/>
    <w:rsid w:val="00F476B8"/>
    <w:rsid w:val="00F53A01"/>
    <w:rsid w:val="00F54537"/>
    <w:rsid w:val="00F55A80"/>
    <w:rsid w:val="00F5639C"/>
    <w:rsid w:val="00F56432"/>
    <w:rsid w:val="00F57A8D"/>
    <w:rsid w:val="00F60BE5"/>
    <w:rsid w:val="00F61C83"/>
    <w:rsid w:val="00F61D43"/>
    <w:rsid w:val="00F652D5"/>
    <w:rsid w:val="00F65DB4"/>
    <w:rsid w:val="00F65E9B"/>
    <w:rsid w:val="00F70055"/>
    <w:rsid w:val="00F704FF"/>
    <w:rsid w:val="00F72E16"/>
    <w:rsid w:val="00F734DB"/>
    <w:rsid w:val="00F736BB"/>
    <w:rsid w:val="00F739B4"/>
    <w:rsid w:val="00F73E49"/>
    <w:rsid w:val="00F75434"/>
    <w:rsid w:val="00F75BD7"/>
    <w:rsid w:val="00F7604B"/>
    <w:rsid w:val="00F77125"/>
    <w:rsid w:val="00F800BF"/>
    <w:rsid w:val="00F838AB"/>
    <w:rsid w:val="00F83DE7"/>
    <w:rsid w:val="00F83E16"/>
    <w:rsid w:val="00F856F9"/>
    <w:rsid w:val="00F867D6"/>
    <w:rsid w:val="00F87486"/>
    <w:rsid w:val="00F90C8E"/>
    <w:rsid w:val="00F911A2"/>
    <w:rsid w:val="00F91CE5"/>
    <w:rsid w:val="00F91E3A"/>
    <w:rsid w:val="00F9223D"/>
    <w:rsid w:val="00F945BD"/>
    <w:rsid w:val="00F95E9A"/>
    <w:rsid w:val="00F96DC8"/>
    <w:rsid w:val="00F97409"/>
    <w:rsid w:val="00F97C9F"/>
    <w:rsid w:val="00FA2694"/>
    <w:rsid w:val="00FA2756"/>
    <w:rsid w:val="00FA3732"/>
    <w:rsid w:val="00FA375C"/>
    <w:rsid w:val="00FA4413"/>
    <w:rsid w:val="00FA4C28"/>
    <w:rsid w:val="00FA4FA2"/>
    <w:rsid w:val="00FA6DAB"/>
    <w:rsid w:val="00FA73C6"/>
    <w:rsid w:val="00FA777A"/>
    <w:rsid w:val="00FA7AEE"/>
    <w:rsid w:val="00FB0802"/>
    <w:rsid w:val="00FB0FEF"/>
    <w:rsid w:val="00FB1822"/>
    <w:rsid w:val="00FB1852"/>
    <w:rsid w:val="00FB2099"/>
    <w:rsid w:val="00FB269B"/>
    <w:rsid w:val="00FB4152"/>
    <w:rsid w:val="00FB59DA"/>
    <w:rsid w:val="00FB680A"/>
    <w:rsid w:val="00FB6D77"/>
    <w:rsid w:val="00FB7827"/>
    <w:rsid w:val="00FB7D9A"/>
    <w:rsid w:val="00FC04F7"/>
    <w:rsid w:val="00FC0CCD"/>
    <w:rsid w:val="00FC0D4C"/>
    <w:rsid w:val="00FC4ED2"/>
    <w:rsid w:val="00FC5412"/>
    <w:rsid w:val="00FC61F3"/>
    <w:rsid w:val="00FC690A"/>
    <w:rsid w:val="00FC69CE"/>
    <w:rsid w:val="00FC6CCC"/>
    <w:rsid w:val="00FC7197"/>
    <w:rsid w:val="00FC7892"/>
    <w:rsid w:val="00FC78F3"/>
    <w:rsid w:val="00FC79CC"/>
    <w:rsid w:val="00FC7CE2"/>
    <w:rsid w:val="00FC7F7C"/>
    <w:rsid w:val="00FD0CFD"/>
    <w:rsid w:val="00FD13C6"/>
    <w:rsid w:val="00FD15F1"/>
    <w:rsid w:val="00FD242A"/>
    <w:rsid w:val="00FD2B78"/>
    <w:rsid w:val="00FD315C"/>
    <w:rsid w:val="00FD370B"/>
    <w:rsid w:val="00FD508A"/>
    <w:rsid w:val="00FD5A3D"/>
    <w:rsid w:val="00FD7AF7"/>
    <w:rsid w:val="00FD7BA3"/>
    <w:rsid w:val="00FE06FB"/>
    <w:rsid w:val="00FE149E"/>
    <w:rsid w:val="00FE165B"/>
    <w:rsid w:val="00FE2FBD"/>
    <w:rsid w:val="00FE31EA"/>
    <w:rsid w:val="00FE59D7"/>
    <w:rsid w:val="00FE5E7B"/>
    <w:rsid w:val="00FE5F09"/>
    <w:rsid w:val="00FE5FF9"/>
    <w:rsid w:val="00FE6157"/>
    <w:rsid w:val="00FE64CA"/>
    <w:rsid w:val="00FE6A4B"/>
    <w:rsid w:val="00FE6C57"/>
    <w:rsid w:val="00FF1172"/>
    <w:rsid w:val="00FF1C1D"/>
    <w:rsid w:val="00FF24B7"/>
    <w:rsid w:val="00FF24BA"/>
    <w:rsid w:val="00FF2CD2"/>
    <w:rsid w:val="00FF42D5"/>
    <w:rsid w:val="00FF44B8"/>
    <w:rsid w:val="00FF4CCA"/>
    <w:rsid w:val="00FF57FC"/>
    <w:rsid w:val="00FF6D06"/>
    <w:rsid w:val="00FF6F31"/>
    <w:rsid w:val="00FF733F"/>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ocId w14:val="3B37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97" w:unhideWhenUsed="1"/>
    <w:lsdException w:name="footnote text" w:semiHidden="1" w:uiPriority="4" w:unhideWhenUsed="1"/>
    <w:lsdException w:name="annotation text" w:semiHidden="1" w:uiPriority="99" w:unhideWhenUsed="1"/>
    <w:lsdException w:name="header" w:semiHidden="1" w:uiPriority="99" w:unhideWhenUsed="1"/>
    <w:lsdException w:name="footer" w:semiHidden="1" w:uiPriority="9" w:unhideWhenUsed="1"/>
    <w:lsdException w:name="index heading" w:semiHidden="1" w:uiPriority="97" w:unhideWhenUsed="1"/>
    <w:lsdException w:name="caption" w:semiHidden="1" w:uiPriority="11"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1" w:unhideWhenUsed="1"/>
    <w:lsdException w:name="annotation reference" w:semiHidden="1" w:uiPriority="99" w:unhideWhenUsed="1"/>
    <w:lsdException w:name="line number" w:semiHidden="1" w:uiPriority="97" w:unhideWhenUsed="1"/>
    <w:lsdException w:name="page number" w:semiHidden="1" w:uiPriority="11"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semiHidden="1" w:uiPriority="4"/>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8" w:unhideWhenUsed="1"/>
    <w:lsdException w:name="List Continue 2" w:semiHidden="1" w:uiPriority="18" w:unhideWhenUsed="1"/>
    <w:lsdException w:name="List Continue 3" w:semiHidden="1" w:uiPriority="18" w:unhideWhenUsed="1"/>
    <w:lsdException w:name="List Continue 4" w:semiHidden="1" w:uiPriority="18" w:unhideWhenUsed="1"/>
    <w:lsdException w:name="List Continue 5" w:semiHidden="1" w:uiPriority="18"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0"/>
    <w:lsdException w:name="Table Theme" w:semiHidden="1" w:unhideWhenUsed="1"/>
    <w:lsdException w:name="Placeholder Text" w:semiHidden="1" w:uiPriority="1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F26"/>
    <w:pPr>
      <w:adjustRightInd w:val="0"/>
      <w:snapToGrid w:val="0"/>
      <w:spacing w:after="227" w:line="240" w:lineRule="atLeast"/>
    </w:pPr>
    <w:rPr>
      <w:rFonts w:asciiTheme="minorHAnsi" w:eastAsia="MS Mincho" w:hAnsiTheme="minorHAnsi"/>
      <w:color w:val="000000" w:themeColor="text2"/>
      <w:sz w:val="22"/>
      <w:lang w:val="en-AU" w:eastAsia="ja-JP"/>
    </w:rPr>
  </w:style>
  <w:style w:type="paragraph" w:styleId="Heading1">
    <w:name w:val="heading 1"/>
    <w:basedOn w:val="Normal"/>
    <w:next w:val="Normal"/>
    <w:link w:val="Heading1Char"/>
    <w:uiPriority w:val="1"/>
    <w:qFormat/>
    <w:rsid w:val="00923EE1"/>
    <w:pPr>
      <w:keepNext/>
      <w:numPr>
        <w:numId w:val="32"/>
      </w:numPr>
      <w:spacing w:after="200"/>
      <w:outlineLvl w:val="0"/>
    </w:pPr>
    <w:rPr>
      <w:rFonts w:asciiTheme="majorHAnsi" w:hAnsiTheme="majorHAnsi" w:cstheme="majorHAnsi"/>
      <w:b/>
      <w:bCs/>
      <w:color w:val="004976" w:themeColor="background2"/>
      <w:kern w:val="32"/>
      <w:sz w:val="56"/>
      <w:szCs w:val="32"/>
    </w:rPr>
  </w:style>
  <w:style w:type="paragraph" w:styleId="Heading2">
    <w:name w:val="heading 2"/>
    <w:basedOn w:val="Normal"/>
    <w:next w:val="Normal"/>
    <w:link w:val="Heading2Char"/>
    <w:uiPriority w:val="1"/>
    <w:qFormat/>
    <w:rsid w:val="00A056A5"/>
    <w:pPr>
      <w:keepNext/>
      <w:numPr>
        <w:ilvl w:val="1"/>
        <w:numId w:val="32"/>
      </w:numPr>
      <w:spacing w:after="80" w:line="240" w:lineRule="auto"/>
      <w:outlineLvl w:val="1"/>
    </w:pPr>
    <w:rPr>
      <w:rFonts w:asciiTheme="majorHAnsi" w:hAnsiTheme="majorHAnsi" w:cstheme="majorHAnsi"/>
      <w:b/>
      <w:bCs/>
      <w:iCs/>
      <w:color w:val="004976" w:themeColor="background2"/>
      <w:sz w:val="44"/>
      <w:szCs w:val="28"/>
    </w:rPr>
  </w:style>
  <w:style w:type="paragraph" w:styleId="Heading3">
    <w:name w:val="heading 3"/>
    <w:basedOn w:val="Normal"/>
    <w:next w:val="Normal"/>
    <w:link w:val="Heading3Char"/>
    <w:uiPriority w:val="1"/>
    <w:qFormat/>
    <w:rsid w:val="00923EE1"/>
    <w:pPr>
      <w:keepNext/>
      <w:numPr>
        <w:ilvl w:val="2"/>
        <w:numId w:val="32"/>
      </w:numPr>
      <w:spacing w:after="80"/>
      <w:outlineLvl w:val="2"/>
    </w:pPr>
    <w:rPr>
      <w:rFonts w:asciiTheme="majorHAnsi" w:hAnsiTheme="majorHAnsi" w:cstheme="majorHAnsi"/>
      <w:b/>
      <w:bCs/>
      <w:color w:val="004976" w:themeColor="background2"/>
      <w:sz w:val="32"/>
      <w:szCs w:val="26"/>
    </w:rPr>
  </w:style>
  <w:style w:type="paragraph" w:styleId="Heading4">
    <w:name w:val="heading 4"/>
    <w:basedOn w:val="Normal"/>
    <w:next w:val="Normal"/>
    <w:link w:val="Heading4Char"/>
    <w:uiPriority w:val="1"/>
    <w:semiHidden/>
    <w:qFormat/>
    <w:rsid w:val="00923EE1"/>
    <w:pPr>
      <w:keepNext/>
      <w:numPr>
        <w:ilvl w:val="3"/>
        <w:numId w:val="32"/>
      </w:numPr>
      <w:spacing w:before="310" w:after="120"/>
      <w:outlineLvl w:val="3"/>
    </w:pPr>
    <w:rPr>
      <w:rFonts w:asciiTheme="majorHAnsi" w:hAnsiTheme="majorHAnsi" w:cstheme="majorHAnsi"/>
      <w:bCs/>
      <w:color w:val="004976" w:themeColor="background2"/>
      <w:szCs w:val="28"/>
    </w:rPr>
  </w:style>
  <w:style w:type="paragraph" w:styleId="Heading5">
    <w:name w:val="heading 5"/>
    <w:basedOn w:val="Normal"/>
    <w:next w:val="Normal"/>
    <w:uiPriority w:val="1"/>
    <w:semiHidden/>
    <w:qFormat/>
    <w:rsid w:val="00923EE1"/>
    <w:pPr>
      <w:numPr>
        <w:ilvl w:val="4"/>
        <w:numId w:val="32"/>
      </w:numPr>
      <w:spacing w:before="240" w:after="60"/>
      <w:outlineLvl w:val="4"/>
    </w:pPr>
    <w:rPr>
      <w:rFonts w:asciiTheme="majorHAnsi" w:hAnsiTheme="majorHAnsi" w:cstheme="majorHAnsi"/>
      <w:b/>
      <w:bCs/>
      <w:i/>
      <w:iCs/>
      <w:sz w:val="16"/>
      <w:szCs w:val="26"/>
    </w:rPr>
  </w:style>
  <w:style w:type="paragraph" w:styleId="Heading6">
    <w:name w:val="heading 6"/>
    <w:basedOn w:val="Normal"/>
    <w:next w:val="Normal"/>
    <w:uiPriority w:val="1"/>
    <w:semiHidden/>
    <w:rsid w:val="00923EE1"/>
    <w:pPr>
      <w:numPr>
        <w:ilvl w:val="5"/>
        <w:numId w:val="32"/>
      </w:numPr>
      <w:spacing w:before="240" w:after="60"/>
      <w:outlineLvl w:val="5"/>
    </w:pPr>
    <w:rPr>
      <w:rFonts w:asciiTheme="majorHAnsi" w:hAnsiTheme="majorHAnsi" w:cstheme="majorHAnsi"/>
      <w:b/>
      <w:bCs/>
      <w:sz w:val="16"/>
      <w:szCs w:val="22"/>
    </w:rPr>
  </w:style>
  <w:style w:type="paragraph" w:styleId="Heading7">
    <w:name w:val="heading 7"/>
    <w:basedOn w:val="Normal"/>
    <w:next w:val="Normal"/>
    <w:uiPriority w:val="1"/>
    <w:semiHidden/>
    <w:rsid w:val="00923EE1"/>
    <w:pPr>
      <w:numPr>
        <w:ilvl w:val="6"/>
        <w:numId w:val="32"/>
      </w:numPr>
      <w:spacing w:before="240" w:after="60"/>
      <w:outlineLvl w:val="6"/>
    </w:pPr>
    <w:rPr>
      <w:rFonts w:asciiTheme="majorHAnsi" w:hAnsiTheme="majorHAnsi" w:cstheme="majorHAnsi"/>
      <w:sz w:val="24"/>
    </w:rPr>
  </w:style>
  <w:style w:type="paragraph" w:styleId="Heading8">
    <w:name w:val="heading 8"/>
    <w:basedOn w:val="Normal"/>
    <w:next w:val="Normal"/>
    <w:uiPriority w:val="1"/>
    <w:semiHidden/>
    <w:rsid w:val="00923EE1"/>
    <w:pPr>
      <w:numPr>
        <w:ilvl w:val="7"/>
        <w:numId w:val="32"/>
      </w:numPr>
      <w:spacing w:before="240" w:after="60"/>
      <w:outlineLvl w:val="7"/>
    </w:pPr>
    <w:rPr>
      <w:rFonts w:asciiTheme="majorHAnsi" w:hAnsiTheme="majorHAnsi" w:cstheme="majorHAnsi"/>
      <w:i/>
      <w:iCs/>
      <w:sz w:val="24"/>
    </w:rPr>
  </w:style>
  <w:style w:type="paragraph" w:styleId="Heading9">
    <w:name w:val="heading 9"/>
    <w:basedOn w:val="Normal"/>
    <w:next w:val="Normal"/>
    <w:uiPriority w:val="1"/>
    <w:semiHidden/>
    <w:rsid w:val="00923EE1"/>
    <w:pPr>
      <w:numPr>
        <w:ilvl w:val="8"/>
        <w:numId w:val="32"/>
      </w:numPr>
      <w:spacing w:before="240" w:after="60"/>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11"/>
    <w:qFormat/>
    <w:rsid w:val="00E10703"/>
    <w:pPr>
      <w:spacing w:before="170" w:line="80" w:lineRule="atLeast"/>
    </w:pPr>
    <w:rPr>
      <w:bCs/>
      <w:color w:val="004976" w:themeColor="background2"/>
      <w:kern w:val="60"/>
    </w:rPr>
  </w:style>
  <w:style w:type="paragraph" w:styleId="TOC1">
    <w:name w:val="toc 1"/>
    <w:basedOn w:val="Normal"/>
    <w:next w:val="Normal"/>
    <w:autoRedefine/>
    <w:uiPriority w:val="39"/>
    <w:rsid w:val="003E36FE"/>
    <w:pPr>
      <w:tabs>
        <w:tab w:val="right" w:pos="7019"/>
      </w:tabs>
      <w:spacing w:before="220" w:after="20"/>
    </w:pPr>
    <w:rPr>
      <w:rFonts w:asciiTheme="majorHAnsi" w:hAnsiTheme="majorHAnsi"/>
      <w:b/>
      <w:color w:val="004976" w:themeColor="background2"/>
      <w:sz w:val="32"/>
    </w:rPr>
  </w:style>
  <w:style w:type="table" w:styleId="TableGrid">
    <w:name w:val="Table Grid"/>
    <w:basedOn w:val="TableNormal"/>
    <w:rsid w:val="0092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3EE1"/>
    <w:pPr>
      <w:tabs>
        <w:tab w:val="center" w:pos="4153"/>
        <w:tab w:val="right" w:pos="8306"/>
      </w:tabs>
      <w:spacing w:after="0" w:line="240" w:lineRule="auto"/>
    </w:pPr>
    <w:rPr>
      <w:caps/>
      <w:kern w:val="60"/>
      <w:sz w:val="13"/>
    </w:rPr>
  </w:style>
  <w:style w:type="paragraph" w:styleId="Footer">
    <w:name w:val="footer"/>
    <w:basedOn w:val="Normal"/>
    <w:link w:val="FooterChar"/>
    <w:uiPriority w:val="9"/>
    <w:rsid w:val="00923EE1"/>
    <w:pPr>
      <w:spacing w:after="0" w:line="240" w:lineRule="auto"/>
    </w:pPr>
    <w:rPr>
      <w:color w:val="004976" w:themeColor="accent1"/>
      <w:sz w:val="12"/>
    </w:rPr>
  </w:style>
  <w:style w:type="character" w:styleId="PageNumber">
    <w:name w:val="page number"/>
    <w:basedOn w:val="DefaultParagraphFont"/>
    <w:uiPriority w:val="11"/>
    <w:rsid w:val="00923EE1"/>
    <w:rPr>
      <w:rFonts w:asciiTheme="minorHAnsi" w:hAnsiTheme="minorHAnsi" w:cstheme="minorHAnsi"/>
      <w:sz w:val="14"/>
    </w:rPr>
  </w:style>
  <w:style w:type="paragraph" w:styleId="ListBullet">
    <w:name w:val="List Bullet"/>
    <w:basedOn w:val="Normal"/>
    <w:uiPriority w:val="2"/>
    <w:qFormat/>
    <w:rsid w:val="00923EE1"/>
    <w:pPr>
      <w:numPr>
        <w:numId w:val="13"/>
      </w:numPr>
      <w:spacing w:before="227" w:after="0"/>
    </w:pPr>
  </w:style>
  <w:style w:type="paragraph" w:customStyle="1" w:styleId="IntroCopy">
    <w:name w:val="Intro Copy"/>
    <w:basedOn w:val="Normal"/>
    <w:next w:val="Normal"/>
    <w:qFormat/>
    <w:rsid w:val="00923EE1"/>
    <w:pPr>
      <w:spacing w:before="340" w:after="360" w:line="400" w:lineRule="atLeast"/>
    </w:pPr>
    <w:rPr>
      <w:color w:val="004976" w:themeColor="background2"/>
      <w:sz w:val="32"/>
    </w:rPr>
  </w:style>
  <w:style w:type="paragraph" w:customStyle="1" w:styleId="CoverTitle">
    <w:name w:val="Cover Title"/>
    <w:basedOn w:val="Normal"/>
    <w:next w:val="Normal"/>
    <w:uiPriority w:val="11"/>
    <w:rsid w:val="00E812EA"/>
    <w:pPr>
      <w:adjustRightInd/>
      <w:snapToGrid/>
      <w:spacing w:after="400" w:line="204" w:lineRule="auto"/>
      <w:contextualSpacing/>
    </w:pPr>
    <w:rPr>
      <w:rFonts w:asciiTheme="majorHAnsi" w:eastAsia="Times New Roman" w:hAnsiTheme="majorHAnsi" w:cstheme="majorHAnsi"/>
      <w:b/>
      <w:bCs/>
      <w:color w:val="FFFFFF"/>
      <w:spacing w:val="-3"/>
      <w:sz w:val="64"/>
      <w:szCs w:val="38"/>
      <w:lang w:eastAsia="en-US"/>
    </w:rPr>
  </w:style>
  <w:style w:type="paragraph" w:customStyle="1" w:styleId="DividerIntro">
    <w:name w:val="Divider Intro"/>
    <w:basedOn w:val="Normal"/>
    <w:qFormat/>
    <w:rsid w:val="00923EE1"/>
    <w:rPr>
      <w:color w:val="FFFFFF"/>
    </w:rPr>
  </w:style>
  <w:style w:type="paragraph" w:customStyle="1" w:styleId="CoverSubtitle">
    <w:name w:val="Cover Subtitle"/>
    <w:basedOn w:val="Normal"/>
    <w:uiPriority w:val="11"/>
    <w:rsid w:val="00923EE1"/>
    <w:pPr>
      <w:spacing w:after="0" w:line="400" w:lineRule="atLeast"/>
    </w:pPr>
    <w:rPr>
      <w:rFonts w:asciiTheme="majorHAnsi" w:hAnsiTheme="majorHAnsi" w:cstheme="minorHAnsi"/>
      <w:b/>
      <w:color w:val="FFFFFF"/>
      <w:sz w:val="43"/>
    </w:rPr>
  </w:style>
  <w:style w:type="paragraph" w:customStyle="1" w:styleId="TableBullet">
    <w:name w:val="Table Bullet"/>
    <w:basedOn w:val="TableText"/>
    <w:qFormat/>
    <w:rsid w:val="00401326"/>
    <w:pPr>
      <w:numPr>
        <w:numId w:val="14"/>
      </w:numPr>
      <w:ind w:left="198" w:hanging="198"/>
    </w:pPr>
  </w:style>
  <w:style w:type="paragraph" w:customStyle="1" w:styleId="TableText">
    <w:name w:val="Table Text"/>
    <w:basedOn w:val="Normal"/>
    <w:uiPriority w:val="9"/>
    <w:qFormat/>
    <w:rsid w:val="00923EE1"/>
    <w:pPr>
      <w:adjustRightInd/>
      <w:snapToGrid/>
      <w:spacing w:before="80" w:after="80" w:line="240" w:lineRule="auto"/>
    </w:pPr>
    <w:rPr>
      <w:rFonts w:eastAsia="Times New Roman"/>
      <w:color w:val="004976" w:themeColor="background2"/>
      <w:spacing w:val="-3"/>
      <w:szCs w:val="19"/>
      <w:lang w:eastAsia="en-AU"/>
    </w:rPr>
  </w:style>
  <w:style w:type="paragraph" w:styleId="FootnoteText">
    <w:name w:val="footnote text"/>
    <w:basedOn w:val="Normal"/>
    <w:link w:val="FootnoteTextChar"/>
    <w:uiPriority w:val="4"/>
    <w:rsid w:val="00F14519"/>
    <w:pPr>
      <w:pBdr>
        <w:top w:val="single" w:sz="4" w:space="8" w:color="auto"/>
      </w:pBdr>
      <w:tabs>
        <w:tab w:val="left" w:pos="113"/>
      </w:tabs>
      <w:spacing w:after="40" w:line="160" w:lineRule="atLeast"/>
      <w:ind w:left="170" w:hanging="170"/>
    </w:pPr>
    <w:rPr>
      <w:rFonts w:eastAsiaTheme="minorHAnsi"/>
      <w:lang w:eastAsia="en-US"/>
    </w:rPr>
  </w:style>
  <w:style w:type="character" w:customStyle="1" w:styleId="FootnoteTextChar">
    <w:name w:val="Footnote Text Char"/>
    <w:basedOn w:val="DefaultParagraphFont"/>
    <w:link w:val="FootnoteText"/>
    <w:uiPriority w:val="4"/>
    <w:rsid w:val="00F14519"/>
    <w:rPr>
      <w:rFonts w:asciiTheme="minorHAnsi" w:eastAsiaTheme="minorHAnsi" w:hAnsiTheme="minorHAnsi"/>
      <w:color w:val="000000" w:themeColor="text2"/>
      <w:sz w:val="22"/>
      <w:lang w:val="en-AU" w:eastAsia="en-US"/>
    </w:rPr>
  </w:style>
  <w:style w:type="paragraph" w:customStyle="1" w:styleId="Source">
    <w:name w:val="Source"/>
    <w:uiPriority w:val="97"/>
    <w:semiHidden/>
    <w:qFormat/>
    <w:rsid w:val="00923EE1"/>
    <w:pPr>
      <w:numPr>
        <w:numId w:val="11"/>
      </w:numPr>
    </w:pPr>
    <w:rPr>
      <w:rFonts w:asciiTheme="minorHAnsi" w:eastAsia="Times New Roman" w:hAnsiTheme="minorHAnsi" w:cstheme="minorHAnsi"/>
      <w:spacing w:val="-3"/>
      <w:sz w:val="16"/>
      <w:szCs w:val="14"/>
      <w:lang w:val="en-AU" w:eastAsia="en-AU"/>
    </w:rPr>
  </w:style>
  <w:style w:type="numbering" w:styleId="111111">
    <w:name w:val="Outline List 2"/>
    <w:basedOn w:val="NoList"/>
    <w:uiPriority w:val="97"/>
    <w:semiHidden/>
    <w:rsid w:val="00923EE1"/>
    <w:pPr>
      <w:numPr>
        <w:numId w:val="1"/>
      </w:numPr>
    </w:pPr>
  </w:style>
  <w:style w:type="numbering" w:styleId="1ai">
    <w:name w:val="Outline List 1"/>
    <w:basedOn w:val="NoList"/>
    <w:uiPriority w:val="97"/>
    <w:semiHidden/>
    <w:rsid w:val="00923EE1"/>
    <w:pPr>
      <w:numPr>
        <w:numId w:val="2"/>
      </w:numPr>
    </w:pPr>
  </w:style>
  <w:style w:type="numbering" w:styleId="ArticleSection">
    <w:name w:val="Outline List 3"/>
    <w:basedOn w:val="NoList"/>
    <w:uiPriority w:val="97"/>
    <w:semiHidden/>
    <w:rsid w:val="00923EE1"/>
    <w:pPr>
      <w:numPr>
        <w:numId w:val="3"/>
      </w:numPr>
    </w:pPr>
  </w:style>
  <w:style w:type="paragraph" w:styleId="BalloonText">
    <w:name w:val="Balloon Text"/>
    <w:basedOn w:val="Normal"/>
    <w:link w:val="BalloonTextChar"/>
    <w:uiPriority w:val="97"/>
    <w:semiHidden/>
    <w:rsid w:val="00923EE1"/>
    <w:pPr>
      <w:spacing w:after="0" w:line="240" w:lineRule="auto"/>
    </w:pPr>
    <w:rPr>
      <w:sz w:val="16"/>
      <w:szCs w:val="16"/>
    </w:rPr>
  </w:style>
  <w:style w:type="character" w:customStyle="1" w:styleId="BalloonTextChar">
    <w:name w:val="Balloon Text Char"/>
    <w:basedOn w:val="DefaultParagraphFont"/>
    <w:link w:val="BalloonText"/>
    <w:uiPriority w:val="97"/>
    <w:semiHidden/>
    <w:rsid w:val="00923EE1"/>
    <w:rPr>
      <w:rFonts w:asciiTheme="minorHAnsi" w:eastAsia="MS Mincho" w:hAnsiTheme="minorHAnsi"/>
      <w:color w:val="000000" w:themeColor="text2"/>
      <w:sz w:val="16"/>
      <w:szCs w:val="16"/>
      <w:lang w:val="en-AU" w:eastAsia="ja-JP"/>
    </w:rPr>
  </w:style>
  <w:style w:type="paragraph" w:styleId="Bibliography">
    <w:name w:val="Bibliography"/>
    <w:basedOn w:val="Normal"/>
    <w:next w:val="Normal"/>
    <w:uiPriority w:val="97"/>
    <w:semiHidden/>
    <w:unhideWhenUsed/>
    <w:rsid w:val="00923EE1"/>
  </w:style>
  <w:style w:type="paragraph" w:styleId="BlockText">
    <w:name w:val="Block Text"/>
    <w:basedOn w:val="Normal"/>
    <w:uiPriority w:val="97"/>
    <w:semiHidden/>
    <w:rsid w:val="00923EE1"/>
    <w:pPr>
      <w:pBdr>
        <w:top w:val="single" w:sz="2" w:space="10" w:color="004976" w:themeColor="accent1" w:shadow="1" w:frame="1"/>
        <w:left w:val="single" w:sz="2" w:space="10" w:color="004976" w:themeColor="accent1" w:shadow="1" w:frame="1"/>
        <w:bottom w:val="single" w:sz="2" w:space="10" w:color="004976" w:themeColor="accent1" w:shadow="1" w:frame="1"/>
        <w:right w:val="single" w:sz="2" w:space="10" w:color="004976" w:themeColor="accent1" w:shadow="1" w:frame="1"/>
      </w:pBdr>
      <w:ind w:left="1152" w:right="1152"/>
    </w:pPr>
    <w:rPr>
      <w:rFonts w:eastAsiaTheme="minorEastAsia"/>
      <w:i/>
      <w:iCs/>
      <w:color w:val="004976" w:themeColor="accent1"/>
    </w:rPr>
  </w:style>
  <w:style w:type="paragraph" w:styleId="BodyText">
    <w:name w:val="Body Text"/>
    <w:basedOn w:val="Normal"/>
    <w:link w:val="BodyTextChar"/>
    <w:uiPriority w:val="97"/>
    <w:semiHidden/>
    <w:rsid w:val="00923EE1"/>
  </w:style>
  <w:style w:type="character" w:customStyle="1" w:styleId="BodyTextChar">
    <w:name w:val="Body Text Char"/>
    <w:basedOn w:val="DefaultParagraphFont"/>
    <w:link w:val="BodyText"/>
    <w:uiPriority w:val="97"/>
    <w:semiHidden/>
    <w:rsid w:val="00923EE1"/>
    <w:rPr>
      <w:rFonts w:asciiTheme="minorHAnsi" w:eastAsia="MS Mincho" w:hAnsiTheme="minorHAnsi"/>
      <w:color w:val="000000" w:themeColor="text2"/>
      <w:lang w:val="en-AU" w:eastAsia="ja-JP"/>
    </w:rPr>
  </w:style>
  <w:style w:type="paragraph" w:styleId="BodyText2">
    <w:name w:val="Body Text 2"/>
    <w:basedOn w:val="Normal"/>
    <w:link w:val="BodyText2Char"/>
    <w:uiPriority w:val="97"/>
    <w:semiHidden/>
    <w:rsid w:val="00923EE1"/>
    <w:pPr>
      <w:spacing w:line="480" w:lineRule="auto"/>
    </w:pPr>
  </w:style>
  <w:style w:type="character" w:customStyle="1" w:styleId="BodyText2Char">
    <w:name w:val="Body Text 2 Char"/>
    <w:basedOn w:val="DefaultParagraphFont"/>
    <w:link w:val="BodyText2"/>
    <w:uiPriority w:val="97"/>
    <w:semiHidden/>
    <w:rsid w:val="00923EE1"/>
    <w:rPr>
      <w:rFonts w:asciiTheme="minorHAnsi" w:eastAsia="MS Mincho" w:hAnsiTheme="minorHAnsi"/>
      <w:color w:val="000000" w:themeColor="text2"/>
      <w:lang w:val="en-AU" w:eastAsia="ja-JP"/>
    </w:rPr>
  </w:style>
  <w:style w:type="paragraph" w:styleId="BodyText3">
    <w:name w:val="Body Text 3"/>
    <w:basedOn w:val="Normal"/>
    <w:link w:val="BodyText3Char"/>
    <w:uiPriority w:val="97"/>
    <w:semiHidden/>
    <w:rsid w:val="00923EE1"/>
    <w:rPr>
      <w:sz w:val="16"/>
      <w:szCs w:val="16"/>
    </w:rPr>
  </w:style>
  <w:style w:type="character" w:customStyle="1" w:styleId="BodyText3Char">
    <w:name w:val="Body Text 3 Char"/>
    <w:basedOn w:val="DefaultParagraphFont"/>
    <w:link w:val="BodyText3"/>
    <w:uiPriority w:val="97"/>
    <w:semiHidden/>
    <w:rsid w:val="00923EE1"/>
    <w:rPr>
      <w:rFonts w:asciiTheme="minorHAnsi" w:eastAsia="MS Mincho" w:hAnsiTheme="minorHAnsi"/>
      <w:color w:val="000000" w:themeColor="text2"/>
      <w:sz w:val="16"/>
      <w:szCs w:val="16"/>
      <w:lang w:val="en-AU" w:eastAsia="ja-JP"/>
    </w:rPr>
  </w:style>
  <w:style w:type="paragraph" w:styleId="BodyTextFirstIndent">
    <w:name w:val="Body Text First Indent"/>
    <w:basedOn w:val="BodyText"/>
    <w:link w:val="BodyTextFirstIndentChar"/>
    <w:uiPriority w:val="97"/>
    <w:semiHidden/>
    <w:rsid w:val="00923EE1"/>
    <w:pPr>
      <w:spacing w:after="80"/>
      <w:ind w:firstLine="360"/>
    </w:pPr>
  </w:style>
  <w:style w:type="character" w:customStyle="1" w:styleId="BodyTextFirstIndentChar">
    <w:name w:val="Body Text First Indent Char"/>
    <w:basedOn w:val="BodyTextChar"/>
    <w:link w:val="BodyTextFirstIndent"/>
    <w:uiPriority w:val="97"/>
    <w:semiHidden/>
    <w:rsid w:val="00923EE1"/>
    <w:rPr>
      <w:rFonts w:asciiTheme="minorHAnsi" w:eastAsia="MS Mincho" w:hAnsiTheme="minorHAnsi"/>
      <w:color w:val="000000" w:themeColor="text2"/>
      <w:lang w:val="en-AU" w:eastAsia="ja-JP"/>
    </w:rPr>
  </w:style>
  <w:style w:type="paragraph" w:styleId="BodyTextIndent">
    <w:name w:val="Body Text Indent"/>
    <w:basedOn w:val="Normal"/>
    <w:link w:val="BodyTextIndentChar"/>
    <w:uiPriority w:val="97"/>
    <w:semiHidden/>
    <w:rsid w:val="00923EE1"/>
    <w:pPr>
      <w:ind w:left="283"/>
    </w:pPr>
  </w:style>
  <w:style w:type="character" w:customStyle="1" w:styleId="BodyTextIndentChar">
    <w:name w:val="Body Text Indent Char"/>
    <w:basedOn w:val="DefaultParagraphFont"/>
    <w:link w:val="BodyTextIndent"/>
    <w:uiPriority w:val="97"/>
    <w:semiHidden/>
    <w:rsid w:val="00923EE1"/>
    <w:rPr>
      <w:rFonts w:asciiTheme="minorHAnsi" w:eastAsia="MS Mincho" w:hAnsiTheme="minorHAnsi"/>
      <w:color w:val="000000" w:themeColor="text2"/>
      <w:lang w:val="en-AU" w:eastAsia="ja-JP"/>
    </w:rPr>
  </w:style>
  <w:style w:type="paragraph" w:styleId="BodyTextFirstIndent2">
    <w:name w:val="Body Text First Indent 2"/>
    <w:basedOn w:val="BodyTextIndent"/>
    <w:link w:val="BodyTextFirstIndent2Char"/>
    <w:uiPriority w:val="97"/>
    <w:semiHidden/>
    <w:rsid w:val="00923EE1"/>
    <w:pPr>
      <w:spacing w:after="80"/>
      <w:ind w:left="360" w:firstLine="360"/>
    </w:pPr>
  </w:style>
  <w:style w:type="character" w:customStyle="1" w:styleId="BodyTextFirstIndent2Char">
    <w:name w:val="Body Text First Indent 2 Char"/>
    <w:basedOn w:val="BodyTextIndentChar"/>
    <w:link w:val="BodyTextFirstIndent2"/>
    <w:uiPriority w:val="97"/>
    <w:semiHidden/>
    <w:rsid w:val="00923EE1"/>
    <w:rPr>
      <w:rFonts w:asciiTheme="minorHAnsi" w:eastAsia="MS Mincho" w:hAnsiTheme="minorHAnsi"/>
      <w:color w:val="000000" w:themeColor="text2"/>
      <w:lang w:val="en-AU" w:eastAsia="ja-JP"/>
    </w:rPr>
  </w:style>
  <w:style w:type="paragraph" w:styleId="BodyTextIndent2">
    <w:name w:val="Body Text Indent 2"/>
    <w:basedOn w:val="Normal"/>
    <w:link w:val="BodyTextIndent2Char"/>
    <w:uiPriority w:val="97"/>
    <w:semiHidden/>
    <w:rsid w:val="00923EE1"/>
    <w:pPr>
      <w:spacing w:line="480" w:lineRule="auto"/>
      <w:ind w:left="283"/>
    </w:pPr>
  </w:style>
  <w:style w:type="character" w:customStyle="1" w:styleId="BodyTextIndent2Char">
    <w:name w:val="Body Text Indent 2 Char"/>
    <w:basedOn w:val="DefaultParagraphFont"/>
    <w:link w:val="BodyTextIndent2"/>
    <w:uiPriority w:val="97"/>
    <w:semiHidden/>
    <w:rsid w:val="00923EE1"/>
    <w:rPr>
      <w:rFonts w:asciiTheme="minorHAnsi" w:eastAsia="MS Mincho" w:hAnsiTheme="minorHAnsi"/>
      <w:color w:val="000000" w:themeColor="text2"/>
      <w:lang w:val="en-AU" w:eastAsia="ja-JP"/>
    </w:rPr>
  </w:style>
  <w:style w:type="paragraph" w:styleId="BodyTextIndent3">
    <w:name w:val="Body Text Indent 3"/>
    <w:basedOn w:val="Normal"/>
    <w:link w:val="BodyTextIndent3Char"/>
    <w:uiPriority w:val="97"/>
    <w:semiHidden/>
    <w:rsid w:val="00923EE1"/>
    <w:pPr>
      <w:ind w:left="283"/>
    </w:pPr>
    <w:rPr>
      <w:sz w:val="16"/>
      <w:szCs w:val="16"/>
    </w:rPr>
  </w:style>
  <w:style w:type="character" w:customStyle="1" w:styleId="BodyTextIndent3Char">
    <w:name w:val="Body Text Indent 3 Char"/>
    <w:basedOn w:val="DefaultParagraphFont"/>
    <w:link w:val="BodyTextIndent3"/>
    <w:uiPriority w:val="97"/>
    <w:semiHidden/>
    <w:rsid w:val="00923EE1"/>
    <w:rPr>
      <w:rFonts w:asciiTheme="minorHAnsi" w:eastAsia="MS Mincho" w:hAnsiTheme="minorHAnsi"/>
      <w:color w:val="000000" w:themeColor="text2"/>
      <w:sz w:val="16"/>
      <w:szCs w:val="16"/>
      <w:lang w:val="en-AU" w:eastAsia="ja-JP"/>
    </w:rPr>
  </w:style>
  <w:style w:type="character" w:styleId="BookTitle">
    <w:name w:val="Book Title"/>
    <w:basedOn w:val="DefaultParagraphFont"/>
    <w:uiPriority w:val="97"/>
    <w:semiHidden/>
    <w:rsid w:val="00923EE1"/>
    <w:rPr>
      <w:rFonts w:asciiTheme="minorHAnsi" w:hAnsiTheme="minorHAnsi" w:cstheme="minorHAnsi"/>
      <w:b/>
      <w:bCs/>
      <w:smallCaps/>
      <w:spacing w:val="5"/>
    </w:rPr>
  </w:style>
  <w:style w:type="paragraph" w:styleId="Closing">
    <w:name w:val="Closing"/>
    <w:basedOn w:val="Normal"/>
    <w:link w:val="ClosingChar"/>
    <w:uiPriority w:val="97"/>
    <w:semiHidden/>
    <w:rsid w:val="00923EE1"/>
    <w:pPr>
      <w:spacing w:after="0" w:line="240" w:lineRule="auto"/>
      <w:ind w:left="4252"/>
    </w:pPr>
  </w:style>
  <w:style w:type="character" w:customStyle="1" w:styleId="ClosingChar">
    <w:name w:val="Closing Char"/>
    <w:basedOn w:val="DefaultParagraphFont"/>
    <w:link w:val="Closing"/>
    <w:uiPriority w:val="97"/>
    <w:semiHidden/>
    <w:rsid w:val="00923EE1"/>
    <w:rPr>
      <w:rFonts w:asciiTheme="minorHAnsi" w:eastAsia="MS Mincho" w:hAnsiTheme="minorHAnsi"/>
      <w:color w:val="000000" w:themeColor="text2"/>
      <w:lang w:val="en-AU" w:eastAsia="ja-JP"/>
    </w:rPr>
  </w:style>
  <w:style w:type="table" w:styleId="ColorfulGrid">
    <w:name w:val="Colorful Grid"/>
    <w:basedOn w:val="TableNormal"/>
    <w:uiPriority w:val="98"/>
    <w:rsid w:val="00923EE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923EE1"/>
    <w:rPr>
      <w:color w:val="000000" w:themeColor="text1"/>
    </w:rPr>
    <w:tblPr>
      <w:tblStyleRowBandSize w:val="1"/>
      <w:tblStyleColBandSize w:val="1"/>
      <w:tblBorders>
        <w:insideH w:val="single" w:sz="4" w:space="0" w:color="FFFFFF" w:themeColor="background1"/>
      </w:tblBorders>
    </w:tblPr>
    <w:tcPr>
      <w:shd w:val="clear" w:color="auto" w:fill="B0E0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62C2FF" w:themeFill="accent1" w:themeFillTint="66"/>
      </w:tcPr>
    </w:tblStylePr>
    <w:tblStylePr w:type="lastRow">
      <w:rPr>
        <w:b/>
        <w:bCs/>
        <w:color w:val="000000" w:themeColor="text1"/>
      </w:rPr>
      <w:tblPr/>
      <w:tcPr>
        <w:shd w:val="clear" w:color="auto" w:fill="62C2FF" w:themeFill="accent1" w:themeFillTint="66"/>
      </w:tcPr>
    </w:tblStylePr>
    <w:tblStylePr w:type="firstCol">
      <w:rPr>
        <w:color w:val="FFFFFF" w:themeColor="background1"/>
      </w:rPr>
      <w:tblPr/>
      <w:tcPr>
        <w:shd w:val="clear" w:color="auto" w:fill="003658" w:themeFill="accent1" w:themeFillShade="BF"/>
      </w:tcPr>
    </w:tblStylePr>
    <w:tblStylePr w:type="lastCol">
      <w:rPr>
        <w:color w:val="FFFFFF" w:themeColor="background1"/>
      </w:rPr>
      <w:tblPr/>
      <w:tcPr>
        <w:shd w:val="clear" w:color="auto" w:fill="003658" w:themeFill="accent1" w:themeFillShade="BF"/>
      </w:tcPr>
    </w:tblStylePr>
    <w:tblStylePr w:type="band1Vert">
      <w:tblPr/>
      <w:tcPr>
        <w:shd w:val="clear" w:color="auto" w:fill="3BB3FF" w:themeFill="accent1" w:themeFillTint="7F"/>
      </w:tcPr>
    </w:tblStylePr>
    <w:tblStylePr w:type="band1Horz">
      <w:tblPr/>
      <w:tcPr>
        <w:shd w:val="clear" w:color="auto" w:fill="3BB3FF" w:themeFill="accent1" w:themeFillTint="7F"/>
      </w:tcPr>
    </w:tblStylePr>
  </w:style>
  <w:style w:type="table" w:styleId="ColorfulGrid-Accent2">
    <w:name w:val="Colorful Grid Accent 2"/>
    <w:basedOn w:val="TableNormal"/>
    <w:uiPriority w:val="98"/>
    <w:rsid w:val="00923EE1"/>
    <w:rPr>
      <w:color w:val="000000" w:themeColor="text1"/>
    </w:rPr>
    <w:tblPr>
      <w:tblStyleRowBandSize w:val="1"/>
      <w:tblStyleColBandSize w:val="1"/>
      <w:tblBorders>
        <w:insideH w:val="single" w:sz="4" w:space="0" w:color="FFFFFF" w:themeColor="background1"/>
      </w:tblBorders>
    </w:tblPr>
    <w:tcPr>
      <w:shd w:val="clear" w:color="auto" w:fill="FFF0CC"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FE199" w:themeFill="accent2" w:themeFillTint="66"/>
      </w:tcPr>
    </w:tblStylePr>
    <w:tblStylePr w:type="lastRow">
      <w:rPr>
        <w:b/>
        <w:bCs/>
        <w:color w:val="000000" w:themeColor="text1"/>
      </w:rPr>
      <w:tblPr/>
      <w:tcPr>
        <w:shd w:val="clear" w:color="auto" w:fill="FFE199" w:themeFill="accent2" w:themeFillTint="66"/>
      </w:tcPr>
    </w:tblStylePr>
    <w:tblStylePr w:type="firstCol">
      <w:rPr>
        <w:color w:val="FFFFFF" w:themeColor="background1"/>
      </w:rPr>
      <w:tblPr/>
      <w:tcPr>
        <w:shd w:val="clear" w:color="auto" w:fill="BF8700" w:themeFill="accent2" w:themeFillShade="BF"/>
      </w:tcPr>
    </w:tblStylePr>
    <w:tblStylePr w:type="lastCol">
      <w:rPr>
        <w:color w:val="FFFFFF" w:themeColor="background1"/>
      </w:rPr>
      <w:tblPr/>
      <w:tcPr>
        <w:shd w:val="clear" w:color="auto" w:fill="BF8700" w:themeFill="accent2" w:themeFillShade="BF"/>
      </w:tc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styleId="ColorfulGrid-Accent3">
    <w:name w:val="Colorful Grid Accent 3"/>
    <w:basedOn w:val="TableNormal"/>
    <w:uiPriority w:val="98"/>
    <w:rsid w:val="00923EE1"/>
    <w:rPr>
      <w:color w:val="000000" w:themeColor="text1"/>
    </w:rPr>
    <w:tblPr>
      <w:tblStyleRowBandSize w:val="1"/>
      <w:tblStyleColBandSize w:val="1"/>
      <w:tblBorders>
        <w:insideH w:val="single" w:sz="4" w:space="0" w:color="FFFFFF" w:themeColor="background1"/>
      </w:tblBorders>
    </w:tblPr>
    <w:tcPr>
      <w:shd w:val="clear" w:color="auto" w:fill="D1E2D3"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A3C6A8" w:themeFill="accent3" w:themeFillTint="66"/>
      </w:tcPr>
    </w:tblStylePr>
    <w:tblStylePr w:type="lastRow">
      <w:rPr>
        <w:b/>
        <w:bCs/>
        <w:color w:val="000000" w:themeColor="text1"/>
      </w:rPr>
      <w:tblPr/>
      <w:tcPr>
        <w:shd w:val="clear" w:color="auto" w:fill="A3C6A8" w:themeFill="accent3" w:themeFillTint="66"/>
      </w:tcPr>
    </w:tblStylePr>
    <w:tblStylePr w:type="firstCol">
      <w:rPr>
        <w:color w:val="FFFFFF" w:themeColor="background1"/>
      </w:rPr>
      <w:tblPr/>
      <w:tcPr>
        <w:shd w:val="clear" w:color="auto" w:fill="28402C" w:themeFill="accent3" w:themeFillShade="BF"/>
      </w:tcPr>
    </w:tblStylePr>
    <w:tblStylePr w:type="lastCol">
      <w:rPr>
        <w:color w:val="FFFFFF" w:themeColor="background1"/>
      </w:rPr>
      <w:tblPr/>
      <w:tcPr>
        <w:shd w:val="clear" w:color="auto" w:fill="28402C" w:themeFill="accent3" w:themeFillShade="BF"/>
      </w:tcPr>
    </w:tblStylePr>
    <w:tblStylePr w:type="band1Vert">
      <w:tblPr/>
      <w:tcPr>
        <w:shd w:val="clear" w:color="auto" w:fill="8DB893" w:themeFill="accent3" w:themeFillTint="7F"/>
      </w:tcPr>
    </w:tblStylePr>
    <w:tblStylePr w:type="band1Horz">
      <w:tblPr/>
      <w:tcPr>
        <w:shd w:val="clear" w:color="auto" w:fill="8DB893" w:themeFill="accent3" w:themeFillTint="7F"/>
      </w:tcPr>
    </w:tblStylePr>
  </w:style>
  <w:style w:type="table" w:styleId="ColorfulGrid-Accent4">
    <w:name w:val="Colorful Grid Accent 4"/>
    <w:basedOn w:val="TableNormal"/>
    <w:uiPriority w:val="98"/>
    <w:rsid w:val="00923EE1"/>
    <w:rPr>
      <w:color w:val="000000" w:themeColor="text1"/>
    </w:rPr>
    <w:tblPr>
      <w:tblStyleRowBandSize w:val="1"/>
      <w:tblStyleColBandSize w:val="1"/>
      <w:tblBorders>
        <w:insideH w:val="single" w:sz="4" w:space="0" w:color="FFFFFF" w:themeColor="background1"/>
      </w:tblBorders>
    </w:tblPr>
    <w:tcPr>
      <w:shd w:val="clear" w:color="auto" w:fill="F8E0D7"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1C1B0" w:themeFill="accent4" w:themeFillTint="66"/>
      </w:tcPr>
    </w:tblStylePr>
    <w:tblStylePr w:type="lastRow">
      <w:rPr>
        <w:b/>
        <w:bCs/>
        <w:color w:val="000000" w:themeColor="text1"/>
      </w:rPr>
      <w:tblPr/>
      <w:tcPr>
        <w:shd w:val="clear" w:color="auto" w:fill="F1C1B0" w:themeFill="accent4" w:themeFillTint="66"/>
      </w:tcPr>
    </w:tblStylePr>
    <w:tblStylePr w:type="firstCol">
      <w:rPr>
        <w:color w:val="FFFFFF" w:themeColor="background1"/>
      </w:rPr>
      <w:tblPr/>
      <w:tcPr>
        <w:shd w:val="clear" w:color="auto" w:fill="B1461F" w:themeFill="accent4" w:themeFillShade="BF"/>
      </w:tcPr>
    </w:tblStylePr>
    <w:tblStylePr w:type="lastCol">
      <w:rPr>
        <w:color w:val="FFFFFF" w:themeColor="background1"/>
      </w:rPr>
      <w:tblPr/>
      <w:tcPr>
        <w:shd w:val="clear" w:color="auto" w:fill="B1461F" w:themeFill="accent4" w:themeFillShade="BF"/>
      </w:tcPr>
    </w:tblStylePr>
    <w:tblStylePr w:type="band1Vert">
      <w:tblPr/>
      <w:tcPr>
        <w:shd w:val="clear" w:color="auto" w:fill="EDB29D" w:themeFill="accent4" w:themeFillTint="7F"/>
      </w:tcPr>
    </w:tblStylePr>
    <w:tblStylePr w:type="band1Horz">
      <w:tblPr/>
      <w:tcPr>
        <w:shd w:val="clear" w:color="auto" w:fill="EDB29D" w:themeFill="accent4" w:themeFillTint="7F"/>
      </w:tcPr>
    </w:tblStylePr>
  </w:style>
  <w:style w:type="table" w:styleId="ColorfulGrid-Accent5">
    <w:name w:val="Colorful Grid Accent 5"/>
    <w:basedOn w:val="TableNormal"/>
    <w:uiPriority w:val="98"/>
    <w:rsid w:val="00923EE1"/>
    <w:rPr>
      <w:color w:val="000000" w:themeColor="text1"/>
    </w:rPr>
    <w:tblPr>
      <w:tblStyleRowBandSize w:val="1"/>
      <w:tblStyleColBandSize w:val="1"/>
      <w:tblBorders>
        <w:insideH w:val="single" w:sz="4" w:space="0" w:color="FFFFFF" w:themeColor="background1"/>
      </w:tblBorders>
    </w:tblPr>
    <w:tcPr>
      <w:shd w:val="clear" w:color="auto" w:fill="F4D4CE"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AAA9E" w:themeFill="accent5" w:themeFillTint="66"/>
      </w:tcPr>
    </w:tblStylePr>
    <w:tblStylePr w:type="lastRow">
      <w:rPr>
        <w:b/>
        <w:bCs/>
        <w:color w:val="000000" w:themeColor="text1"/>
      </w:rPr>
      <w:tblPr/>
      <w:tcPr>
        <w:shd w:val="clear" w:color="auto" w:fill="EAAA9E" w:themeFill="accent5" w:themeFillTint="66"/>
      </w:tcPr>
    </w:tblStylePr>
    <w:tblStylePr w:type="firstCol">
      <w:rPr>
        <w:color w:val="FFFFFF" w:themeColor="background1"/>
      </w:rPr>
      <w:tblPr/>
      <w:tcPr>
        <w:shd w:val="clear" w:color="auto" w:fill="852D1C" w:themeFill="accent5" w:themeFillShade="BF"/>
      </w:tcPr>
    </w:tblStylePr>
    <w:tblStylePr w:type="lastCol">
      <w:rPr>
        <w:color w:val="FFFFFF" w:themeColor="background1"/>
      </w:rPr>
      <w:tblPr/>
      <w:tcPr>
        <w:shd w:val="clear" w:color="auto" w:fill="852D1C" w:themeFill="accent5" w:themeFillShade="BF"/>
      </w:tcPr>
    </w:tblStylePr>
    <w:tblStylePr w:type="band1Vert">
      <w:tblPr/>
      <w:tcPr>
        <w:shd w:val="clear" w:color="auto" w:fill="E59586" w:themeFill="accent5" w:themeFillTint="7F"/>
      </w:tcPr>
    </w:tblStylePr>
    <w:tblStylePr w:type="band1Horz">
      <w:tblPr/>
      <w:tcPr>
        <w:shd w:val="clear" w:color="auto" w:fill="E59586" w:themeFill="accent5" w:themeFillTint="7F"/>
      </w:tcPr>
    </w:tblStylePr>
  </w:style>
  <w:style w:type="table" w:styleId="ColorfulGrid-Accent6">
    <w:name w:val="Colorful Grid Accent 6"/>
    <w:basedOn w:val="TableNormal"/>
    <w:uiPriority w:val="98"/>
    <w:rsid w:val="00923EE1"/>
    <w:rPr>
      <w:color w:val="000000" w:themeColor="text1"/>
    </w:rPr>
    <w:tblPr>
      <w:tblStyleRowBandSize w:val="1"/>
      <w:tblStyleColBandSize w:val="1"/>
      <w:tblBorders>
        <w:insideH w:val="single" w:sz="4" w:space="0" w:color="FFFFFF" w:themeColor="background1"/>
      </w:tblBorders>
    </w:tblPr>
    <w:tcPr>
      <w:shd w:val="clear" w:color="auto" w:fill="EBEFEE"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7DFDD" w:themeFill="accent6" w:themeFillTint="66"/>
      </w:tcPr>
    </w:tblStylePr>
    <w:tblStylePr w:type="lastRow">
      <w:rPr>
        <w:b/>
        <w:bCs/>
        <w:color w:val="000000" w:themeColor="text1"/>
      </w:rPr>
      <w:tblPr/>
      <w:tcPr>
        <w:shd w:val="clear" w:color="auto" w:fill="D7DFDD" w:themeFill="accent6" w:themeFillTint="66"/>
      </w:tcPr>
    </w:tblStylePr>
    <w:tblStylePr w:type="firstCol">
      <w:rPr>
        <w:color w:val="FFFFFF" w:themeColor="background1"/>
      </w:rPr>
      <w:tblPr/>
      <w:tcPr>
        <w:shd w:val="clear" w:color="auto" w:fill="6F8A84" w:themeFill="accent6" w:themeFillShade="BF"/>
      </w:tcPr>
    </w:tblStylePr>
    <w:tblStylePr w:type="lastCol">
      <w:rPr>
        <w:color w:val="FFFFFF" w:themeColor="background1"/>
      </w:rPr>
      <w:tblPr/>
      <w:tcPr>
        <w:shd w:val="clear" w:color="auto" w:fill="6F8A84" w:themeFill="accent6" w:themeFillShade="BF"/>
      </w:tcPr>
    </w:tblStylePr>
    <w:tblStylePr w:type="band1Vert">
      <w:tblPr/>
      <w:tcPr>
        <w:shd w:val="clear" w:color="auto" w:fill="CED7D5" w:themeFill="accent6" w:themeFillTint="7F"/>
      </w:tcPr>
    </w:tblStylePr>
    <w:tblStylePr w:type="band1Horz">
      <w:tblPr/>
      <w:tcPr>
        <w:shd w:val="clear" w:color="auto" w:fill="CED7D5" w:themeFill="accent6" w:themeFillTint="7F"/>
      </w:tcPr>
    </w:tblStylePr>
  </w:style>
  <w:style w:type="table" w:styleId="ColorfulList">
    <w:name w:val="Colorful List"/>
    <w:basedOn w:val="TableNormal"/>
    <w:uiPriority w:val="98"/>
    <w:rsid w:val="00923EE1"/>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CC9000" w:themeFill="accent2" w:themeFillShade="CC"/>
      </w:tcPr>
    </w:tblStylePr>
    <w:tblStylePr w:type="lastRow">
      <w:rPr>
        <w:b/>
        <w:bCs/>
        <w:color w:val="CC9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923EE1"/>
    <w:rPr>
      <w:color w:val="000000" w:themeColor="text1"/>
    </w:rPr>
    <w:tblPr>
      <w:tblStyleRowBandSize w:val="1"/>
      <w:tblStyleColBandSize w:val="1"/>
    </w:tblPr>
    <w:tcPr>
      <w:shd w:val="clear" w:color="auto" w:fill="D8F0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CC9000" w:themeFill="accent2" w:themeFillShade="CC"/>
      </w:tcPr>
    </w:tblStylePr>
    <w:tblStylePr w:type="lastRow">
      <w:rPr>
        <w:b/>
        <w:bCs/>
        <w:color w:val="CC9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D9FF" w:themeFill="accent1" w:themeFillTint="3F"/>
      </w:tcPr>
    </w:tblStylePr>
    <w:tblStylePr w:type="band1Horz">
      <w:tblPr/>
      <w:tcPr>
        <w:shd w:val="clear" w:color="auto" w:fill="B0E0FF" w:themeFill="accent1" w:themeFillTint="33"/>
      </w:tcPr>
    </w:tblStylePr>
  </w:style>
  <w:style w:type="table" w:styleId="ColorfulList-Accent2">
    <w:name w:val="Colorful List Accent 2"/>
    <w:basedOn w:val="TableNormal"/>
    <w:uiPriority w:val="98"/>
    <w:rsid w:val="00923EE1"/>
    <w:rPr>
      <w:color w:val="000000" w:themeColor="text1"/>
    </w:rPr>
    <w:tblPr>
      <w:tblStyleRowBandSize w:val="1"/>
      <w:tblStyleColBandSize w:val="1"/>
    </w:tblPr>
    <w:tcPr>
      <w:shd w:val="clear" w:color="auto" w:fill="FFF7E6"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CC9000" w:themeFill="accent2" w:themeFillShade="CC"/>
      </w:tcPr>
    </w:tblStylePr>
    <w:tblStylePr w:type="lastRow">
      <w:rPr>
        <w:b/>
        <w:bCs/>
        <w:color w:val="CC9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0" w:themeFill="accent2" w:themeFillTint="3F"/>
      </w:tcPr>
    </w:tblStylePr>
    <w:tblStylePr w:type="band1Horz">
      <w:tblPr/>
      <w:tcPr>
        <w:shd w:val="clear" w:color="auto" w:fill="FFF0CC" w:themeFill="accent2" w:themeFillTint="33"/>
      </w:tcPr>
    </w:tblStylePr>
  </w:style>
  <w:style w:type="table" w:styleId="ColorfulList-Accent3">
    <w:name w:val="Colorful List Accent 3"/>
    <w:basedOn w:val="TableNormal"/>
    <w:uiPriority w:val="98"/>
    <w:rsid w:val="00923EE1"/>
    <w:rPr>
      <w:color w:val="000000" w:themeColor="text1"/>
    </w:rPr>
    <w:tblPr>
      <w:tblStyleRowBandSize w:val="1"/>
      <w:tblStyleColBandSize w:val="1"/>
    </w:tblPr>
    <w:tcPr>
      <w:shd w:val="clear" w:color="auto" w:fill="E8F1E9"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BD4B21" w:themeFill="accent4" w:themeFillShade="CC"/>
      </w:tcPr>
    </w:tblStylePr>
    <w:tblStylePr w:type="lastRow">
      <w:rPr>
        <w:b/>
        <w:bCs/>
        <w:color w:val="BD4B2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CC9" w:themeFill="accent3" w:themeFillTint="3F"/>
      </w:tcPr>
    </w:tblStylePr>
    <w:tblStylePr w:type="band1Horz">
      <w:tblPr/>
      <w:tcPr>
        <w:shd w:val="clear" w:color="auto" w:fill="D1E2D3" w:themeFill="accent3" w:themeFillTint="33"/>
      </w:tcPr>
    </w:tblStylePr>
  </w:style>
  <w:style w:type="table" w:styleId="ColorfulList-Accent4">
    <w:name w:val="Colorful List Accent 4"/>
    <w:basedOn w:val="TableNormal"/>
    <w:uiPriority w:val="98"/>
    <w:rsid w:val="00923EE1"/>
    <w:rPr>
      <w:color w:val="000000" w:themeColor="text1"/>
    </w:rPr>
    <w:tblPr>
      <w:tblStyleRowBandSize w:val="1"/>
      <w:tblStyleColBandSize w:val="1"/>
    </w:tblPr>
    <w:tcPr>
      <w:shd w:val="clear" w:color="auto" w:fill="FBEFEB"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2B452F" w:themeFill="accent3" w:themeFillShade="CC"/>
      </w:tcPr>
    </w:tblStylePr>
    <w:tblStylePr w:type="lastRow">
      <w:rPr>
        <w:b/>
        <w:bCs/>
        <w:color w:val="2B4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9CE" w:themeFill="accent4" w:themeFillTint="3F"/>
      </w:tcPr>
    </w:tblStylePr>
    <w:tblStylePr w:type="band1Horz">
      <w:tblPr/>
      <w:tcPr>
        <w:shd w:val="clear" w:color="auto" w:fill="F8E0D7" w:themeFill="accent4" w:themeFillTint="33"/>
      </w:tcPr>
    </w:tblStylePr>
  </w:style>
  <w:style w:type="table" w:styleId="ColorfulList-Accent5">
    <w:name w:val="Colorful List Accent 5"/>
    <w:basedOn w:val="TableNormal"/>
    <w:uiPriority w:val="98"/>
    <w:rsid w:val="00923EE1"/>
    <w:rPr>
      <w:color w:val="000000" w:themeColor="text1"/>
    </w:rPr>
    <w:tblPr>
      <w:tblStyleRowBandSize w:val="1"/>
      <w:tblStyleColBandSize w:val="1"/>
    </w:tblPr>
    <w:tcPr>
      <w:shd w:val="clear" w:color="auto" w:fill="FAEAE7"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78928C" w:themeFill="accent6" w:themeFillShade="CC"/>
      </w:tcPr>
    </w:tblStylePr>
    <w:tblStylePr w:type="lastRow">
      <w:rPr>
        <w:b/>
        <w:bCs/>
        <w:color w:val="7892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AC3" w:themeFill="accent5" w:themeFillTint="3F"/>
      </w:tcPr>
    </w:tblStylePr>
    <w:tblStylePr w:type="band1Horz">
      <w:tblPr/>
      <w:tcPr>
        <w:shd w:val="clear" w:color="auto" w:fill="F4D4CE" w:themeFill="accent5" w:themeFillTint="33"/>
      </w:tcPr>
    </w:tblStylePr>
  </w:style>
  <w:style w:type="table" w:styleId="ColorfulList-Accent6">
    <w:name w:val="Colorful List Accent 6"/>
    <w:basedOn w:val="TableNormal"/>
    <w:uiPriority w:val="98"/>
    <w:rsid w:val="00923EE1"/>
    <w:rPr>
      <w:color w:val="000000" w:themeColor="text1"/>
    </w:rPr>
    <w:tblPr>
      <w:tblStyleRowBandSize w:val="1"/>
      <w:tblStyleColBandSize w:val="1"/>
    </w:tblPr>
    <w:tcPr>
      <w:shd w:val="clear" w:color="auto" w:fill="F5F7F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E301E" w:themeFill="accent5" w:themeFillShade="CC"/>
      </w:tcPr>
    </w:tblStylePr>
    <w:tblStylePr w:type="lastRow">
      <w:rPr>
        <w:b/>
        <w:bCs/>
        <w:color w:val="8E301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BEA" w:themeFill="accent6" w:themeFillTint="3F"/>
      </w:tcPr>
    </w:tblStylePr>
    <w:tblStylePr w:type="band1Horz">
      <w:tblPr/>
      <w:tcPr>
        <w:shd w:val="clear" w:color="auto" w:fill="EBEFEE" w:themeFill="accent6" w:themeFillTint="33"/>
      </w:tcPr>
    </w:tblStylePr>
  </w:style>
  <w:style w:type="table" w:styleId="ColorfulShading">
    <w:name w:val="Colorful Shading"/>
    <w:basedOn w:val="TableNormal"/>
    <w:uiPriority w:val="98"/>
    <w:rsid w:val="00923EE1"/>
    <w:rPr>
      <w:color w:val="000000" w:themeColor="text1"/>
    </w:rPr>
    <w:tblPr>
      <w:tblStyleRowBandSize w:val="1"/>
      <w:tblStyleColBandSize w:val="1"/>
      <w:tblBorders>
        <w:top w:val="single" w:sz="24" w:space="0" w:color="FFB5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B5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923EE1"/>
    <w:rPr>
      <w:color w:val="000000" w:themeColor="text1"/>
    </w:rPr>
    <w:tblPr>
      <w:tblStyleRowBandSize w:val="1"/>
      <w:tblStyleColBandSize w:val="1"/>
      <w:tblBorders>
        <w:top w:val="single" w:sz="24" w:space="0" w:color="FFB500" w:themeColor="accent2"/>
        <w:left w:val="single" w:sz="4" w:space="0" w:color="004976" w:themeColor="accent1"/>
        <w:bottom w:val="single" w:sz="4" w:space="0" w:color="004976" w:themeColor="accent1"/>
        <w:right w:val="single" w:sz="4" w:space="0" w:color="004976" w:themeColor="accent1"/>
        <w:insideH w:val="single" w:sz="4" w:space="0" w:color="FFFFFF" w:themeColor="background1"/>
        <w:insideV w:val="single" w:sz="4" w:space="0" w:color="FFFFFF" w:themeColor="background1"/>
      </w:tblBorders>
    </w:tblPr>
    <w:tcPr>
      <w:shd w:val="clear" w:color="auto" w:fill="D8F0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B5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6" w:themeFill="accent1" w:themeFillShade="99"/>
      </w:tcPr>
    </w:tblStylePr>
    <w:tblStylePr w:type="firstCol">
      <w:rPr>
        <w:color w:val="FFFFFF" w:themeColor="background1"/>
      </w:rPr>
      <w:tblPr/>
      <w:tcPr>
        <w:tcBorders>
          <w:top w:val="nil"/>
          <w:left w:val="nil"/>
          <w:bottom w:val="nil"/>
          <w:right w:val="nil"/>
          <w:insideH w:val="single" w:sz="4" w:space="0" w:color="002B46" w:themeColor="accent1" w:themeShade="99"/>
          <w:insideV w:val="nil"/>
        </w:tcBorders>
        <w:shd w:val="clear" w:color="auto" w:fill="002B4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B46" w:themeFill="accent1" w:themeFillShade="99"/>
      </w:tcPr>
    </w:tblStylePr>
    <w:tblStylePr w:type="band1Vert">
      <w:tblPr/>
      <w:tcPr>
        <w:shd w:val="clear" w:color="auto" w:fill="62C2FF" w:themeFill="accent1" w:themeFillTint="66"/>
      </w:tcPr>
    </w:tblStylePr>
    <w:tblStylePr w:type="band1Horz">
      <w:tblPr/>
      <w:tcPr>
        <w:shd w:val="clear" w:color="auto" w:fill="3BB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923EE1"/>
    <w:rPr>
      <w:color w:val="000000" w:themeColor="text1"/>
    </w:rPr>
    <w:tblPr>
      <w:tblStyleRowBandSize w:val="1"/>
      <w:tblStyleColBandSize w:val="1"/>
      <w:tblBorders>
        <w:top w:val="single" w:sz="24" w:space="0" w:color="FFB500" w:themeColor="accent2"/>
        <w:left w:val="single" w:sz="4" w:space="0" w:color="FFB500" w:themeColor="accent2"/>
        <w:bottom w:val="single" w:sz="4" w:space="0" w:color="FFB500" w:themeColor="accent2"/>
        <w:right w:val="single" w:sz="4" w:space="0" w:color="FFB500" w:themeColor="accent2"/>
        <w:insideH w:val="single" w:sz="4" w:space="0" w:color="FFFFFF" w:themeColor="background1"/>
        <w:insideV w:val="single" w:sz="4" w:space="0" w:color="FFFFFF" w:themeColor="background1"/>
      </w:tblBorders>
    </w:tblPr>
    <w:tcPr>
      <w:shd w:val="clear" w:color="auto" w:fill="FFF7E6"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B5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C00" w:themeFill="accent2" w:themeFillShade="99"/>
      </w:tcPr>
    </w:tblStylePr>
    <w:tblStylePr w:type="firstCol">
      <w:rPr>
        <w:color w:val="FFFFFF" w:themeColor="background1"/>
      </w:rPr>
      <w:tblPr/>
      <w:tcPr>
        <w:tcBorders>
          <w:top w:val="nil"/>
          <w:left w:val="nil"/>
          <w:bottom w:val="nil"/>
          <w:right w:val="nil"/>
          <w:insideH w:val="single" w:sz="4" w:space="0" w:color="996C00" w:themeColor="accent2" w:themeShade="99"/>
          <w:insideV w:val="nil"/>
        </w:tcBorders>
        <w:shd w:val="clear" w:color="auto" w:fill="996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6C00" w:themeFill="accent2" w:themeFillShade="99"/>
      </w:tcPr>
    </w:tblStylePr>
    <w:tblStylePr w:type="band1Vert">
      <w:tblPr/>
      <w:tcPr>
        <w:shd w:val="clear" w:color="auto" w:fill="FFE199" w:themeFill="accent2" w:themeFillTint="66"/>
      </w:tcPr>
    </w:tblStylePr>
    <w:tblStylePr w:type="band1Horz">
      <w:tblPr/>
      <w:tcPr>
        <w:shd w:val="clear" w:color="auto" w:fill="FFDA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923EE1"/>
    <w:rPr>
      <w:color w:val="000000" w:themeColor="text1"/>
    </w:rPr>
    <w:tblPr>
      <w:tblStyleRowBandSize w:val="1"/>
      <w:tblStyleColBandSize w:val="1"/>
      <w:tblBorders>
        <w:top w:val="single" w:sz="24" w:space="0" w:color="DC673B" w:themeColor="accent4"/>
        <w:left w:val="single" w:sz="4" w:space="0" w:color="36573B" w:themeColor="accent3"/>
        <w:bottom w:val="single" w:sz="4" w:space="0" w:color="36573B" w:themeColor="accent3"/>
        <w:right w:val="single" w:sz="4" w:space="0" w:color="36573B" w:themeColor="accent3"/>
        <w:insideH w:val="single" w:sz="4" w:space="0" w:color="FFFFFF" w:themeColor="background1"/>
        <w:insideV w:val="single" w:sz="4" w:space="0" w:color="FFFFFF" w:themeColor="background1"/>
      </w:tblBorders>
    </w:tblPr>
    <w:tcPr>
      <w:shd w:val="clear" w:color="auto" w:fill="E8F1E9"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DC673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423" w:themeFill="accent3" w:themeFillShade="99"/>
      </w:tcPr>
    </w:tblStylePr>
    <w:tblStylePr w:type="firstCol">
      <w:rPr>
        <w:color w:val="FFFFFF" w:themeColor="background1"/>
      </w:rPr>
      <w:tblPr/>
      <w:tcPr>
        <w:tcBorders>
          <w:top w:val="nil"/>
          <w:left w:val="nil"/>
          <w:bottom w:val="nil"/>
          <w:right w:val="nil"/>
          <w:insideH w:val="single" w:sz="4" w:space="0" w:color="203423" w:themeColor="accent3" w:themeShade="99"/>
          <w:insideV w:val="nil"/>
        </w:tcBorders>
        <w:shd w:val="clear" w:color="auto" w:fill="2034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423" w:themeFill="accent3" w:themeFillShade="99"/>
      </w:tcPr>
    </w:tblStylePr>
    <w:tblStylePr w:type="band1Vert">
      <w:tblPr/>
      <w:tcPr>
        <w:shd w:val="clear" w:color="auto" w:fill="A3C6A8" w:themeFill="accent3" w:themeFillTint="66"/>
      </w:tcPr>
    </w:tblStylePr>
    <w:tblStylePr w:type="band1Horz">
      <w:tblPr/>
      <w:tcPr>
        <w:shd w:val="clear" w:color="auto" w:fill="8DB893" w:themeFill="accent3" w:themeFillTint="7F"/>
      </w:tcPr>
    </w:tblStylePr>
  </w:style>
  <w:style w:type="table" w:styleId="ColorfulShading-Accent4">
    <w:name w:val="Colorful Shading Accent 4"/>
    <w:basedOn w:val="TableNormal"/>
    <w:uiPriority w:val="98"/>
    <w:rsid w:val="00923EE1"/>
    <w:rPr>
      <w:color w:val="000000" w:themeColor="text1"/>
    </w:rPr>
    <w:tblPr>
      <w:tblStyleRowBandSize w:val="1"/>
      <w:tblStyleColBandSize w:val="1"/>
      <w:tblBorders>
        <w:top w:val="single" w:sz="24" w:space="0" w:color="36573B" w:themeColor="accent3"/>
        <w:left w:val="single" w:sz="4" w:space="0" w:color="DC673B" w:themeColor="accent4"/>
        <w:bottom w:val="single" w:sz="4" w:space="0" w:color="DC673B" w:themeColor="accent4"/>
        <w:right w:val="single" w:sz="4" w:space="0" w:color="DC673B" w:themeColor="accent4"/>
        <w:insideH w:val="single" w:sz="4" w:space="0" w:color="FFFFFF" w:themeColor="background1"/>
        <w:insideV w:val="single" w:sz="4" w:space="0" w:color="FFFFFF" w:themeColor="background1"/>
      </w:tblBorders>
    </w:tblPr>
    <w:tcPr>
      <w:shd w:val="clear" w:color="auto" w:fill="FBEFEB"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3657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819" w:themeFill="accent4" w:themeFillShade="99"/>
      </w:tcPr>
    </w:tblStylePr>
    <w:tblStylePr w:type="firstCol">
      <w:rPr>
        <w:color w:val="FFFFFF" w:themeColor="background1"/>
      </w:rPr>
      <w:tblPr/>
      <w:tcPr>
        <w:tcBorders>
          <w:top w:val="nil"/>
          <w:left w:val="nil"/>
          <w:bottom w:val="nil"/>
          <w:right w:val="nil"/>
          <w:insideH w:val="single" w:sz="4" w:space="0" w:color="8D3819" w:themeColor="accent4" w:themeShade="99"/>
          <w:insideV w:val="nil"/>
        </w:tcBorders>
        <w:shd w:val="clear" w:color="auto" w:fill="8D38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819" w:themeFill="accent4" w:themeFillShade="99"/>
      </w:tcPr>
    </w:tblStylePr>
    <w:tblStylePr w:type="band1Vert">
      <w:tblPr/>
      <w:tcPr>
        <w:shd w:val="clear" w:color="auto" w:fill="F1C1B0" w:themeFill="accent4" w:themeFillTint="66"/>
      </w:tcPr>
    </w:tblStylePr>
    <w:tblStylePr w:type="band1Horz">
      <w:tblPr/>
      <w:tcPr>
        <w:shd w:val="clear" w:color="auto" w:fill="EDB29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923EE1"/>
    <w:rPr>
      <w:color w:val="000000" w:themeColor="text1"/>
    </w:rPr>
    <w:tblPr>
      <w:tblStyleRowBandSize w:val="1"/>
      <w:tblStyleColBandSize w:val="1"/>
      <w:tblBorders>
        <w:top w:val="single" w:sz="24" w:space="0" w:color="9DB0AC" w:themeColor="accent6"/>
        <w:left w:val="single" w:sz="4" w:space="0" w:color="B33D26" w:themeColor="accent5"/>
        <w:bottom w:val="single" w:sz="4" w:space="0" w:color="B33D26" w:themeColor="accent5"/>
        <w:right w:val="single" w:sz="4" w:space="0" w:color="B33D26" w:themeColor="accent5"/>
        <w:insideH w:val="single" w:sz="4" w:space="0" w:color="FFFFFF" w:themeColor="background1"/>
        <w:insideV w:val="single" w:sz="4" w:space="0" w:color="FFFFFF" w:themeColor="background1"/>
      </w:tblBorders>
    </w:tblPr>
    <w:tcPr>
      <w:shd w:val="clear" w:color="auto" w:fill="FAEAE7"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DB0A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2416" w:themeFill="accent5" w:themeFillShade="99"/>
      </w:tcPr>
    </w:tblStylePr>
    <w:tblStylePr w:type="firstCol">
      <w:rPr>
        <w:color w:val="FFFFFF" w:themeColor="background1"/>
      </w:rPr>
      <w:tblPr/>
      <w:tcPr>
        <w:tcBorders>
          <w:top w:val="nil"/>
          <w:left w:val="nil"/>
          <w:bottom w:val="nil"/>
          <w:right w:val="nil"/>
          <w:insideH w:val="single" w:sz="4" w:space="0" w:color="6B2416" w:themeColor="accent5" w:themeShade="99"/>
          <w:insideV w:val="nil"/>
        </w:tcBorders>
        <w:shd w:val="clear" w:color="auto" w:fill="6B241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B2416" w:themeFill="accent5" w:themeFillShade="99"/>
      </w:tcPr>
    </w:tblStylePr>
    <w:tblStylePr w:type="band1Vert">
      <w:tblPr/>
      <w:tcPr>
        <w:shd w:val="clear" w:color="auto" w:fill="EAAA9E" w:themeFill="accent5" w:themeFillTint="66"/>
      </w:tcPr>
    </w:tblStylePr>
    <w:tblStylePr w:type="band1Horz">
      <w:tblPr/>
      <w:tcPr>
        <w:shd w:val="clear" w:color="auto" w:fill="E5958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923EE1"/>
    <w:rPr>
      <w:color w:val="000000" w:themeColor="text1"/>
    </w:rPr>
    <w:tblPr>
      <w:tblStyleRowBandSize w:val="1"/>
      <w:tblStyleColBandSize w:val="1"/>
      <w:tblBorders>
        <w:top w:val="single" w:sz="24" w:space="0" w:color="B33D26" w:themeColor="accent5"/>
        <w:left w:val="single" w:sz="4" w:space="0" w:color="9DB0AC" w:themeColor="accent6"/>
        <w:bottom w:val="single" w:sz="4" w:space="0" w:color="9DB0AC" w:themeColor="accent6"/>
        <w:right w:val="single" w:sz="4" w:space="0" w:color="9DB0AC" w:themeColor="accent6"/>
        <w:insideH w:val="single" w:sz="4" w:space="0" w:color="FFFFFF" w:themeColor="background1"/>
        <w:insideV w:val="single" w:sz="4" w:space="0" w:color="FFFFFF" w:themeColor="background1"/>
      </w:tblBorders>
    </w:tblPr>
    <w:tcPr>
      <w:shd w:val="clear" w:color="auto" w:fill="F5F7F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33D2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6E69" w:themeFill="accent6" w:themeFillShade="99"/>
      </w:tcPr>
    </w:tblStylePr>
    <w:tblStylePr w:type="firstCol">
      <w:rPr>
        <w:color w:val="FFFFFF" w:themeColor="background1"/>
      </w:rPr>
      <w:tblPr/>
      <w:tcPr>
        <w:tcBorders>
          <w:top w:val="nil"/>
          <w:left w:val="nil"/>
          <w:bottom w:val="nil"/>
          <w:right w:val="nil"/>
          <w:insideH w:val="single" w:sz="4" w:space="0" w:color="596E69" w:themeColor="accent6" w:themeShade="99"/>
          <w:insideV w:val="nil"/>
        </w:tcBorders>
        <w:shd w:val="clear" w:color="auto" w:fill="596E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96E69" w:themeFill="accent6" w:themeFillShade="99"/>
      </w:tcPr>
    </w:tblStylePr>
    <w:tblStylePr w:type="band1Vert">
      <w:tblPr/>
      <w:tcPr>
        <w:shd w:val="clear" w:color="auto" w:fill="D7DFDD" w:themeFill="accent6" w:themeFillTint="66"/>
      </w:tcPr>
    </w:tblStylePr>
    <w:tblStylePr w:type="band1Horz">
      <w:tblPr/>
      <w:tcPr>
        <w:shd w:val="clear" w:color="auto" w:fill="CED7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923EE1"/>
    <w:rPr>
      <w:rFonts w:asciiTheme="minorHAnsi" w:hAnsiTheme="minorHAnsi" w:cstheme="minorHAnsi"/>
      <w:sz w:val="16"/>
      <w:szCs w:val="16"/>
    </w:rPr>
  </w:style>
  <w:style w:type="paragraph" w:styleId="CommentText">
    <w:name w:val="annotation text"/>
    <w:basedOn w:val="Normal"/>
    <w:link w:val="CommentTextChar"/>
    <w:uiPriority w:val="99"/>
    <w:rsid w:val="00923EE1"/>
    <w:pPr>
      <w:spacing w:line="240" w:lineRule="auto"/>
    </w:pPr>
  </w:style>
  <w:style w:type="character" w:customStyle="1" w:styleId="CommentTextChar">
    <w:name w:val="Comment Text Char"/>
    <w:basedOn w:val="DefaultParagraphFont"/>
    <w:link w:val="CommentText"/>
    <w:uiPriority w:val="99"/>
    <w:rsid w:val="00923EE1"/>
    <w:rPr>
      <w:rFonts w:asciiTheme="minorHAnsi" w:eastAsia="MS Mincho" w:hAnsiTheme="minorHAnsi"/>
      <w:color w:val="000000" w:themeColor="text2"/>
      <w:lang w:val="en-AU" w:eastAsia="ja-JP"/>
    </w:rPr>
  </w:style>
  <w:style w:type="paragraph" w:styleId="CommentSubject">
    <w:name w:val="annotation subject"/>
    <w:basedOn w:val="CommentText"/>
    <w:next w:val="CommentText"/>
    <w:link w:val="CommentSubjectChar"/>
    <w:uiPriority w:val="97"/>
    <w:semiHidden/>
    <w:rsid w:val="00923EE1"/>
    <w:rPr>
      <w:b/>
      <w:bCs/>
    </w:rPr>
  </w:style>
  <w:style w:type="character" w:customStyle="1" w:styleId="CommentSubjectChar">
    <w:name w:val="Comment Subject Char"/>
    <w:basedOn w:val="CommentTextChar"/>
    <w:link w:val="CommentSubject"/>
    <w:uiPriority w:val="97"/>
    <w:semiHidden/>
    <w:rsid w:val="00923EE1"/>
    <w:rPr>
      <w:rFonts w:asciiTheme="minorHAnsi" w:eastAsia="MS Mincho" w:hAnsiTheme="minorHAnsi"/>
      <w:b/>
      <w:bCs/>
      <w:color w:val="000000" w:themeColor="text2"/>
      <w:lang w:val="en-AU" w:eastAsia="ja-JP"/>
    </w:rPr>
  </w:style>
  <w:style w:type="table" w:styleId="DarkList">
    <w:name w:val="Dark List"/>
    <w:basedOn w:val="TableNormal"/>
    <w:uiPriority w:val="98"/>
    <w:rsid w:val="00923EE1"/>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923EE1"/>
    <w:rPr>
      <w:color w:val="FFFFFF" w:themeColor="background1"/>
    </w:rPr>
    <w:tblPr>
      <w:tblStyleRowBandSize w:val="1"/>
      <w:tblStyleColBandSize w:val="1"/>
    </w:tblPr>
    <w:tcPr>
      <w:shd w:val="clear" w:color="auto" w:fill="004976"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65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658" w:themeFill="accent1" w:themeFillShade="BF"/>
      </w:tcPr>
    </w:tblStylePr>
    <w:tblStylePr w:type="band1Vert">
      <w:tblPr/>
      <w:tcPr>
        <w:tcBorders>
          <w:top w:val="nil"/>
          <w:left w:val="nil"/>
          <w:bottom w:val="nil"/>
          <w:right w:val="nil"/>
          <w:insideH w:val="nil"/>
          <w:insideV w:val="nil"/>
        </w:tcBorders>
        <w:shd w:val="clear" w:color="auto" w:fill="003658" w:themeFill="accent1" w:themeFillShade="BF"/>
      </w:tcPr>
    </w:tblStylePr>
    <w:tblStylePr w:type="band1Horz">
      <w:tblPr/>
      <w:tcPr>
        <w:tcBorders>
          <w:top w:val="nil"/>
          <w:left w:val="nil"/>
          <w:bottom w:val="nil"/>
          <w:right w:val="nil"/>
          <w:insideH w:val="nil"/>
          <w:insideV w:val="nil"/>
        </w:tcBorders>
        <w:shd w:val="clear" w:color="auto" w:fill="003658" w:themeFill="accent1" w:themeFillShade="BF"/>
      </w:tcPr>
    </w:tblStylePr>
  </w:style>
  <w:style w:type="table" w:styleId="DarkList-Accent2">
    <w:name w:val="Dark List Accent 2"/>
    <w:basedOn w:val="TableNormal"/>
    <w:uiPriority w:val="98"/>
    <w:rsid w:val="00923EE1"/>
    <w:rPr>
      <w:color w:val="FFFFFF" w:themeColor="background1"/>
    </w:rPr>
    <w:tblPr>
      <w:tblStyleRowBandSize w:val="1"/>
      <w:tblStyleColBandSize w:val="1"/>
    </w:tblPr>
    <w:tcPr>
      <w:shd w:val="clear" w:color="auto" w:fill="FFB500"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A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87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8700" w:themeFill="accent2" w:themeFillShade="BF"/>
      </w:tcPr>
    </w:tblStylePr>
    <w:tblStylePr w:type="band1Vert">
      <w:tblPr/>
      <w:tcPr>
        <w:tcBorders>
          <w:top w:val="nil"/>
          <w:left w:val="nil"/>
          <w:bottom w:val="nil"/>
          <w:right w:val="nil"/>
          <w:insideH w:val="nil"/>
          <w:insideV w:val="nil"/>
        </w:tcBorders>
        <w:shd w:val="clear" w:color="auto" w:fill="BF8700" w:themeFill="accent2" w:themeFillShade="BF"/>
      </w:tcPr>
    </w:tblStylePr>
    <w:tblStylePr w:type="band1Horz">
      <w:tblPr/>
      <w:tcPr>
        <w:tcBorders>
          <w:top w:val="nil"/>
          <w:left w:val="nil"/>
          <w:bottom w:val="nil"/>
          <w:right w:val="nil"/>
          <w:insideH w:val="nil"/>
          <w:insideV w:val="nil"/>
        </w:tcBorders>
        <w:shd w:val="clear" w:color="auto" w:fill="BF8700" w:themeFill="accent2" w:themeFillShade="BF"/>
      </w:tcPr>
    </w:tblStylePr>
  </w:style>
  <w:style w:type="table" w:styleId="DarkList-Accent3">
    <w:name w:val="Dark List Accent 3"/>
    <w:basedOn w:val="TableNormal"/>
    <w:uiPriority w:val="98"/>
    <w:rsid w:val="00923EE1"/>
    <w:rPr>
      <w:color w:val="FFFFFF" w:themeColor="background1"/>
    </w:rPr>
    <w:tblPr>
      <w:tblStyleRowBandSize w:val="1"/>
      <w:tblStyleColBandSize w:val="1"/>
    </w:tblPr>
    <w:tcPr>
      <w:shd w:val="clear" w:color="auto" w:fill="36573B"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B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0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02C" w:themeFill="accent3" w:themeFillShade="BF"/>
      </w:tcPr>
    </w:tblStylePr>
    <w:tblStylePr w:type="band1Vert">
      <w:tblPr/>
      <w:tcPr>
        <w:tcBorders>
          <w:top w:val="nil"/>
          <w:left w:val="nil"/>
          <w:bottom w:val="nil"/>
          <w:right w:val="nil"/>
          <w:insideH w:val="nil"/>
          <w:insideV w:val="nil"/>
        </w:tcBorders>
        <w:shd w:val="clear" w:color="auto" w:fill="28402C" w:themeFill="accent3" w:themeFillShade="BF"/>
      </w:tcPr>
    </w:tblStylePr>
    <w:tblStylePr w:type="band1Horz">
      <w:tblPr/>
      <w:tcPr>
        <w:tcBorders>
          <w:top w:val="nil"/>
          <w:left w:val="nil"/>
          <w:bottom w:val="nil"/>
          <w:right w:val="nil"/>
          <w:insideH w:val="nil"/>
          <w:insideV w:val="nil"/>
        </w:tcBorders>
        <w:shd w:val="clear" w:color="auto" w:fill="28402C" w:themeFill="accent3" w:themeFillShade="BF"/>
      </w:tcPr>
    </w:tblStylePr>
  </w:style>
  <w:style w:type="table" w:styleId="DarkList-Accent4">
    <w:name w:val="Dark List Accent 4"/>
    <w:basedOn w:val="TableNormal"/>
    <w:uiPriority w:val="98"/>
    <w:rsid w:val="00923EE1"/>
    <w:rPr>
      <w:color w:val="FFFFFF" w:themeColor="background1"/>
    </w:rPr>
    <w:tblPr>
      <w:tblStyleRowBandSize w:val="1"/>
      <w:tblStyleColBandSize w:val="1"/>
    </w:tblPr>
    <w:tcPr>
      <w:shd w:val="clear" w:color="auto" w:fill="DC673B"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F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61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61F" w:themeFill="accent4" w:themeFillShade="BF"/>
      </w:tcPr>
    </w:tblStylePr>
    <w:tblStylePr w:type="band1Vert">
      <w:tblPr/>
      <w:tcPr>
        <w:tcBorders>
          <w:top w:val="nil"/>
          <w:left w:val="nil"/>
          <w:bottom w:val="nil"/>
          <w:right w:val="nil"/>
          <w:insideH w:val="nil"/>
          <w:insideV w:val="nil"/>
        </w:tcBorders>
        <w:shd w:val="clear" w:color="auto" w:fill="B1461F" w:themeFill="accent4" w:themeFillShade="BF"/>
      </w:tcPr>
    </w:tblStylePr>
    <w:tblStylePr w:type="band1Horz">
      <w:tblPr/>
      <w:tcPr>
        <w:tcBorders>
          <w:top w:val="nil"/>
          <w:left w:val="nil"/>
          <w:bottom w:val="nil"/>
          <w:right w:val="nil"/>
          <w:insideH w:val="nil"/>
          <w:insideV w:val="nil"/>
        </w:tcBorders>
        <w:shd w:val="clear" w:color="auto" w:fill="B1461F" w:themeFill="accent4" w:themeFillShade="BF"/>
      </w:tcPr>
    </w:tblStylePr>
  </w:style>
  <w:style w:type="table" w:styleId="DarkList-Accent5">
    <w:name w:val="Dark List Accent 5"/>
    <w:basedOn w:val="TableNormal"/>
    <w:uiPriority w:val="98"/>
    <w:rsid w:val="00923EE1"/>
    <w:rPr>
      <w:color w:val="FFFFFF" w:themeColor="background1"/>
    </w:rPr>
    <w:tblPr>
      <w:tblStyleRowBandSize w:val="1"/>
      <w:tblStyleColBandSize w:val="1"/>
    </w:tblPr>
    <w:tcPr>
      <w:shd w:val="clear" w:color="auto" w:fill="B33D26"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1E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52D1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52D1C" w:themeFill="accent5" w:themeFillShade="BF"/>
      </w:tcPr>
    </w:tblStylePr>
    <w:tblStylePr w:type="band1Vert">
      <w:tblPr/>
      <w:tcPr>
        <w:tcBorders>
          <w:top w:val="nil"/>
          <w:left w:val="nil"/>
          <w:bottom w:val="nil"/>
          <w:right w:val="nil"/>
          <w:insideH w:val="nil"/>
          <w:insideV w:val="nil"/>
        </w:tcBorders>
        <w:shd w:val="clear" w:color="auto" w:fill="852D1C" w:themeFill="accent5" w:themeFillShade="BF"/>
      </w:tcPr>
    </w:tblStylePr>
    <w:tblStylePr w:type="band1Horz">
      <w:tblPr/>
      <w:tcPr>
        <w:tcBorders>
          <w:top w:val="nil"/>
          <w:left w:val="nil"/>
          <w:bottom w:val="nil"/>
          <w:right w:val="nil"/>
          <w:insideH w:val="nil"/>
          <w:insideV w:val="nil"/>
        </w:tcBorders>
        <w:shd w:val="clear" w:color="auto" w:fill="852D1C" w:themeFill="accent5" w:themeFillShade="BF"/>
      </w:tcPr>
    </w:tblStylePr>
  </w:style>
  <w:style w:type="table" w:styleId="DarkList-Accent6">
    <w:name w:val="Dark List Accent 6"/>
    <w:basedOn w:val="TableNormal"/>
    <w:uiPriority w:val="98"/>
    <w:rsid w:val="00923EE1"/>
    <w:rPr>
      <w:color w:val="FFFFFF" w:themeColor="background1"/>
    </w:rPr>
    <w:tblPr>
      <w:tblStyleRowBandSize w:val="1"/>
      <w:tblStyleColBandSize w:val="1"/>
    </w:tblPr>
    <w:tcPr>
      <w:shd w:val="clear" w:color="auto" w:fill="9DB0AC"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5B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F8A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F8A84" w:themeFill="accent6" w:themeFillShade="BF"/>
      </w:tcPr>
    </w:tblStylePr>
    <w:tblStylePr w:type="band1Vert">
      <w:tblPr/>
      <w:tcPr>
        <w:tcBorders>
          <w:top w:val="nil"/>
          <w:left w:val="nil"/>
          <w:bottom w:val="nil"/>
          <w:right w:val="nil"/>
          <w:insideH w:val="nil"/>
          <w:insideV w:val="nil"/>
        </w:tcBorders>
        <w:shd w:val="clear" w:color="auto" w:fill="6F8A84" w:themeFill="accent6" w:themeFillShade="BF"/>
      </w:tcPr>
    </w:tblStylePr>
    <w:tblStylePr w:type="band1Horz">
      <w:tblPr/>
      <w:tcPr>
        <w:tcBorders>
          <w:top w:val="nil"/>
          <w:left w:val="nil"/>
          <w:bottom w:val="nil"/>
          <w:right w:val="nil"/>
          <w:insideH w:val="nil"/>
          <w:insideV w:val="nil"/>
        </w:tcBorders>
        <w:shd w:val="clear" w:color="auto" w:fill="6F8A84" w:themeFill="accent6" w:themeFillShade="BF"/>
      </w:tcPr>
    </w:tblStylePr>
  </w:style>
  <w:style w:type="paragraph" w:customStyle="1" w:styleId="TableHeading">
    <w:name w:val="Table Heading"/>
    <w:basedOn w:val="TableText"/>
    <w:qFormat/>
    <w:rsid w:val="00923EE1"/>
    <w:rPr>
      <w:rFonts w:asciiTheme="majorHAnsi" w:hAnsiTheme="majorHAnsi"/>
      <w:b/>
    </w:rPr>
  </w:style>
  <w:style w:type="paragraph" w:styleId="DocumentMap">
    <w:name w:val="Document Map"/>
    <w:basedOn w:val="Normal"/>
    <w:link w:val="DocumentMapChar"/>
    <w:uiPriority w:val="97"/>
    <w:semiHidden/>
    <w:rsid w:val="00923EE1"/>
    <w:pPr>
      <w:spacing w:after="0" w:line="240" w:lineRule="auto"/>
    </w:pPr>
    <w:rPr>
      <w:sz w:val="16"/>
      <w:szCs w:val="16"/>
    </w:rPr>
  </w:style>
  <w:style w:type="character" w:customStyle="1" w:styleId="DocumentMapChar">
    <w:name w:val="Document Map Char"/>
    <w:basedOn w:val="DefaultParagraphFont"/>
    <w:link w:val="DocumentMap"/>
    <w:uiPriority w:val="97"/>
    <w:semiHidden/>
    <w:rsid w:val="00923EE1"/>
    <w:rPr>
      <w:rFonts w:asciiTheme="minorHAnsi" w:eastAsia="MS Mincho" w:hAnsiTheme="minorHAnsi"/>
      <w:color w:val="000000" w:themeColor="text2"/>
      <w:sz w:val="16"/>
      <w:szCs w:val="16"/>
      <w:lang w:val="en-AU" w:eastAsia="ja-JP"/>
    </w:rPr>
  </w:style>
  <w:style w:type="paragraph" w:styleId="E-mailSignature">
    <w:name w:val="E-mail Signature"/>
    <w:basedOn w:val="Normal"/>
    <w:link w:val="E-mailSignatureChar"/>
    <w:uiPriority w:val="97"/>
    <w:semiHidden/>
    <w:rsid w:val="00923EE1"/>
    <w:pPr>
      <w:spacing w:after="0" w:line="240" w:lineRule="auto"/>
    </w:pPr>
  </w:style>
  <w:style w:type="character" w:customStyle="1" w:styleId="E-mailSignatureChar">
    <w:name w:val="E-mail Signature Char"/>
    <w:basedOn w:val="DefaultParagraphFont"/>
    <w:link w:val="E-mailSignature"/>
    <w:uiPriority w:val="97"/>
    <w:semiHidden/>
    <w:rsid w:val="00923EE1"/>
    <w:rPr>
      <w:rFonts w:asciiTheme="minorHAnsi" w:eastAsia="MS Mincho" w:hAnsiTheme="minorHAnsi"/>
      <w:color w:val="000000" w:themeColor="text2"/>
      <w:lang w:val="en-AU" w:eastAsia="ja-JP"/>
    </w:rPr>
  </w:style>
  <w:style w:type="character" w:styleId="Emphasis">
    <w:name w:val="Emphasis"/>
    <w:basedOn w:val="DefaultParagraphFont"/>
    <w:uiPriority w:val="97"/>
    <w:semiHidden/>
    <w:rsid w:val="00923EE1"/>
    <w:rPr>
      <w:rFonts w:asciiTheme="minorHAnsi" w:hAnsiTheme="minorHAnsi" w:cstheme="minorHAnsi"/>
      <w:i/>
      <w:iCs/>
    </w:rPr>
  </w:style>
  <w:style w:type="character" w:styleId="EndnoteReference">
    <w:name w:val="endnote reference"/>
    <w:basedOn w:val="DefaultParagraphFont"/>
    <w:uiPriority w:val="97"/>
    <w:semiHidden/>
    <w:rsid w:val="00923EE1"/>
    <w:rPr>
      <w:rFonts w:asciiTheme="minorHAnsi" w:hAnsiTheme="minorHAnsi" w:cstheme="minorHAnsi"/>
      <w:vertAlign w:val="superscript"/>
    </w:rPr>
  </w:style>
  <w:style w:type="paragraph" w:styleId="EndnoteText">
    <w:name w:val="endnote text"/>
    <w:basedOn w:val="Normal"/>
    <w:link w:val="EndnoteTextChar"/>
    <w:uiPriority w:val="97"/>
    <w:semiHidden/>
    <w:rsid w:val="00923EE1"/>
    <w:pPr>
      <w:spacing w:after="0" w:line="240" w:lineRule="auto"/>
    </w:pPr>
  </w:style>
  <w:style w:type="character" w:customStyle="1" w:styleId="EndnoteTextChar">
    <w:name w:val="Endnote Text Char"/>
    <w:basedOn w:val="DefaultParagraphFont"/>
    <w:link w:val="EndnoteText"/>
    <w:uiPriority w:val="97"/>
    <w:semiHidden/>
    <w:rsid w:val="00923EE1"/>
    <w:rPr>
      <w:rFonts w:asciiTheme="minorHAnsi" w:eastAsia="MS Mincho" w:hAnsiTheme="minorHAnsi"/>
      <w:color w:val="000000" w:themeColor="text2"/>
      <w:lang w:val="en-AU" w:eastAsia="ja-JP"/>
    </w:rPr>
  </w:style>
  <w:style w:type="paragraph" w:styleId="EnvelopeAddress">
    <w:name w:val="envelope address"/>
    <w:basedOn w:val="Normal"/>
    <w:uiPriority w:val="97"/>
    <w:semiHidden/>
    <w:rsid w:val="00923EE1"/>
    <w:pPr>
      <w:framePr w:w="7920" w:h="1980" w:hRule="exact" w:hSpace="180" w:wrap="auto" w:hAnchor="page" w:xAlign="center" w:yAlign="bottom"/>
      <w:spacing w:after="0" w:line="240" w:lineRule="auto"/>
      <w:ind w:left="2880"/>
    </w:pPr>
    <w:rPr>
      <w:rFonts w:eastAsiaTheme="majorEastAsia"/>
      <w:sz w:val="24"/>
    </w:rPr>
  </w:style>
  <w:style w:type="paragraph" w:styleId="EnvelopeReturn">
    <w:name w:val="envelope return"/>
    <w:basedOn w:val="Normal"/>
    <w:uiPriority w:val="97"/>
    <w:semiHidden/>
    <w:rsid w:val="00923EE1"/>
    <w:pPr>
      <w:spacing w:after="0" w:line="240" w:lineRule="auto"/>
    </w:pPr>
    <w:rPr>
      <w:rFonts w:eastAsiaTheme="majorEastAsia"/>
    </w:rPr>
  </w:style>
  <w:style w:type="character" w:styleId="FollowedHyperlink">
    <w:name w:val="FollowedHyperlink"/>
    <w:basedOn w:val="DefaultParagraphFont"/>
    <w:uiPriority w:val="97"/>
    <w:semiHidden/>
    <w:rsid w:val="00923EE1"/>
    <w:rPr>
      <w:rFonts w:asciiTheme="minorHAnsi" w:hAnsiTheme="minorHAnsi" w:cstheme="minorHAnsi"/>
      <w:color w:val="8C857B" w:themeColor="followedHyperlink"/>
      <w:u w:val="single"/>
    </w:rPr>
  </w:style>
  <w:style w:type="character" w:styleId="FootnoteReference">
    <w:name w:val="footnote reference"/>
    <w:basedOn w:val="DefaultParagraphFont"/>
    <w:uiPriority w:val="11"/>
    <w:semiHidden/>
    <w:rsid w:val="00923EE1"/>
    <w:rPr>
      <w:rFonts w:asciiTheme="minorHAnsi" w:hAnsiTheme="minorHAnsi" w:cstheme="minorHAnsi"/>
      <w:vertAlign w:val="superscript"/>
    </w:rPr>
  </w:style>
  <w:style w:type="character" w:styleId="HTMLAcronym">
    <w:name w:val="HTML Acronym"/>
    <w:basedOn w:val="DefaultParagraphFont"/>
    <w:uiPriority w:val="97"/>
    <w:semiHidden/>
    <w:rsid w:val="00923EE1"/>
    <w:rPr>
      <w:rFonts w:asciiTheme="minorHAnsi" w:hAnsiTheme="minorHAnsi" w:cstheme="minorHAnsi"/>
    </w:rPr>
  </w:style>
  <w:style w:type="paragraph" w:styleId="HTMLAddress">
    <w:name w:val="HTML Address"/>
    <w:basedOn w:val="Normal"/>
    <w:link w:val="HTMLAddressChar"/>
    <w:uiPriority w:val="97"/>
    <w:semiHidden/>
    <w:rsid w:val="00923EE1"/>
    <w:pPr>
      <w:spacing w:after="0" w:line="240" w:lineRule="auto"/>
    </w:pPr>
    <w:rPr>
      <w:i/>
      <w:iCs/>
    </w:rPr>
  </w:style>
  <w:style w:type="character" w:customStyle="1" w:styleId="HTMLAddressChar">
    <w:name w:val="HTML Address Char"/>
    <w:basedOn w:val="DefaultParagraphFont"/>
    <w:link w:val="HTMLAddress"/>
    <w:uiPriority w:val="97"/>
    <w:semiHidden/>
    <w:rsid w:val="00923EE1"/>
    <w:rPr>
      <w:rFonts w:asciiTheme="minorHAnsi" w:eastAsia="MS Mincho" w:hAnsiTheme="minorHAnsi"/>
      <w:i/>
      <w:iCs/>
      <w:color w:val="000000" w:themeColor="text2"/>
      <w:lang w:val="en-AU" w:eastAsia="ja-JP"/>
    </w:rPr>
  </w:style>
  <w:style w:type="character" w:styleId="HTMLCite">
    <w:name w:val="HTML Cite"/>
    <w:basedOn w:val="DefaultParagraphFont"/>
    <w:uiPriority w:val="97"/>
    <w:semiHidden/>
    <w:rsid w:val="00923EE1"/>
    <w:rPr>
      <w:rFonts w:asciiTheme="minorHAnsi" w:hAnsiTheme="minorHAnsi" w:cstheme="minorHAnsi"/>
      <w:i/>
      <w:iCs/>
    </w:rPr>
  </w:style>
  <w:style w:type="character" w:styleId="HTMLCode">
    <w:name w:val="HTML Code"/>
    <w:basedOn w:val="DefaultParagraphFont"/>
    <w:uiPriority w:val="97"/>
    <w:semiHidden/>
    <w:rsid w:val="00923EE1"/>
    <w:rPr>
      <w:rFonts w:ascii="Consolas" w:hAnsi="Consolas" w:cs="Consolas"/>
      <w:sz w:val="20"/>
      <w:szCs w:val="20"/>
    </w:rPr>
  </w:style>
  <w:style w:type="character" w:styleId="HTMLDefinition">
    <w:name w:val="HTML Definition"/>
    <w:basedOn w:val="DefaultParagraphFont"/>
    <w:uiPriority w:val="97"/>
    <w:semiHidden/>
    <w:rsid w:val="00923EE1"/>
    <w:rPr>
      <w:rFonts w:asciiTheme="minorHAnsi" w:hAnsiTheme="minorHAnsi" w:cstheme="minorHAnsi"/>
      <w:i/>
      <w:iCs/>
    </w:rPr>
  </w:style>
  <w:style w:type="character" w:styleId="HTMLKeyboard">
    <w:name w:val="HTML Keyboard"/>
    <w:basedOn w:val="DefaultParagraphFont"/>
    <w:uiPriority w:val="97"/>
    <w:semiHidden/>
    <w:rsid w:val="00923EE1"/>
    <w:rPr>
      <w:rFonts w:ascii="Consolas" w:hAnsi="Consolas" w:cs="Consolas"/>
      <w:sz w:val="20"/>
      <w:szCs w:val="20"/>
    </w:rPr>
  </w:style>
  <w:style w:type="paragraph" w:styleId="HTMLPreformatted">
    <w:name w:val="HTML Preformatted"/>
    <w:basedOn w:val="Normal"/>
    <w:link w:val="HTMLPreformattedChar"/>
    <w:uiPriority w:val="97"/>
    <w:semiHidden/>
    <w:rsid w:val="00923EE1"/>
    <w:pPr>
      <w:spacing w:after="0" w:line="240" w:lineRule="auto"/>
    </w:pPr>
  </w:style>
  <w:style w:type="character" w:customStyle="1" w:styleId="HTMLPreformattedChar">
    <w:name w:val="HTML Preformatted Char"/>
    <w:basedOn w:val="DefaultParagraphFont"/>
    <w:link w:val="HTMLPreformatted"/>
    <w:uiPriority w:val="97"/>
    <w:semiHidden/>
    <w:rsid w:val="00923EE1"/>
    <w:rPr>
      <w:rFonts w:asciiTheme="minorHAnsi" w:eastAsia="MS Mincho" w:hAnsiTheme="minorHAnsi"/>
      <w:color w:val="000000" w:themeColor="text2"/>
      <w:lang w:val="en-AU" w:eastAsia="ja-JP"/>
    </w:rPr>
  </w:style>
  <w:style w:type="character" w:styleId="HTMLSample">
    <w:name w:val="HTML Sample"/>
    <w:basedOn w:val="DefaultParagraphFont"/>
    <w:uiPriority w:val="97"/>
    <w:semiHidden/>
    <w:rsid w:val="00923EE1"/>
    <w:rPr>
      <w:rFonts w:ascii="Consolas" w:hAnsi="Consolas" w:cs="Consolas"/>
      <w:sz w:val="24"/>
      <w:szCs w:val="24"/>
    </w:rPr>
  </w:style>
  <w:style w:type="character" w:styleId="HTMLTypewriter">
    <w:name w:val="HTML Typewriter"/>
    <w:basedOn w:val="DefaultParagraphFont"/>
    <w:uiPriority w:val="97"/>
    <w:semiHidden/>
    <w:rsid w:val="00923EE1"/>
    <w:rPr>
      <w:rFonts w:ascii="Consolas" w:hAnsi="Consolas" w:cs="Consolas"/>
      <w:sz w:val="20"/>
      <w:szCs w:val="20"/>
    </w:rPr>
  </w:style>
  <w:style w:type="character" w:styleId="HTMLVariable">
    <w:name w:val="HTML Variable"/>
    <w:basedOn w:val="DefaultParagraphFont"/>
    <w:uiPriority w:val="97"/>
    <w:semiHidden/>
    <w:rsid w:val="00923EE1"/>
    <w:rPr>
      <w:rFonts w:asciiTheme="minorHAnsi" w:hAnsiTheme="minorHAnsi" w:cstheme="minorHAnsi"/>
      <w:i/>
      <w:iCs/>
    </w:rPr>
  </w:style>
  <w:style w:type="character" w:styleId="Hyperlink">
    <w:name w:val="Hyperlink"/>
    <w:basedOn w:val="DefaultParagraphFont"/>
    <w:uiPriority w:val="99"/>
    <w:rsid w:val="00923EE1"/>
    <w:rPr>
      <w:rFonts w:asciiTheme="minorHAnsi" w:hAnsiTheme="minorHAnsi" w:cstheme="minorHAnsi"/>
      <w:color w:val="004976" w:themeColor="hyperlink"/>
      <w:u w:val="single"/>
    </w:rPr>
  </w:style>
  <w:style w:type="paragraph" w:styleId="Index1">
    <w:name w:val="index 1"/>
    <w:basedOn w:val="Normal"/>
    <w:next w:val="Normal"/>
    <w:autoRedefine/>
    <w:uiPriority w:val="97"/>
    <w:semiHidden/>
    <w:rsid w:val="00923EE1"/>
    <w:pPr>
      <w:spacing w:after="0" w:line="240" w:lineRule="auto"/>
      <w:ind w:left="200" w:hanging="200"/>
    </w:pPr>
  </w:style>
  <w:style w:type="paragraph" w:styleId="Index2">
    <w:name w:val="index 2"/>
    <w:basedOn w:val="Normal"/>
    <w:next w:val="Normal"/>
    <w:autoRedefine/>
    <w:uiPriority w:val="97"/>
    <w:semiHidden/>
    <w:rsid w:val="00923EE1"/>
    <w:pPr>
      <w:spacing w:after="0" w:line="240" w:lineRule="auto"/>
      <w:ind w:left="400" w:hanging="200"/>
    </w:pPr>
  </w:style>
  <w:style w:type="paragraph" w:styleId="Index3">
    <w:name w:val="index 3"/>
    <w:basedOn w:val="Normal"/>
    <w:next w:val="Normal"/>
    <w:autoRedefine/>
    <w:uiPriority w:val="97"/>
    <w:semiHidden/>
    <w:rsid w:val="00923EE1"/>
    <w:pPr>
      <w:spacing w:after="0" w:line="240" w:lineRule="auto"/>
      <w:ind w:left="600" w:hanging="200"/>
    </w:pPr>
  </w:style>
  <w:style w:type="paragraph" w:styleId="Index4">
    <w:name w:val="index 4"/>
    <w:basedOn w:val="Normal"/>
    <w:next w:val="Normal"/>
    <w:autoRedefine/>
    <w:uiPriority w:val="97"/>
    <w:semiHidden/>
    <w:rsid w:val="00923EE1"/>
    <w:pPr>
      <w:spacing w:after="0" w:line="240" w:lineRule="auto"/>
      <w:ind w:left="800" w:hanging="200"/>
    </w:pPr>
  </w:style>
  <w:style w:type="paragraph" w:styleId="Index5">
    <w:name w:val="index 5"/>
    <w:basedOn w:val="Normal"/>
    <w:next w:val="Normal"/>
    <w:autoRedefine/>
    <w:uiPriority w:val="97"/>
    <w:semiHidden/>
    <w:rsid w:val="00923EE1"/>
    <w:pPr>
      <w:spacing w:after="0" w:line="240" w:lineRule="auto"/>
      <w:ind w:left="1000" w:hanging="200"/>
    </w:pPr>
  </w:style>
  <w:style w:type="paragraph" w:styleId="Index6">
    <w:name w:val="index 6"/>
    <w:basedOn w:val="Normal"/>
    <w:next w:val="Normal"/>
    <w:autoRedefine/>
    <w:uiPriority w:val="97"/>
    <w:semiHidden/>
    <w:rsid w:val="00923EE1"/>
    <w:pPr>
      <w:spacing w:after="0" w:line="240" w:lineRule="auto"/>
      <w:ind w:left="1200" w:hanging="200"/>
    </w:pPr>
  </w:style>
  <w:style w:type="paragraph" w:styleId="Index7">
    <w:name w:val="index 7"/>
    <w:basedOn w:val="Normal"/>
    <w:next w:val="Normal"/>
    <w:autoRedefine/>
    <w:uiPriority w:val="97"/>
    <w:semiHidden/>
    <w:rsid w:val="00923EE1"/>
    <w:pPr>
      <w:spacing w:after="0" w:line="240" w:lineRule="auto"/>
      <w:ind w:left="1400" w:hanging="200"/>
    </w:pPr>
  </w:style>
  <w:style w:type="paragraph" w:styleId="Index8">
    <w:name w:val="index 8"/>
    <w:basedOn w:val="Normal"/>
    <w:next w:val="Normal"/>
    <w:autoRedefine/>
    <w:uiPriority w:val="97"/>
    <w:semiHidden/>
    <w:rsid w:val="00923EE1"/>
    <w:pPr>
      <w:spacing w:after="0" w:line="240" w:lineRule="auto"/>
      <w:ind w:left="1600" w:hanging="200"/>
    </w:pPr>
  </w:style>
  <w:style w:type="paragraph" w:styleId="Index9">
    <w:name w:val="index 9"/>
    <w:basedOn w:val="Normal"/>
    <w:next w:val="Normal"/>
    <w:autoRedefine/>
    <w:uiPriority w:val="97"/>
    <w:semiHidden/>
    <w:rsid w:val="00923EE1"/>
    <w:pPr>
      <w:spacing w:after="0" w:line="240" w:lineRule="auto"/>
      <w:ind w:left="1800" w:hanging="200"/>
    </w:pPr>
  </w:style>
  <w:style w:type="paragraph" w:styleId="IndexHeading">
    <w:name w:val="index heading"/>
    <w:basedOn w:val="Normal"/>
    <w:next w:val="Index1"/>
    <w:uiPriority w:val="97"/>
    <w:semiHidden/>
    <w:rsid w:val="00923EE1"/>
    <w:rPr>
      <w:rFonts w:asciiTheme="majorHAnsi" w:eastAsiaTheme="majorEastAsia" w:hAnsiTheme="majorHAnsi" w:cstheme="majorHAnsi"/>
      <w:b/>
      <w:bCs/>
    </w:rPr>
  </w:style>
  <w:style w:type="character" w:styleId="IntenseEmphasis">
    <w:name w:val="Intense Emphasis"/>
    <w:basedOn w:val="DefaultParagraphFont"/>
    <w:uiPriority w:val="97"/>
    <w:semiHidden/>
    <w:rsid w:val="00923EE1"/>
    <w:rPr>
      <w:rFonts w:asciiTheme="minorHAnsi" w:hAnsiTheme="minorHAnsi" w:cstheme="minorHAnsi"/>
      <w:b/>
      <w:bCs/>
      <w:i/>
      <w:iCs/>
      <w:color w:val="004976" w:themeColor="accent1"/>
    </w:rPr>
  </w:style>
  <w:style w:type="paragraph" w:styleId="IntenseQuote">
    <w:name w:val="Intense Quote"/>
    <w:basedOn w:val="Normal"/>
    <w:next w:val="Normal"/>
    <w:link w:val="IntenseQuoteChar"/>
    <w:uiPriority w:val="97"/>
    <w:semiHidden/>
    <w:rsid w:val="00923EE1"/>
    <w:pPr>
      <w:pBdr>
        <w:bottom w:val="single" w:sz="4" w:space="4" w:color="004976" w:themeColor="accent1"/>
      </w:pBdr>
      <w:spacing w:before="200" w:after="280"/>
      <w:ind w:left="936" w:right="936"/>
    </w:pPr>
    <w:rPr>
      <w:b/>
      <w:bCs/>
      <w:i/>
      <w:iCs/>
      <w:color w:val="004976" w:themeColor="accent1"/>
    </w:rPr>
  </w:style>
  <w:style w:type="character" w:customStyle="1" w:styleId="IntenseQuoteChar">
    <w:name w:val="Intense Quote Char"/>
    <w:basedOn w:val="DefaultParagraphFont"/>
    <w:link w:val="IntenseQuote"/>
    <w:uiPriority w:val="97"/>
    <w:semiHidden/>
    <w:rsid w:val="00923EE1"/>
    <w:rPr>
      <w:rFonts w:asciiTheme="minorHAnsi" w:eastAsia="MS Mincho" w:hAnsiTheme="minorHAnsi"/>
      <w:b/>
      <w:bCs/>
      <w:i/>
      <w:iCs/>
      <w:color w:val="004976" w:themeColor="accent1"/>
      <w:lang w:val="en-AU" w:eastAsia="ja-JP"/>
    </w:rPr>
  </w:style>
  <w:style w:type="character" w:styleId="IntenseReference">
    <w:name w:val="Intense Reference"/>
    <w:basedOn w:val="DefaultParagraphFont"/>
    <w:uiPriority w:val="97"/>
    <w:semiHidden/>
    <w:rsid w:val="00923EE1"/>
    <w:rPr>
      <w:rFonts w:asciiTheme="minorHAnsi" w:hAnsiTheme="minorHAnsi" w:cstheme="minorHAnsi"/>
      <w:b/>
      <w:bCs/>
      <w:smallCaps/>
      <w:color w:val="FFB500" w:themeColor="accent2"/>
      <w:spacing w:val="5"/>
      <w:u w:val="single"/>
    </w:rPr>
  </w:style>
  <w:style w:type="table" w:styleId="LightGrid">
    <w:name w:val="Light Grid"/>
    <w:basedOn w:val="TableNormal"/>
    <w:uiPriority w:val="98"/>
    <w:rsid w:val="00923E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923EE1"/>
    <w:tblPr>
      <w:tblStyleRowBandSize w:val="1"/>
      <w:tblStyleColBandSize w:val="1"/>
      <w:tblBorders>
        <w:top w:val="single" w:sz="8" w:space="0" w:color="004976" w:themeColor="accent1"/>
        <w:left w:val="single" w:sz="8" w:space="0" w:color="004976" w:themeColor="accent1"/>
        <w:bottom w:val="single" w:sz="8" w:space="0" w:color="004976" w:themeColor="accent1"/>
        <w:right w:val="single" w:sz="8" w:space="0" w:color="004976" w:themeColor="accent1"/>
        <w:insideH w:val="single" w:sz="8" w:space="0" w:color="004976" w:themeColor="accent1"/>
        <w:insideV w:val="single" w:sz="8" w:space="0" w:color="004976"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976" w:themeColor="accent1"/>
          <w:left w:val="single" w:sz="8" w:space="0" w:color="004976" w:themeColor="accent1"/>
          <w:bottom w:val="single" w:sz="18" w:space="0" w:color="004976" w:themeColor="accent1"/>
          <w:right w:val="single" w:sz="8" w:space="0" w:color="004976" w:themeColor="accent1"/>
          <w:insideH w:val="nil"/>
          <w:insideV w:val="single" w:sz="8" w:space="0" w:color="0049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6" w:themeColor="accent1"/>
          <w:left w:val="single" w:sz="8" w:space="0" w:color="004976" w:themeColor="accent1"/>
          <w:bottom w:val="single" w:sz="8" w:space="0" w:color="004976" w:themeColor="accent1"/>
          <w:right w:val="single" w:sz="8" w:space="0" w:color="004976" w:themeColor="accent1"/>
          <w:insideH w:val="nil"/>
          <w:insideV w:val="single" w:sz="8" w:space="0" w:color="0049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6" w:themeColor="accent1"/>
          <w:left w:val="single" w:sz="8" w:space="0" w:color="004976" w:themeColor="accent1"/>
          <w:bottom w:val="single" w:sz="8" w:space="0" w:color="004976" w:themeColor="accent1"/>
          <w:right w:val="single" w:sz="8" w:space="0" w:color="004976" w:themeColor="accent1"/>
        </w:tcBorders>
      </w:tcPr>
    </w:tblStylePr>
    <w:tblStylePr w:type="band1Vert">
      <w:tblPr/>
      <w:tcPr>
        <w:tcBorders>
          <w:top w:val="single" w:sz="8" w:space="0" w:color="004976" w:themeColor="accent1"/>
          <w:left w:val="single" w:sz="8" w:space="0" w:color="004976" w:themeColor="accent1"/>
          <w:bottom w:val="single" w:sz="8" w:space="0" w:color="004976" w:themeColor="accent1"/>
          <w:right w:val="single" w:sz="8" w:space="0" w:color="004976" w:themeColor="accent1"/>
        </w:tcBorders>
        <w:shd w:val="clear" w:color="auto" w:fill="9ED9FF" w:themeFill="accent1" w:themeFillTint="3F"/>
      </w:tcPr>
    </w:tblStylePr>
    <w:tblStylePr w:type="band1Horz">
      <w:tblPr/>
      <w:tcPr>
        <w:tcBorders>
          <w:top w:val="single" w:sz="8" w:space="0" w:color="004976" w:themeColor="accent1"/>
          <w:left w:val="single" w:sz="8" w:space="0" w:color="004976" w:themeColor="accent1"/>
          <w:bottom w:val="single" w:sz="8" w:space="0" w:color="004976" w:themeColor="accent1"/>
          <w:right w:val="single" w:sz="8" w:space="0" w:color="004976" w:themeColor="accent1"/>
          <w:insideV w:val="single" w:sz="8" w:space="0" w:color="004976" w:themeColor="accent1"/>
        </w:tcBorders>
        <w:shd w:val="clear" w:color="auto" w:fill="9ED9FF" w:themeFill="accent1" w:themeFillTint="3F"/>
      </w:tcPr>
    </w:tblStylePr>
    <w:tblStylePr w:type="band2Horz">
      <w:tblPr/>
      <w:tcPr>
        <w:tcBorders>
          <w:top w:val="single" w:sz="8" w:space="0" w:color="004976" w:themeColor="accent1"/>
          <w:left w:val="single" w:sz="8" w:space="0" w:color="004976" w:themeColor="accent1"/>
          <w:bottom w:val="single" w:sz="8" w:space="0" w:color="004976" w:themeColor="accent1"/>
          <w:right w:val="single" w:sz="8" w:space="0" w:color="004976" w:themeColor="accent1"/>
          <w:insideV w:val="single" w:sz="8" w:space="0" w:color="004976" w:themeColor="accent1"/>
        </w:tcBorders>
      </w:tcPr>
    </w:tblStylePr>
  </w:style>
  <w:style w:type="table" w:styleId="LightGrid-Accent2">
    <w:name w:val="Light Grid Accent 2"/>
    <w:basedOn w:val="TableNormal"/>
    <w:uiPriority w:val="98"/>
    <w:rsid w:val="00923EE1"/>
    <w:tblPr>
      <w:tblStyleRowBandSize w:val="1"/>
      <w:tblStyleColBandSize w:val="1"/>
      <w:tblBorders>
        <w:top w:val="single" w:sz="8" w:space="0" w:color="FFB500" w:themeColor="accent2"/>
        <w:left w:val="single" w:sz="8" w:space="0" w:color="FFB500" w:themeColor="accent2"/>
        <w:bottom w:val="single" w:sz="8" w:space="0" w:color="FFB500" w:themeColor="accent2"/>
        <w:right w:val="single" w:sz="8" w:space="0" w:color="FFB500" w:themeColor="accent2"/>
        <w:insideH w:val="single" w:sz="8" w:space="0" w:color="FFB500" w:themeColor="accent2"/>
        <w:insideV w:val="single" w:sz="8" w:space="0" w:color="FFB500"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FB500" w:themeColor="accent2"/>
          <w:left w:val="single" w:sz="8" w:space="0" w:color="FFB500" w:themeColor="accent2"/>
          <w:bottom w:val="single" w:sz="18" w:space="0" w:color="FFB500" w:themeColor="accent2"/>
          <w:right w:val="single" w:sz="8" w:space="0" w:color="FFB500" w:themeColor="accent2"/>
          <w:insideH w:val="nil"/>
          <w:insideV w:val="single" w:sz="8" w:space="0" w:color="FFB5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500" w:themeColor="accent2"/>
          <w:left w:val="single" w:sz="8" w:space="0" w:color="FFB500" w:themeColor="accent2"/>
          <w:bottom w:val="single" w:sz="8" w:space="0" w:color="FFB500" w:themeColor="accent2"/>
          <w:right w:val="single" w:sz="8" w:space="0" w:color="FFB500" w:themeColor="accent2"/>
          <w:insideH w:val="nil"/>
          <w:insideV w:val="single" w:sz="8" w:space="0" w:color="FFB5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500" w:themeColor="accent2"/>
          <w:left w:val="single" w:sz="8" w:space="0" w:color="FFB500" w:themeColor="accent2"/>
          <w:bottom w:val="single" w:sz="8" w:space="0" w:color="FFB500" w:themeColor="accent2"/>
          <w:right w:val="single" w:sz="8" w:space="0" w:color="FFB500" w:themeColor="accent2"/>
        </w:tcBorders>
      </w:tcPr>
    </w:tblStylePr>
    <w:tblStylePr w:type="band1Vert">
      <w:tblPr/>
      <w:tcPr>
        <w:tcBorders>
          <w:top w:val="single" w:sz="8" w:space="0" w:color="FFB500" w:themeColor="accent2"/>
          <w:left w:val="single" w:sz="8" w:space="0" w:color="FFB500" w:themeColor="accent2"/>
          <w:bottom w:val="single" w:sz="8" w:space="0" w:color="FFB500" w:themeColor="accent2"/>
          <w:right w:val="single" w:sz="8" w:space="0" w:color="FFB500" w:themeColor="accent2"/>
        </w:tcBorders>
        <w:shd w:val="clear" w:color="auto" w:fill="FFECC0" w:themeFill="accent2" w:themeFillTint="3F"/>
      </w:tcPr>
    </w:tblStylePr>
    <w:tblStylePr w:type="band1Horz">
      <w:tblPr/>
      <w:tcPr>
        <w:tcBorders>
          <w:top w:val="single" w:sz="8" w:space="0" w:color="FFB500" w:themeColor="accent2"/>
          <w:left w:val="single" w:sz="8" w:space="0" w:color="FFB500" w:themeColor="accent2"/>
          <w:bottom w:val="single" w:sz="8" w:space="0" w:color="FFB500" w:themeColor="accent2"/>
          <w:right w:val="single" w:sz="8" w:space="0" w:color="FFB500" w:themeColor="accent2"/>
          <w:insideV w:val="single" w:sz="8" w:space="0" w:color="FFB500" w:themeColor="accent2"/>
        </w:tcBorders>
        <w:shd w:val="clear" w:color="auto" w:fill="FFECC0" w:themeFill="accent2" w:themeFillTint="3F"/>
      </w:tcPr>
    </w:tblStylePr>
    <w:tblStylePr w:type="band2Horz">
      <w:tblPr/>
      <w:tcPr>
        <w:tcBorders>
          <w:top w:val="single" w:sz="8" w:space="0" w:color="FFB500" w:themeColor="accent2"/>
          <w:left w:val="single" w:sz="8" w:space="0" w:color="FFB500" w:themeColor="accent2"/>
          <w:bottom w:val="single" w:sz="8" w:space="0" w:color="FFB500" w:themeColor="accent2"/>
          <w:right w:val="single" w:sz="8" w:space="0" w:color="FFB500" w:themeColor="accent2"/>
          <w:insideV w:val="single" w:sz="8" w:space="0" w:color="FFB500" w:themeColor="accent2"/>
        </w:tcBorders>
      </w:tcPr>
    </w:tblStylePr>
  </w:style>
  <w:style w:type="table" w:styleId="LightGrid-Accent3">
    <w:name w:val="Light Grid Accent 3"/>
    <w:basedOn w:val="TableNormal"/>
    <w:uiPriority w:val="98"/>
    <w:rsid w:val="00923EE1"/>
    <w:tblPr>
      <w:tblStyleRowBandSize w:val="1"/>
      <w:tblStyleColBandSize w:val="1"/>
      <w:tblBorders>
        <w:top w:val="single" w:sz="8" w:space="0" w:color="36573B" w:themeColor="accent3"/>
        <w:left w:val="single" w:sz="8" w:space="0" w:color="36573B" w:themeColor="accent3"/>
        <w:bottom w:val="single" w:sz="8" w:space="0" w:color="36573B" w:themeColor="accent3"/>
        <w:right w:val="single" w:sz="8" w:space="0" w:color="36573B" w:themeColor="accent3"/>
        <w:insideH w:val="single" w:sz="8" w:space="0" w:color="36573B" w:themeColor="accent3"/>
        <w:insideV w:val="single" w:sz="8" w:space="0" w:color="36573B"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36573B" w:themeColor="accent3"/>
          <w:left w:val="single" w:sz="8" w:space="0" w:color="36573B" w:themeColor="accent3"/>
          <w:bottom w:val="single" w:sz="18" w:space="0" w:color="36573B" w:themeColor="accent3"/>
          <w:right w:val="single" w:sz="8" w:space="0" w:color="36573B" w:themeColor="accent3"/>
          <w:insideH w:val="nil"/>
          <w:insideV w:val="single" w:sz="8" w:space="0" w:color="3657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73B" w:themeColor="accent3"/>
          <w:left w:val="single" w:sz="8" w:space="0" w:color="36573B" w:themeColor="accent3"/>
          <w:bottom w:val="single" w:sz="8" w:space="0" w:color="36573B" w:themeColor="accent3"/>
          <w:right w:val="single" w:sz="8" w:space="0" w:color="36573B" w:themeColor="accent3"/>
          <w:insideH w:val="nil"/>
          <w:insideV w:val="single" w:sz="8" w:space="0" w:color="3657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73B" w:themeColor="accent3"/>
          <w:left w:val="single" w:sz="8" w:space="0" w:color="36573B" w:themeColor="accent3"/>
          <w:bottom w:val="single" w:sz="8" w:space="0" w:color="36573B" w:themeColor="accent3"/>
          <w:right w:val="single" w:sz="8" w:space="0" w:color="36573B" w:themeColor="accent3"/>
        </w:tcBorders>
      </w:tcPr>
    </w:tblStylePr>
    <w:tblStylePr w:type="band1Vert">
      <w:tblPr/>
      <w:tcPr>
        <w:tcBorders>
          <w:top w:val="single" w:sz="8" w:space="0" w:color="36573B" w:themeColor="accent3"/>
          <w:left w:val="single" w:sz="8" w:space="0" w:color="36573B" w:themeColor="accent3"/>
          <w:bottom w:val="single" w:sz="8" w:space="0" w:color="36573B" w:themeColor="accent3"/>
          <w:right w:val="single" w:sz="8" w:space="0" w:color="36573B" w:themeColor="accent3"/>
        </w:tcBorders>
        <w:shd w:val="clear" w:color="auto" w:fill="C6DCC9" w:themeFill="accent3" w:themeFillTint="3F"/>
      </w:tcPr>
    </w:tblStylePr>
    <w:tblStylePr w:type="band1Horz">
      <w:tblPr/>
      <w:tcPr>
        <w:tcBorders>
          <w:top w:val="single" w:sz="8" w:space="0" w:color="36573B" w:themeColor="accent3"/>
          <w:left w:val="single" w:sz="8" w:space="0" w:color="36573B" w:themeColor="accent3"/>
          <w:bottom w:val="single" w:sz="8" w:space="0" w:color="36573B" w:themeColor="accent3"/>
          <w:right w:val="single" w:sz="8" w:space="0" w:color="36573B" w:themeColor="accent3"/>
          <w:insideV w:val="single" w:sz="8" w:space="0" w:color="36573B" w:themeColor="accent3"/>
        </w:tcBorders>
        <w:shd w:val="clear" w:color="auto" w:fill="C6DCC9" w:themeFill="accent3" w:themeFillTint="3F"/>
      </w:tcPr>
    </w:tblStylePr>
    <w:tblStylePr w:type="band2Horz">
      <w:tblPr/>
      <w:tcPr>
        <w:tcBorders>
          <w:top w:val="single" w:sz="8" w:space="0" w:color="36573B" w:themeColor="accent3"/>
          <w:left w:val="single" w:sz="8" w:space="0" w:color="36573B" w:themeColor="accent3"/>
          <w:bottom w:val="single" w:sz="8" w:space="0" w:color="36573B" w:themeColor="accent3"/>
          <w:right w:val="single" w:sz="8" w:space="0" w:color="36573B" w:themeColor="accent3"/>
          <w:insideV w:val="single" w:sz="8" w:space="0" w:color="36573B" w:themeColor="accent3"/>
        </w:tcBorders>
      </w:tcPr>
    </w:tblStylePr>
  </w:style>
  <w:style w:type="table" w:styleId="LightGrid-Accent4">
    <w:name w:val="Light Grid Accent 4"/>
    <w:basedOn w:val="TableNormal"/>
    <w:uiPriority w:val="98"/>
    <w:rsid w:val="00923EE1"/>
    <w:tblPr>
      <w:tblStyleRowBandSize w:val="1"/>
      <w:tblStyleColBandSize w:val="1"/>
      <w:tblBorders>
        <w:top w:val="single" w:sz="8" w:space="0" w:color="DC673B" w:themeColor="accent4"/>
        <w:left w:val="single" w:sz="8" w:space="0" w:color="DC673B" w:themeColor="accent4"/>
        <w:bottom w:val="single" w:sz="8" w:space="0" w:color="DC673B" w:themeColor="accent4"/>
        <w:right w:val="single" w:sz="8" w:space="0" w:color="DC673B" w:themeColor="accent4"/>
        <w:insideH w:val="single" w:sz="8" w:space="0" w:color="DC673B" w:themeColor="accent4"/>
        <w:insideV w:val="single" w:sz="8" w:space="0" w:color="DC673B"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DC673B" w:themeColor="accent4"/>
          <w:left w:val="single" w:sz="8" w:space="0" w:color="DC673B" w:themeColor="accent4"/>
          <w:bottom w:val="single" w:sz="18" w:space="0" w:color="DC673B" w:themeColor="accent4"/>
          <w:right w:val="single" w:sz="8" w:space="0" w:color="DC673B" w:themeColor="accent4"/>
          <w:insideH w:val="nil"/>
          <w:insideV w:val="single" w:sz="8" w:space="0" w:color="DC67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673B" w:themeColor="accent4"/>
          <w:left w:val="single" w:sz="8" w:space="0" w:color="DC673B" w:themeColor="accent4"/>
          <w:bottom w:val="single" w:sz="8" w:space="0" w:color="DC673B" w:themeColor="accent4"/>
          <w:right w:val="single" w:sz="8" w:space="0" w:color="DC673B" w:themeColor="accent4"/>
          <w:insideH w:val="nil"/>
          <w:insideV w:val="single" w:sz="8" w:space="0" w:color="DC67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673B" w:themeColor="accent4"/>
          <w:left w:val="single" w:sz="8" w:space="0" w:color="DC673B" w:themeColor="accent4"/>
          <w:bottom w:val="single" w:sz="8" w:space="0" w:color="DC673B" w:themeColor="accent4"/>
          <w:right w:val="single" w:sz="8" w:space="0" w:color="DC673B" w:themeColor="accent4"/>
        </w:tcBorders>
      </w:tcPr>
    </w:tblStylePr>
    <w:tblStylePr w:type="band1Vert">
      <w:tblPr/>
      <w:tcPr>
        <w:tcBorders>
          <w:top w:val="single" w:sz="8" w:space="0" w:color="DC673B" w:themeColor="accent4"/>
          <w:left w:val="single" w:sz="8" w:space="0" w:color="DC673B" w:themeColor="accent4"/>
          <w:bottom w:val="single" w:sz="8" w:space="0" w:color="DC673B" w:themeColor="accent4"/>
          <w:right w:val="single" w:sz="8" w:space="0" w:color="DC673B" w:themeColor="accent4"/>
        </w:tcBorders>
        <w:shd w:val="clear" w:color="auto" w:fill="F6D9CE" w:themeFill="accent4" w:themeFillTint="3F"/>
      </w:tcPr>
    </w:tblStylePr>
    <w:tblStylePr w:type="band1Horz">
      <w:tblPr/>
      <w:tcPr>
        <w:tcBorders>
          <w:top w:val="single" w:sz="8" w:space="0" w:color="DC673B" w:themeColor="accent4"/>
          <w:left w:val="single" w:sz="8" w:space="0" w:color="DC673B" w:themeColor="accent4"/>
          <w:bottom w:val="single" w:sz="8" w:space="0" w:color="DC673B" w:themeColor="accent4"/>
          <w:right w:val="single" w:sz="8" w:space="0" w:color="DC673B" w:themeColor="accent4"/>
          <w:insideV w:val="single" w:sz="8" w:space="0" w:color="DC673B" w:themeColor="accent4"/>
        </w:tcBorders>
        <w:shd w:val="clear" w:color="auto" w:fill="F6D9CE" w:themeFill="accent4" w:themeFillTint="3F"/>
      </w:tcPr>
    </w:tblStylePr>
    <w:tblStylePr w:type="band2Horz">
      <w:tblPr/>
      <w:tcPr>
        <w:tcBorders>
          <w:top w:val="single" w:sz="8" w:space="0" w:color="DC673B" w:themeColor="accent4"/>
          <w:left w:val="single" w:sz="8" w:space="0" w:color="DC673B" w:themeColor="accent4"/>
          <w:bottom w:val="single" w:sz="8" w:space="0" w:color="DC673B" w:themeColor="accent4"/>
          <w:right w:val="single" w:sz="8" w:space="0" w:color="DC673B" w:themeColor="accent4"/>
          <w:insideV w:val="single" w:sz="8" w:space="0" w:color="DC673B" w:themeColor="accent4"/>
        </w:tcBorders>
      </w:tcPr>
    </w:tblStylePr>
  </w:style>
  <w:style w:type="table" w:styleId="LightGrid-Accent5">
    <w:name w:val="Light Grid Accent 5"/>
    <w:basedOn w:val="TableNormal"/>
    <w:uiPriority w:val="98"/>
    <w:rsid w:val="00923EE1"/>
    <w:tblPr>
      <w:tblStyleRowBandSize w:val="1"/>
      <w:tblStyleColBandSize w:val="1"/>
      <w:tblBorders>
        <w:top w:val="single" w:sz="8" w:space="0" w:color="B33D26" w:themeColor="accent5"/>
        <w:left w:val="single" w:sz="8" w:space="0" w:color="B33D26" w:themeColor="accent5"/>
        <w:bottom w:val="single" w:sz="8" w:space="0" w:color="B33D26" w:themeColor="accent5"/>
        <w:right w:val="single" w:sz="8" w:space="0" w:color="B33D26" w:themeColor="accent5"/>
        <w:insideH w:val="single" w:sz="8" w:space="0" w:color="B33D26" w:themeColor="accent5"/>
        <w:insideV w:val="single" w:sz="8" w:space="0" w:color="B33D2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33D26" w:themeColor="accent5"/>
          <w:left w:val="single" w:sz="8" w:space="0" w:color="B33D26" w:themeColor="accent5"/>
          <w:bottom w:val="single" w:sz="18" w:space="0" w:color="B33D26" w:themeColor="accent5"/>
          <w:right w:val="single" w:sz="8" w:space="0" w:color="B33D26" w:themeColor="accent5"/>
          <w:insideH w:val="nil"/>
          <w:insideV w:val="single" w:sz="8" w:space="0" w:color="B33D2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D26" w:themeColor="accent5"/>
          <w:left w:val="single" w:sz="8" w:space="0" w:color="B33D26" w:themeColor="accent5"/>
          <w:bottom w:val="single" w:sz="8" w:space="0" w:color="B33D26" w:themeColor="accent5"/>
          <w:right w:val="single" w:sz="8" w:space="0" w:color="B33D26" w:themeColor="accent5"/>
          <w:insideH w:val="nil"/>
          <w:insideV w:val="single" w:sz="8" w:space="0" w:color="B33D2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D26" w:themeColor="accent5"/>
          <w:left w:val="single" w:sz="8" w:space="0" w:color="B33D26" w:themeColor="accent5"/>
          <w:bottom w:val="single" w:sz="8" w:space="0" w:color="B33D26" w:themeColor="accent5"/>
          <w:right w:val="single" w:sz="8" w:space="0" w:color="B33D26" w:themeColor="accent5"/>
        </w:tcBorders>
      </w:tcPr>
    </w:tblStylePr>
    <w:tblStylePr w:type="band1Vert">
      <w:tblPr/>
      <w:tcPr>
        <w:tcBorders>
          <w:top w:val="single" w:sz="8" w:space="0" w:color="B33D26" w:themeColor="accent5"/>
          <w:left w:val="single" w:sz="8" w:space="0" w:color="B33D26" w:themeColor="accent5"/>
          <w:bottom w:val="single" w:sz="8" w:space="0" w:color="B33D26" w:themeColor="accent5"/>
          <w:right w:val="single" w:sz="8" w:space="0" w:color="B33D26" w:themeColor="accent5"/>
        </w:tcBorders>
        <w:shd w:val="clear" w:color="auto" w:fill="F2CAC3" w:themeFill="accent5" w:themeFillTint="3F"/>
      </w:tcPr>
    </w:tblStylePr>
    <w:tblStylePr w:type="band1Horz">
      <w:tblPr/>
      <w:tcPr>
        <w:tcBorders>
          <w:top w:val="single" w:sz="8" w:space="0" w:color="B33D26" w:themeColor="accent5"/>
          <w:left w:val="single" w:sz="8" w:space="0" w:color="B33D26" w:themeColor="accent5"/>
          <w:bottom w:val="single" w:sz="8" w:space="0" w:color="B33D26" w:themeColor="accent5"/>
          <w:right w:val="single" w:sz="8" w:space="0" w:color="B33D26" w:themeColor="accent5"/>
          <w:insideV w:val="single" w:sz="8" w:space="0" w:color="B33D26" w:themeColor="accent5"/>
        </w:tcBorders>
        <w:shd w:val="clear" w:color="auto" w:fill="F2CAC3" w:themeFill="accent5" w:themeFillTint="3F"/>
      </w:tcPr>
    </w:tblStylePr>
    <w:tblStylePr w:type="band2Horz">
      <w:tblPr/>
      <w:tcPr>
        <w:tcBorders>
          <w:top w:val="single" w:sz="8" w:space="0" w:color="B33D26" w:themeColor="accent5"/>
          <w:left w:val="single" w:sz="8" w:space="0" w:color="B33D26" w:themeColor="accent5"/>
          <w:bottom w:val="single" w:sz="8" w:space="0" w:color="B33D26" w:themeColor="accent5"/>
          <w:right w:val="single" w:sz="8" w:space="0" w:color="B33D26" w:themeColor="accent5"/>
          <w:insideV w:val="single" w:sz="8" w:space="0" w:color="B33D26" w:themeColor="accent5"/>
        </w:tcBorders>
      </w:tcPr>
    </w:tblStylePr>
  </w:style>
  <w:style w:type="table" w:styleId="LightGrid-Accent6">
    <w:name w:val="Light Grid Accent 6"/>
    <w:basedOn w:val="TableNormal"/>
    <w:uiPriority w:val="98"/>
    <w:rsid w:val="00923EE1"/>
    <w:tblPr>
      <w:tblStyleRowBandSize w:val="1"/>
      <w:tblStyleColBandSize w:val="1"/>
      <w:tblBorders>
        <w:top w:val="single" w:sz="8" w:space="0" w:color="9DB0AC" w:themeColor="accent6"/>
        <w:left w:val="single" w:sz="8" w:space="0" w:color="9DB0AC" w:themeColor="accent6"/>
        <w:bottom w:val="single" w:sz="8" w:space="0" w:color="9DB0AC" w:themeColor="accent6"/>
        <w:right w:val="single" w:sz="8" w:space="0" w:color="9DB0AC" w:themeColor="accent6"/>
        <w:insideH w:val="single" w:sz="8" w:space="0" w:color="9DB0AC" w:themeColor="accent6"/>
        <w:insideV w:val="single" w:sz="8" w:space="0" w:color="9DB0AC"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DB0AC" w:themeColor="accent6"/>
          <w:left w:val="single" w:sz="8" w:space="0" w:color="9DB0AC" w:themeColor="accent6"/>
          <w:bottom w:val="single" w:sz="18" w:space="0" w:color="9DB0AC" w:themeColor="accent6"/>
          <w:right w:val="single" w:sz="8" w:space="0" w:color="9DB0AC" w:themeColor="accent6"/>
          <w:insideH w:val="nil"/>
          <w:insideV w:val="single" w:sz="8" w:space="0" w:color="9DB0A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0AC" w:themeColor="accent6"/>
          <w:left w:val="single" w:sz="8" w:space="0" w:color="9DB0AC" w:themeColor="accent6"/>
          <w:bottom w:val="single" w:sz="8" w:space="0" w:color="9DB0AC" w:themeColor="accent6"/>
          <w:right w:val="single" w:sz="8" w:space="0" w:color="9DB0AC" w:themeColor="accent6"/>
          <w:insideH w:val="nil"/>
          <w:insideV w:val="single" w:sz="8" w:space="0" w:color="9DB0A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0AC" w:themeColor="accent6"/>
          <w:left w:val="single" w:sz="8" w:space="0" w:color="9DB0AC" w:themeColor="accent6"/>
          <w:bottom w:val="single" w:sz="8" w:space="0" w:color="9DB0AC" w:themeColor="accent6"/>
          <w:right w:val="single" w:sz="8" w:space="0" w:color="9DB0AC" w:themeColor="accent6"/>
        </w:tcBorders>
      </w:tcPr>
    </w:tblStylePr>
    <w:tblStylePr w:type="band1Vert">
      <w:tblPr/>
      <w:tcPr>
        <w:tcBorders>
          <w:top w:val="single" w:sz="8" w:space="0" w:color="9DB0AC" w:themeColor="accent6"/>
          <w:left w:val="single" w:sz="8" w:space="0" w:color="9DB0AC" w:themeColor="accent6"/>
          <w:bottom w:val="single" w:sz="8" w:space="0" w:color="9DB0AC" w:themeColor="accent6"/>
          <w:right w:val="single" w:sz="8" w:space="0" w:color="9DB0AC" w:themeColor="accent6"/>
        </w:tcBorders>
        <w:shd w:val="clear" w:color="auto" w:fill="E6EBEA" w:themeFill="accent6" w:themeFillTint="3F"/>
      </w:tcPr>
    </w:tblStylePr>
    <w:tblStylePr w:type="band1Horz">
      <w:tblPr/>
      <w:tcPr>
        <w:tcBorders>
          <w:top w:val="single" w:sz="8" w:space="0" w:color="9DB0AC" w:themeColor="accent6"/>
          <w:left w:val="single" w:sz="8" w:space="0" w:color="9DB0AC" w:themeColor="accent6"/>
          <w:bottom w:val="single" w:sz="8" w:space="0" w:color="9DB0AC" w:themeColor="accent6"/>
          <w:right w:val="single" w:sz="8" w:space="0" w:color="9DB0AC" w:themeColor="accent6"/>
          <w:insideV w:val="single" w:sz="8" w:space="0" w:color="9DB0AC" w:themeColor="accent6"/>
        </w:tcBorders>
        <w:shd w:val="clear" w:color="auto" w:fill="E6EBEA" w:themeFill="accent6" w:themeFillTint="3F"/>
      </w:tcPr>
    </w:tblStylePr>
    <w:tblStylePr w:type="band2Horz">
      <w:tblPr/>
      <w:tcPr>
        <w:tcBorders>
          <w:top w:val="single" w:sz="8" w:space="0" w:color="9DB0AC" w:themeColor="accent6"/>
          <w:left w:val="single" w:sz="8" w:space="0" w:color="9DB0AC" w:themeColor="accent6"/>
          <w:bottom w:val="single" w:sz="8" w:space="0" w:color="9DB0AC" w:themeColor="accent6"/>
          <w:right w:val="single" w:sz="8" w:space="0" w:color="9DB0AC" w:themeColor="accent6"/>
          <w:insideV w:val="single" w:sz="8" w:space="0" w:color="9DB0AC" w:themeColor="accent6"/>
        </w:tcBorders>
      </w:tcPr>
    </w:tblStylePr>
  </w:style>
  <w:style w:type="table" w:styleId="LightList">
    <w:name w:val="Light List"/>
    <w:basedOn w:val="TableNormal"/>
    <w:uiPriority w:val="98"/>
    <w:rsid w:val="00923E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923EE1"/>
    <w:tblPr>
      <w:tblStyleRowBandSize w:val="1"/>
      <w:tblStyleColBandSize w:val="1"/>
      <w:tblBorders>
        <w:top w:val="single" w:sz="8" w:space="0" w:color="004976" w:themeColor="accent1"/>
        <w:left w:val="single" w:sz="8" w:space="0" w:color="004976" w:themeColor="accent1"/>
        <w:bottom w:val="single" w:sz="8" w:space="0" w:color="004976" w:themeColor="accent1"/>
        <w:right w:val="single" w:sz="8" w:space="0" w:color="004976"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976" w:themeFill="accent1"/>
      </w:tcPr>
    </w:tblStylePr>
    <w:tblStylePr w:type="lastRow">
      <w:pPr>
        <w:spacing w:before="0" w:after="0" w:line="240" w:lineRule="auto"/>
      </w:pPr>
      <w:rPr>
        <w:b/>
        <w:bCs/>
      </w:rPr>
      <w:tblPr/>
      <w:tcPr>
        <w:tcBorders>
          <w:top w:val="double" w:sz="6" w:space="0" w:color="004976" w:themeColor="accent1"/>
          <w:left w:val="single" w:sz="8" w:space="0" w:color="004976" w:themeColor="accent1"/>
          <w:bottom w:val="single" w:sz="8" w:space="0" w:color="004976" w:themeColor="accent1"/>
          <w:right w:val="single" w:sz="8" w:space="0" w:color="004976" w:themeColor="accent1"/>
        </w:tcBorders>
      </w:tcPr>
    </w:tblStylePr>
    <w:tblStylePr w:type="firstCol">
      <w:rPr>
        <w:b/>
        <w:bCs/>
      </w:rPr>
    </w:tblStylePr>
    <w:tblStylePr w:type="lastCol">
      <w:rPr>
        <w:b/>
        <w:bCs/>
      </w:rPr>
    </w:tblStylePr>
    <w:tblStylePr w:type="band1Vert">
      <w:tblPr/>
      <w:tcPr>
        <w:tcBorders>
          <w:top w:val="single" w:sz="8" w:space="0" w:color="004976" w:themeColor="accent1"/>
          <w:left w:val="single" w:sz="8" w:space="0" w:color="004976" w:themeColor="accent1"/>
          <w:bottom w:val="single" w:sz="8" w:space="0" w:color="004976" w:themeColor="accent1"/>
          <w:right w:val="single" w:sz="8" w:space="0" w:color="004976" w:themeColor="accent1"/>
        </w:tcBorders>
      </w:tcPr>
    </w:tblStylePr>
    <w:tblStylePr w:type="band1Horz">
      <w:tblPr/>
      <w:tcPr>
        <w:tcBorders>
          <w:top w:val="single" w:sz="8" w:space="0" w:color="004976" w:themeColor="accent1"/>
          <w:left w:val="single" w:sz="8" w:space="0" w:color="004976" w:themeColor="accent1"/>
          <w:bottom w:val="single" w:sz="8" w:space="0" w:color="004976" w:themeColor="accent1"/>
          <w:right w:val="single" w:sz="8" w:space="0" w:color="004976" w:themeColor="accent1"/>
        </w:tcBorders>
      </w:tcPr>
    </w:tblStylePr>
  </w:style>
  <w:style w:type="table" w:styleId="LightList-Accent2">
    <w:name w:val="Light List Accent 2"/>
    <w:basedOn w:val="TableNormal"/>
    <w:uiPriority w:val="98"/>
    <w:rsid w:val="00923EE1"/>
    <w:tblPr>
      <w:tblStyleRowBandSize w:val="1"/>
      <w:tblStyleColBandSize w:val="1"/>
      <w:tblBorders>
        <w:top w:val="single" w:sz="8" w:space="0" w:color="FFB500" w:themeColor="accent2"/>
        <w:left w:val="single" w:sz="8" w:space="0" w:color="FFB500" w:themeColor="accent2"/>
        <w:bottom w:val="single" w:sz="8" w:space="0" w:color="FFB500" w:themeColor="accent2"/>
        <w:right w:val="single" w:sz="8" w:space="0" w:color="FFB50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FB500" w:themeFill="accent2"/>
      </w:tcPr>
    </w:tblStylePr>
    <w:tblStylePr w:type="lastRow">
      <w:pPr>
        <w:spacing w:before="0" w:after="0" w:line="240" w:lineRule="auto"/>
      </w:pPr>
      <w:rPr>
        <w:b/>
        <w:bCs/>
      </w:rPr>
      <w:tblPr/>
      <w:tcPr>
        <w:tcBorders>
          <w:top w:val="double" w:sz="6" w:space="0" w:color="FFB500" w:themeColor="accent2"/>
          <w:left w:val="single" w:sz="8" w:space="0" w:color="FFB500" w:themeColor="accent2"/>
          <w:bottom w:val="single" w:sz="8" w:space="0" w:color="FFB500" w:themeColor="accent2"/>
          <w:right w:val="single" w:sz="8" w:space="0" w:color="FFB500" w:themeColor="accent2"/>
        </w:tcBorders>
      </w:tcPr>
    </w:tblStylePr>
    <w:tblStylePr w:type="firstCol">
      <w:rPr>
        <w:b/>
        <w:bCs/>
      </w:rPr>
    </w:tblStylePr>
    <w:tblStylePr w:type="lastCol">
      <w:rPr>
        <w:b/>
        <w:bCs/>
      </w:rPr>
    </w:tblStylePr>
    <w:tblStylePr w:type="band1Vert">
      <w:tblPr/>
      <w:tcPr>
        <w:tcBorders>
          <w:top w:val="single" w:sz="8" w:space="0" w:color="FFB500" w:themeColor="accent2"/>
          <w:left w:val="single" w:sz="8" w:space="0" w:color="FFB500" w:themeColor="accent2"/>
          <w:bottom w:val="single" w:sz="8" w:space="0" w:color="FFB500" w:themeColor="accent2"/>
          <w:right w:val="single" w:sz="8" w:space="0" w:color="FFB500" w:themeColor="accent2"/>
        </w:tcBorders>
      </w:tcPr>
    </w:tblStylePr>
    <w:tblStylePr w:type="band1Horz">
      <w:tblPr/>
      <w:tcPr>
        <w:tcBorders>
          <w:top w:val="single" w:sz="8" w:space="0" w:color="FFB500" w:themeColor="accent2"/>
          <w:left w:val="single" w:sz="8" w:space="0" w:color="FFB500" w:themeColor="accent2"/>
          <w:bottom w:val="single" w:sz="8" w:space="0" w:color="FFB500" w:themeColor="accent2"/>
          <w:right w:val="single" w:sz="8" w:space="0" w:color="FFB500" w:themeColor="accent2"/>
        </w:tcBorders>
      </w:tcPr>
    </w:tblStylePr>
  </w:style>
  <w:style w:type="table" w:styleId="LightList-Accent3">
    <w:name w:val="Light List Accent 3"/>
    <w:basedOn w:val="TableNormal"/>
    <w:uiPriority w:val="98"/>
    <w:rsid w:val="00923EE1"/>
    <w:tblPr>
      <w:tblStyleRowBandSize w:val="1"/>
      <w:tblStyleColBandSize w:val="1"/>
      <w:tblBorders>
        <w:top w:val="single" w:sz="8" w:space="0" w:color="36573B" w:themeColor="accent3"/>
        <w:left w:val="single" w:sz="8" w:space="0" w:color="36573B" w:themeColor="accent3"/>
        <w:bottom w:val="single" w:sz="8" w:space="0" w:color="36573B" w:themeColor="accent3"/>
        <w:right w:val="single" w:sz="8" w:space="0" w:color="36573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36573B" w:themeFill="accent3"/>
      </w:tcPr>
    </w:tblStylePr>
    <w:tblStylePr w:type="lastRow">
      <w:pPr>
        <w:spacing w:before="0" w:after="0" w:line="240" w:lineRule="auto"/>
      </w:pPr>
      <w:rPr>
        <w:b/>
        <w:bCs/>
      </w:rPr>
      <w:tblPr/>
      <w:tcPr>
        <w:tcBorders>
          <w:top w:val="double" w:sz="6" w:space="0" w:color="36573B" w:themeColor="accent3"/>
          <w:left w:val="single" w:sz="8" w:space="0" w:color="36573B" w:themeColor="accent3"/>
          <w:bottom w:val="single" w:sz="8" w:space="0" w:color="36573B" w:themeColor="accent3"/>
          <w:right w:val="single" w:sz="8" w:space="0" w:color="36573B" w:themeColor="accent3"/>
        </w:tcBorders>
      </w:tcPr>
    </w:tblStylePr>
    <w:tblStylePr w:type="firstCol">
      <w:rPr>
        <w:b/>
        <w:bCs/>
      </w:rPr>
    </w:tblStylePr>
    <w:tblStylePr w:type="lastCol">
      <w:rPr>
        <w:b/>
        <w:bCs/>
      </w:rPr>
    </w:tblStylePr>
    <w:tblStylePr w:type="band1Vert">
      <w:tblPr/>
      <w:tcPr>
        <w:tcBorders>
          <w:top w:val="single" w:sz="8" w:space="0" w:color="36573B" w:themeColor="accent3"/>
          <w:left w:val="single" w:sz="8" w:space="0" w:color="36573B" w:themeColor="accent3"/>
          <w:bottom w:val="single" w:sz="8" w:space="0" w:color="36573B" w:themeColor="accent3"/>
          <w:right w:val="single" w:sz="8" w:space="0" w:color="36573B" w:themeColor="accent3"/>
        </w:tcBorders>
      </w:tcPr>
    </w:tblStylePr>
    <w:tblStylePr w:type="band1Horz">
      <w:tblPr/>
      <w:tcPr>
        <w:tcBorders>
          <w:top w:val="single" w:sz="8" w:space="0" w:color="36573B" w:themeColor="accent3"/>
          <w:left w:val="single" w:sz="8" w:space="0" w:color="36573B" w:themeColor="accent3"/>
          <w:bottom w:val="single" w:sz="8" w:space="0" w:color="36573B" w:themeColor="accent3"/>
          <w:right w:val="single" w:sz="8" w:space="0" w:color="36573B" w:themeColor="accent3"/>
        </w:tcBorders>
      </w:tcPr>
    </w:tblStylePr>
  </w:style>
  <w:style w:type="table" w:styleId="LightList-Accent4">
    <w:name w:val="Light List Accent 4"/>
    <w:basedOn w:val="TableNormal"/>
    <w:uiPriority w:val="98"/>
    <w:rsid w:val="00923EE1"/>
    <w:tblPr>
      <w:tblStyleRowBandSize w:val="1"/>
      <w:tblStyleColBandSize w:val="1"/>
      <w:tblBorders>
        <w:top w:val="single" w:sz="8" w:space="0" w:color="DC673B" w:themeColor="accent4"/>
        <w:left w:val="single" w:sz="8" w:space="0" w:color="DC673B" w:themeColor="accent4"/>
        <w:bottom w:val="single" w:sz="8" w:space="0" w:color="DC673B" w:themeColor="accent4"/>
        <w:right w:val="single" w:sz="8" w:space="0" w:color="DC673B"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DC673B" w:themeFill="accent4"/>
      </w:tcPr>
    </w:tblStylePr>
    <w:tblStylePr w:type="lastRow">
      <w:pPr>
        <w:spacing w:before="0" w:after="0" w:line="240" w:lineRule="auto"/>
      </w:pPr>
      <w:rPr>
        <w:b/>
        <w:bCs/>
      </w:rPr>
      <w:tblPr/>
      <w:tcPr>
        <w:tcBorders>
          <w:top w:val="double" w:sz="6" w:space="0" w:color="DC673B" w:themeColor="accent4"/>
          <w:left w:val="single" w:sz="8" w:space="0" w:color="DC673B" w:themeColor="accent4"/>
          <w:bottom w:val="single" w:sz="8" w:space="0" w:color="DC673B" w:themeColor="accent4"/>
          <w:right w:val="single" w:sz="8" w:space="0" w:color="DC673B" w:themeColor="accent4"/>
        </w:tcBorders>
      </w:tcPr>
    </w:tblStylePr>
    <w:tblStylePr w:type="firstCol">
      <w:rPr>
        <w:b/>
        <w:bCs/>
      </w:rPr>
    </w:tblStylePr>
    <w:tblStylePr w:type="lastCol">
      <w:rPr>
        <w:b/>
        <w:bCs/>
      </w:rPr>
    </w:tblStylePr>
    <w:tblStylePr w:type="band1Vert">
      <w:tblPr/>
      <w:tcPr>
        <w:tcBorders>
          <w:top w:val="single" w:sz="8" w:space="0" w:color="DC673B" w:themeColor="accent4"/>
          <w:left w:val="single" w:sz="8" w:space="0" w:color="DC673B" w:themeColor="accent4"/>
          <w:bottom w:val="single" w:sz="8" w:space="0" w:color="DC673B" w:themeColor="accent4"/>
          <w:right w:val="single" w:sz="8" w:space="0" w:color="DC673B" w:themeColor="accent4"/>
        </w:tcBorders>
      </w:tcPr>
    </w:tblStylePr>
    <w:tblStylePr w:type="band1Horz">
      <w:tblPr/>
      <w:tcPr>
        <w:tcBorders>
          <w:top w:val="single" w:sz="8" w:space="0" w:color="DC673B" w:themeColor="accent4"/>
          <w:left w:val="single" w:sz="8" w:space="0" w:color="DC673B" w:themeColor="accent4"/>
          <w:bottom w:val="single" w:sz="8" w:space="0" w:color="DC673B" w:themeColor="accent4"/>
          <w:right w:val="single" w:sz="8" w:space="0" w:color="DC673B" w:themeColor="accent4"/>
        </w:tcBorders>
      </w:tcPr>
    </w:tblStylePr>
  </w:style>
  <w:style w:type="table" w:styleId="LightList-Accent5">
    <w:name w:val="Light List Accent 5"/>
    <w:basedOn w:val="TableNormal"/>
    <w:uiPriority w:val="98"/>
    <w:rsid w:val="00923EE1"/>
    <w:tblPr>
      <w:tblStyleRowBandSize w:val="1"/>
      <w:tblStyleColBandSize w:val="1"/>
      <w:tblBorders>
        <w:top w:val="single" w:sz="8" w:space="0" w:color="B33D26" w:themeColor="accent5"/>
        <w:left w:val="single" w:sz="8" w:space="0" w:color="B33D26" w:themeColor="accent5"/>
        <w:bottom w:val="single" w:sz="8" w:space="0" w:color="B33D26" w:themeColor="accent5"/>
        <w:right w:val="single" w:sz="8" w:space="0" w:color="B33D2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33D26" w:themeFill="accent5"/>
      </w:tcPr>
    </w:tblStylePr>
    <w:tblStylePr w:type="lastRow">
      <w:pPr>
        <w:spacing w:before="0" w:after="0" w:line="240" w:lineRule="auto"/>
      </w:pPr>
      <w:rPr>
        <w:b/>
        <w:bCs/>
      </w:rPr>
      <w:tblPr/>
      <w:tcPr>
        <w:tcBorders>
          <w:top w:val="double" w:sz="6" w:space="0" w:color="B33D26" w:themeColor="accent5"/>
          <w:left w:val="single" w:sz="8" w:space="0" w:color="B33D26" w:themeColor="accent5"/>
          <w:bottom w:val="single" w:sz="8" w:space="0" w:color="B33D26" w:themeColor="accent5"/>
          <w:right w:val="single" w:sz="8" w:space="0" w:color="B33D26" w:themeColor="accent5"/>
        </w:tcBorders>
      </w:tcPr>
    </w:tblStylePr>
    <w:tblStylePr w:type="firstCol">
      <w:rPr>
        <w:b/>
        <w:bCs/>
      </w:rPr>
    </w:tblStylePr>
    <w:tblStylePr w:type="lastCol">
      <w:rPr>
        <w:b/>
        <w:bCs/>
      </w:rPr>
    </w:tblStylePr>
    <w:tblStylePr w:type="band1Vert">
      <w:tblPr/>
      <w:tcPr>
        <w:tcBorders>
          <w:top w:val="single" w:sz="8" w:space="0" w:color="B33D26" w:themeColor="accent5"/>
          <w:left w:val="single" w:sz="8" w:space="0" w:color="B33D26" w:themeColor="accent5"/>
          <w:bottom w:val="single" w:sz="8" w:space="0" w:color="B33D26" w:themeColor="accent5"/>
          <w:right w:val="single" w:sz="8" w:space="0" w:color="B33D26" w:themeColor="accent5"/>
        </w:tcBorders>
      </w:tcPr>
    </w:tblStylePr>
    <w:tblStylePr w:type="band1Horz">
      <w:tblPr/>
      <w:tcPr>
        <w:tcBorders>
          <w:top w:val="single" w:sz="8" w:space="0" w:color="B33D26" w:themeColor="accent5"/>
          <w:left w:val="single" w:sz="8" w:space="0" w:color="B33D26" w:themeColor="accent5"/>
          <w:bottom w:val="single" w:sz="8" w:space="0" w:color="B33D26" w:themeColor="accent5"/>
          <w:right w:val="single" w:sz="8" w:space="0" w:color="B33D26" w:themeColor="accent5"/>
        </w:tcBorders>
      </w:tcPr>
    </w:tblStylePr>
  </w:style>
  <w:style w:type="table" w:styleId="LightList-Accent6">
    <w:name w:val="Light List Accent 6"/>
    <w:basedOn w:val="TableNormal"/>
    <w:uiPriority w:val="98"/>
    <w:rsid w:val="00923EE1"/>
    <w:tblPr>
      <w:tblStyleRowBandSize w:val="1"/>
      <w:tblStyleColBandSize w:val="1"/>
      <w:tblBorders>
        <w:top w:val="single" w:sz="8" w:space="0" w:color="9DB0AC" w:themeColor="accent6"/>
        <w:left w:val="single" w:sz="8" w:space="0" w:color="9DB0AC" w:themeColor="accent6"/>
        <w:bottom w:val="single" w:sz="8" w:space="0" w:color="9DB0AC" w:themeColor="accent6"/>
        <w:right w:val="single" w:sz="8" w:space="0" w:color="9DB0AC"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DB0AC" w:themeFill="accent6"/>
      </w:tcPr>
    </w:tblStylePr>
    <w:tblStylePr w:type="lastRow">
      <w:pPr>
        <w:spacing w:before="0" w:after="0" w:line="240" w:lineRule="auto"/>
      </w:pPr>
      <w:rPr>
        <w:b/>
        <w:bCs/>
      </w:rPr>
      <w:tblPr/>
      <w:tcPr>
        <w:tcBorders>
          <w:top w:val="double" w:sz="6" w:space="0" w:color="9DB0AC" w:themeColor="accent6"/>
          <w:left w:val="single" w:sz="8" w:space="0" w:color="9DB0AC" w:themeColor="accent6"/>
          <w:bottom w:val="single" w:sz="8" w:space="0" w:color="9DB0AC" w:themeColor="accent6"/>
          <w:right w:val="single" w:sz="8" w:space="0" w:color="9DB0AC" w:themeColor="accent6"/>
        </w:tcBorders>
      </w:tcPr>
    </w:tblStylePr>
    <w:tblStylePr w:type="firstCol">
      <w:rPr>
        <w:b/>
        <w:bCs/>
      </w:rPr>
    </w:tblStylePr>
    <w:tblStylePr w:type="lastCol">
      <w:rPr>
        <w:b/>
        <w:bCs/>
      </w:rPr>
    </w:tblStylePr>
    <w:tblStylePr w:type="band1Vert">
      <w:tblPr/>
      <w:tcPr>
        <w:tcBorders>
          <w:top w:val="single" w:sz="8" w:space="0" w:color="9DB0AC" w:themeColor="accent6"/>
          <w:left w:val="single" w:sz="8" w:space="0" w:color="9DB0AC" w:themeColor="accent6"/>
          <w:bottom w:val="single" w:sz="8" w:space="0" w:color="9DB0AC" w:themeColor="accent6"/>
          <w:right w:val="single" w:sz="8" w:space="0" w:color="9DB0AC" w:themeColor="accent6"/>
        </w:tcBorders>
      </w:tcPr>
    </w:tblStylePr>
    <w:tblStylePr w:type="band1Horz">
      <w:tblPr/>
      <w:tcPr>
        <w:tcBorders>
          <w:top w:val="single" w:sz="8" w:space="0" w:color="9DB0AC" w:themeColor="accent6"/>
          <w:left w:val="single" w:sz="8" w:space="0" w:color="9DB0AC" w:themeColor="accent6"/>
          <w:bottom w:val="single" w:sz="8" w:space="0" w:color="9DB0AC" w:themeColor="accent6"/>
          <w:right w:val="single" w:sz="8" w:space="0" w:color="9DB0AC" w:themeColor="accent6"/>
        </w:tcBorders>
      </w:tcPr>
    </w:tblStylePr>
  </w:style>
  <w:style w:type="table" w:styleId="LightShading">
    <w:name w:val="Light Shading"/>
    <w:basedOn w:val="TableNormal"/>
    <w:uiPriority w:val="98"/>
    <w:rsid w:val="00923EE1"/>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923EE1"/>
    <w:rPr>
      <w:color w:val="003658" w:themeColor="accent1" w:themeShade="BF"/>
    </w:rPr>
    <w:tblPr>
      <w:tblStyleRowBandSize w:val="1"/>
      <w:tblStyleColBandSize w:val="1"/>
      <w:tblBorders>
        <w:top w:val="single" w:sz="8" w:space="0" w:color="004976" w:themeColor="accent1"/>
        <w:bottom w:val="single" w:sz="8" w:space="0" w:color="004976"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976" w:themeColor="accent1"/>
          <w:left w:val="nil"/>
          <w:bottom w:val="single" w:sz="8" w:space="0" w:color="004976" w:themeColor="accent1"/>
          <w:right w:val="nil"/>
          <w:insideH w:val="nil"/>
          <w:insideV w:val="nil"/>
        </w:tcBorders>
      </w:tcPr>
    </w:tblStylePr>
    <w:tblStylePr w:type="lastRow">
      <w:pPr>
        <w:spacing w:before="0" w:after="0" w:line="240" w:lineRule="auto"/>
      </w:pPr>
      <w:rPr>
        <w:b/>
        <w:bCs/>
      </w:rPr>
      <w:tblPr/>
      <w:tcPr>
        <w:tcBorders>
          <w:top w:val="single" w:sz="8" w:space="0" w:color="004976" w:themeColor="accent1"/>
          <w:left w:val="nil"/>
          <w:bottom w:val="single" w:sz="8" w:space="0" w:color="0049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D9FF" w:themeFill="accent1" w:themeFillTint="3F"/>
      </w:tcPr>
    </w:tblStylePr>
    <w:tblStylePr w:type="band1Horz">
      <w:tblPr/>
      <w:tcPr>
        <w:tcBorders>
          <w:left w:val="nil"/>
          <w:right w:val="nil"/>
          <w:insideH w:val="nil"/>
          <w:insideV w:val="nil"/>
        </w:tcBorders>
        <w:shd w:val="clear" w:color="auto" w:fill="9ED9FF" w:themeFill="accent1" w:themeFillTint="3F"/>
      </w:tcPr>
    </w:tblStylePr>
  </w:style>
  <w:style w:type="table" w:styleId="LightShading-Accent2">
    <w:name w:val="Light Shading Accent 2"/>
    <w:basedOn w:val="TableNormal"/>
    <w:uiPriority w:val="98"/>
    <w:rsid w:val="00923EE1"/>
    <w:rPr>
      <w:color w:val="BF8700" w:themeColor="accent2" w:themeShade="BF"/>
    </w:rPr>
    <w:tblPr>
      <w:tblStyleRowBandSize w:val="1"/>
      <w:tblStyleColBandSize w:val="1"/>
      <w:tblBorders>
        <w:top w:val="single" w:sz="8" w:space="0" w:color="FFB500" w:themeColor="accent2"/>
        <w:bottom w:val="single" w:sz="8" w:space="0" w:color="FFB50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FB500" w:themeColor="accent2"/>
          <w:left w:val="nil"/>
          <w:bottom w:val="single" w:sz="8" w:space="0" w:color="FFB500" w:themeColor="accent2"/>
          <w:right w:val="nil"/>
          <w:insideH w:val="nil"/>
          <w:insideV w:val="nil"/>
        </w:tcBorders>
      </w:tcPr>
    </w:tblStylePr>
    <w:tblStylePr w:type="lastRow">
      <w:pPr>
        <w:spacing w:before="0" w:after="0" w:line="240" w:lineRule="auto"/>
      </w:pPr>
      <w:rPr>
        <w:b/>
        <w:bCs/>
      </w:rPr>
      <w:tblPr/>
      <w:tcPr>
        <w:tcBorders>
          <w:top w:val="single" w:sz="8" w:space="0" w:color="FFB500" w:themeColor="accent2"/>
          <w:left w:val="nil"/>
          <w:bottom w:val="single" w:sz="8" w:space="0" w:color="FFB5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left w:val="nil"/>
          <w:right w:val="nil"/>
          <w:insideH w:val="nil"/>
          <w:insideV w:val="nil"/>
        </w:tcBorders>
        <w:shd w:val="clear" w:color="auto" w:fill="FFECC0" w:themeFill="accent2" w:themeFillTint="3F"/>
      </w:tcPr>
    </w:tblStylePr>
  </w:style>
  <w:style w:type="table" w:styleId="LightShading-Accent3">
    <w:name w:val="Light Shading Accent 3"/>
    <w:basedOn w:val="TableNormal"/>
    <w:uiPriority w:val="98"/>
    <w:rsid w:val="00923EE1"/>
    <w:rPr>
      <w:color w:val="28402C" w:themeColor="accent3" w:themeShade="BF"/>
    </w:rPr>
    <w:tblPr>
      <w:tblStyleRowBandSize w:val="1"/>
      <w:tblStyleColBandSize w:val="1"/>
      <w:tblBorders>
        <w:top w:val="single" w:sz="8" w:space="0" w:color="36573B" w:themeColor="accent3"/>
        <w:bottom w:val="single" w:sz="8" w:space="0" w:color="36573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36573B" w:themeColor="accent3"/>
          <w:left w:val="nil"/>
          <w:bottom w:val="single" w:sz="8" w:space="0" w:color="36573B" w:themeColor="accent3"/>
          <w:right w:val="nil"/>
          <w:insideH w:val="nil"/>
          <w:insideV w:val="nil"/>
        </w:tcBorders>
      </w:tcPr>
    </w:tblStylePr>
    <w:tblStylePr w:type="lastRow">
      <w:pPr>
        <w:spacing w:before="0" w:after="0" w:line="240" w:lineRule="auto"/>
      </w:pPr>
      <w:rPr>
        <w:b/>
        <w:bCs/>
      </w:rPr>
      <w:tblPr/>
      <w:tcPr>
        <w:tcBorders>
          <w:top w:val="single" w:sz="8" w:space="0" w:color="36573B" w:themeColor="accent3"/>
          <w:left w:val="nil"/>
          <w:bottom w:val="single" w:sz="8" w:space="0" w:color="3657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C9" w:themeFill="accent3" w:themeFillTint="3F"/>
      </w:tcPr>
    </w:tblStylePr>
    <w:tblStylePr w:type="band1Horz">
      <w:tblPr/>
      <w:tcPr>
        <w:tcBorders>
          <w:left w:val="nil"/>
          <w:right w:val="nil"/>
          <w:insideH w:val="nil"/>
          <w:insideV w:val="nil"/>
        </w:tcBorders>
        <w:shd w:val="clear" w:color="auto" w:fill="C6DCC9" w:themeFill="accent3" w:themeFillTint="3F"/>
      </w:tcPr>
    </w:tblStylePr>
  </w:style>
  <w:style w:type="table" w:styleId="LightShading-Accent4">
    <w:name w:val="Light Shading Accent 4"/>
    <w:basedOn w:val="TableNormal"/>
    <w:uiPriority w:val="98"/>
    <w:rsid w:val="00923EE1"/>
    <w:rPr>
      <w:color w:val="B1461F" w:themeColor="accent4" w:themeShade="BF"/>
    </w:rPr>
    <w:tblPr>
      <w:tblStyleRowBandSize w:val="1"/>
      <w:tblStyleColBandSize w:val="1"/>
      <w:tblBorders>
        <w:top w:val="single" w:sz="8" w:space="0" w:color="DC673B" w:themeColor="accent4"/>
        <w:bottom w:val="single" w:sz="8" w:space="0" w:color="DC673B"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DC673B" w:themeColor="accent4"/>
          <w:left w:val="nil"/>
          <w:bottom w:val="single" w:sz="8" w:space="0" w:color="DC673B" w:themeColor="accent4"/>
          <w:right w:val="nil"/>
          <w:insideH w:val="nil"/>
          <w:insideV w:val="nil"/>
        </w:tcBorders>
      </w:tcPr>
    </w:tblStylePr>
    <w:tblStylePr w:type="lastRow">
      <w:pPr>
        <w:spacing w:before="0" w:after="0" w:line="240" w:lineRule="auto"/>
      </w:pPr>
      <w:rPr>
        <w:b/>
        <w:bCs/>
      </w:rPr>
      <w:tblPr/>
      <w:tcPr>
        <w:tcBorders>
          <w:top w:val="single" w:sz="8" w:space="0" w:color="DC673B" w:themeColor="accent4"/>
          <w:left w:val="nil"/>
          <w:bottom w:val="single" w:sz="8" w:space="0" w:color="DC67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9CE" w:themeFill="accent4" w:themeFillTint="3F"/>
      </w:tcPr>
    </w:tblStylePr>
    <w:tblStylePr w:type="band1Horz">
      <w:tblPr/>
      <w:tcPr>
        <w:tcBorders>
          <w:left w:val="nil"/>
          <w:right w:val="nil"/>
          <w:insideH w:val="nil"/>
          <w:insideV w:val="nil"/>
        </w:tcBorders>
        <w:shd w:val="clear" w:color="auto" w:fill="F6D9CE" w:themeFill="accent4" w:themeFillTint="3F"/>
      </w:tcPr>
    </w:tblStylePr>
  </w:style>
  <w:style w:type="table" w:styleId="LightShading-Accent5">
    <w:name w:val="Light Shading Accent 5"/>
    <w:basedOn w:val="TableNormal"/>
    <w:uiPriority w:val="98"/>
    <w:rsid w:val="00923EE1"/>
    <w:rPr>
      <w:color w:val="852D1C" w:themeColor="accent5" w:themeShade="BF"/>
    </w:rPr>
    <w:tblPr>
      <w:tblStyleRowBandSize w:val="1"/>
      <w:tblStyleColBandSize w:val="1"/>
      <w:tblBorders>
        <w:top w:val="single" w:sz="8" w:space="0" w:color="B33D26" w:themeColor="accent5"/>
        <w:bottom w:val="single" w:sz="8" w:space="0" w:color="B33D2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33D26" w:themeColor="accent5"/>
          <w:left w:val="nil"/>
          <w:bottom w:val="single" w:sz="8" w:space="0" w:color="B33D26" w:themeColor="accent5"/>
          <w:right w:val="nil"/>
          <w:insideH w:val="nil"/>
          <w:insideV w:val="nil"/>
        </w:tcBorders>
      </w:tcPr>
    </w:tblStylePr>
    <w:tblStylePr w:type="lastRow">
      <w:pPr>
        <w:spacing w:before="0" w:after="0" w:line="240" w:lineRule="auto"/>
      </w:pPr>
      <w:rPr>
        <w:b/>
        <w:bCs/>
      </w:rPr>
      <w:tblPr/>
      <w:tcPr>
        <w:tcBorders>
          <w:top w:val="single" w:sz="8" w:space="0" w:color="B33D26" w:themeColor="accent5"/>
          <w:left w:val="nil"/>
          <w:bottom w:val="single" w:sz="8" w:space="0" w:color="B33D2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AC3" w:themeFill="accent5" w:themeFillTint="3F"/>
      </w:tcPr>
    </w:tblStylePr>
    <w:tblStylePr w:type="band1Horz">
      <w:tblPr/>
      <w:tcPr>
        <w:tcBorders>
          <w:left w:val="nil"/>
          <w:right w:val="nil"/>
          <w:insideH w:val="nil"/>
          <w:insideV w:val="nil"/>
        </w:tcBorders>
        <w:shd w:val="clear" w:color="auto" w:fill="F2CAC3" w:themeFill="accent5" w:themeFillTint="3F"/>
      </w:tcPr>
    </w:tblStylePr>
  </w:style>
  <w:style w:type="table" w:styleId="LightShading-Accent6">
    <w:name w:val="Light Shading Accent 6"/>
    <w:basedOn w:val="TableNormal"/>
    <w:uiPriority w:val="98"/>
    <w:rsid w:val="00923EE1"/>
    <w:rPr>
      <w:color w:val="6F8A84" w:themeColor="accent6" w:themeShade="BF"/>
    </w:rPr>
    <w:tblPr>
      <w:tblStyleRowBandSize w:val="1"/>
      <w:tblStyleColBandSize w:val="1"/>
      <w:tblBorders>
        <w:top w:val="single" w:sz="8" w:space="0" w:color="9DB0AC" w:themeColor="accent6"/>
        <w:bottom w:val="single" w:sz="8" w:space="0" w:color="9DB0AC"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DB0AC" w:themeColor="accent6"/>
          <w:left w:val="nil"/>
          <w:bottom w:val="single" w:sz="8" w:space="0" w:color="9DB0AC" w:themeColor="accent6"/>
          <w:right w:val="nil"/>
          <w:insideH w:val="nil"/>
          <w:insideV w:val="nil"/>
        </w:tcBorders>
      </w:tcPr>
    </w:tblStylePr>
    <w:tblStylePr w:type="lastRow">
      <w:pPr>
        <w:spacing w:before="0" w:after="0" w:line="240" w:lineRule="auto"/>
      </w:pPr>
      <w:rPr>
        <w:b/>
        <w:bCs/>
      </w:rPr>
      <w:tblPr/>
      <w:tcPr>
        <w:tcBorders>
          <w:top w:val="single" w:sz="8" w:space="0" w:color="9DB0AC" w:themeColor="accent6"/>
          <w:left w:val="nil"/>
          <w:bottom w:val="single" w:sz="8" w:space="0" w:color="9DB0A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A" w:themeFill="accent6" w:themeFillTint="3F"/>
      </w:tcPr>
    </w:tblStylePr>
    <w:tblStylePr w:type="band1Horz">
      <w:tblPr/>
      <w:tcPr>
        <w:tcBorders>
          <w:left w:val="nil"/>
          <w:right w:val="nil"/>
          <w:insideH w:val="nil"/>
          <w:insideV w:val="nil"/>
        </w:tcBorders>
        <w:shd w:val="clear" w:color="auto" w:fill="E6EBEA" w:themeFill="accent6" w:themeFillTint="3F"/>
      </w:tcPr>
    </w:tblStylePr>
  </w:style>
  <w:style w:type="character" w:styleId="LineNumber">
    <w:name w:val="line number"/>
    <w:basedOn w:val="DefaultParagraphFont"/>
    <w:uiPriority w:val="97"/>
    <w:semiHidden/>
    <w:rsid w:val="00923EE1"/>
    <w:rPr>
      <w:rFonts w:asciiTheme="minorHAnsi" w:hAnsiTheme="minorHAnsi" w:cstheme="minorHAnsi"/>
    </w:rPr>
  </w:style>
  <w:style w:type="paragraph" w:styleId="List">
    <w:name w:val="List"/>
    <w:basedOn w:val="Normal"/>
    <w:uiPriority w:val="4"/>
    <w:semiHidden/>
    <w:rsid w:val="00923EE1"/>
    <w:pPr>
      <w:ind w:left="283" w:hanging="283"/>
      <w:contextualSpacing/>
    </w:pPr>
  </w:style>
  <w:style w:type="paragraph" w:styleId="List2">
    <w:name w:val="List 2"/>
    <w:basedOn w:val="Normal"/>
    <w:uiPriority w:val="4"/>
    <w:semiHidden/>
    <w:rsid w:val="00923EE1"/>
    <w:pPr>
      <w:ind w:left="566" w:hanging="283"/>
      <w:contextualSpacing/>
    </w:pPr>
  </w:style>
  <w:style w:type="paragraph" w:styleId="List3">
    <w:name w:val="List 3"/>
    <w:basedOn w:val="Normal"/>
    <w:uiPriority w:val="4"/>
    <w:semiHidden/>
    <w:rsid w:val="00923EE1"/>
    <w:pPr>
      <w:ind w:left="849" w:hanging="283"/>
      <w:contextualSpacing/>
    </w:pPr>
  </w:style>
  <w:style w:type="paragraph" w:styleId="List4">
    <w:name w:val="List 4"/>
    <w:basedOn w:val="Normal"/>
    <w:uiPriority w:val="4"/>
    <w:semiHidden/>
    <w:rsid w:val="00923EE1"/>
    <w:pPr>
      <w:ind w:left="1132" w:hanging="283"/>
      <w:contextualSpacing/>
    </w:pPr>
  </w:style>
  <w:style w:type="numbering" w:customStyle="1" w:styleId="ListNumbers">
    <w:name w:val="ListNumbers"/>
    <w:uiPriority w:val="99"/>
    <w:rsid w:val="00923EE1"/>
    <w:pPr>
      <w:numPr>
        <w:numId w:val="4"/>
      </w:numPr>
    </w:pPr>
  </w:style>
  <w:style w:type="paragraph" w:styleId="ListBullet2">
    <w:name w:val="List Bullet 2"/>
    <w:basedOn w:val="Normal"/>
    <w:uiPriority w:val="2"/>
    <w:qFormat/>
    <w:rsid w:val="00923EE1"/>
    <w:pPr>
      <w:numPr>
        <w:ilvl w:val="1"/>
        <w:numId w:val="13"/>
      </w:numPr>
      <w:contextualSpacing/>
    </w:pPr>
  </w:style>
  <w:style w:type="paragraph" w:styleId="ListBullet3">
    <w:name w:val="List Bullet 3"/>
    <w:basedOn w:val="Normal"/>
    <w:uiPriority w:val="2"/>
    <w:rsid w:val="00923EE1"/>
    <w:pPr>
      <w:numPr>
        <w:ilvl w:val="2"/>
        <w:numId w:val="13"/>
      </w:numPr>
      <w:contextualSpacing/>
    </w:pPr>
  </w:style>
  <w:style w:type="paragraph" w:styleId="ListBullet4">
    <w:name w:val="List Bullet 4"/>
    <w:basedOn w:val="Normal"/>
    <w:uiPriority w:val="2"/>
    <w:semiHidden/>
    <w:rsid w:val="00923EE1"/>
    <w:pPr>
      <w:numPr>
        <w:numId w:val="7"/>
      </w:numPr>
      <w:contextualSpacing/>
    </w:pPr>
  </w:style>
  <w:style w:type="paragraph" w:styleId="ListBullet5">
    <w:name w:val="List Bullet 5"/>
    <w:basedOn w:val="Normal"/>
    <w:uiPriority w:val="2"/>
    <w:semiHidden/>
    <w:rsid w:val="00923EE1"/>
    <w:pPr>
      <w:numPr>
        <w:numId w:val="8"/>
      </w:numPr>
      <w:contextualSpacing/>
    </w:pPr>
  </w:style>
  <w:style w:type="paragraph" w:styleId="ListContinue">
    <w:name w:val="List Continue"/>
    <w:basedOn w:val="Normal"/>
    <w:uiPriority w:val="18"/>
    <w:semiHidden/>
    <w:rsid w:val="00923EE1"/>
    <w:pPr>
      <w:ind w:left="283"/>
      <w:contextualSpacing/>
    </w:pPr>
  </w:style>
  <w:style w:type="paragraph" w:styleId="ListContinue2">
    <w:name w:val="List Continue 2"/>
    <w:basedOn w:val="Normal"/>
    <w:uiPriority w:val="18"/>
    <w:semiHidden/>
    <w:rsid w:val="00923EE1"/>
    <w:pPr>
      <w:ind w:left="566"/>
      <w:contextualSpacing/>
    </w:pPr>
  </w:style>
  <w:style w:type="paragraph" w:styleId="ListContinue3">
    <w:name w:val="List Continue 3"/>
    <w:basedOn w:val="Normal"/>
    <w:uiPriority w:val="18"/>
    <w:semiHidden/>
    <w:rsid w:val="00923EE1"/>
    <w:pPr>
      <w:ind w:left="849"/>
      <w:contextualSpacing/>
    </w:pPr>
  </w:style>
  <w:style w:type="paragraph" w:styleId="ListContinue4">
    <w:name w:val="List Continue 4"/>
    <w:basedOn w:val="Normal"/>
    <w:uiPriority w:val="18"/>
    <w:semiHidden/>
    <w:rsid w:val="00923EE1"/>
    <w:pPr>
      <w:ind w:left="1132"/>
      <w:contextualSpacing/>
    </w:pPr>
  </w:style>
  <w:style w:type="paragraph" w:styleId="ListContinue5">
    <w:name w:val="List Continue 5"/>
    <w:basedOn w:val="Normal"/>
    <w:uiPriority w:val="18"/>
    <w:semiHidden/>
    <w:rsid w:val="00923EE1"/>
    <w:pPr>
      <w:ind w:left="1415"/>
      <w:contextualSpacing/>
    </w:pPr>
  </w:style>
  <w:style w:type="paragraph" w:styleId="ListNumber">
    <w:name w:val="List Number"/>
    <w:basedOn w:val="Normal"/>
    <w:uiPriority w:val="3"/>
    <w:qFormat/>
    <w:rsid w:val="00923EE1"/>
    <w:pPr>
      <w:numPr>
        <w:numId w:val="12"/>
      </w:numPr>
      <w:contextualSpacing/>
    </w:pPr>
  </w:style>
  <w:style w:type="paragraph" w:styleId="ListNumber2">
    <w:name w:val="List Number 2"/>
    <w:basedOn w:val="Normal"/>
    <w:uiPriority w:val="3"/>
    <w:qFormat/>
    <w:rsid w:val="00923EE1"/>
    <w:pPr>
      <w:numPr>
        <w:ilvl w:val="1"/>
        <w:numId w:val="12"/>
      </w:numPr>
      <w:contextualSpacing/>
    </w:pPr>
  </w:style>
  <w:style w:type="paragraph" w:styleId="ListNumber4">
    <w:name w:val="List Number 4"/>
    <w:basedOn w:val="Normal"/>
    <w:uiPriority w:val="3"/>
    <w:semiHidden/>
    <w:rsid w:val="00923EE1"/>
    <w:pPr>
      <w:numPr>
        <w:numId w:val="9"/>
      </w:numPr>
      <w:contextualSpacing/>
    </w:pPr>
  </w:style>
  <w:style w:type="paragraph" w:styleId="ListNumber5">
    <w:name w:val="List Number 5"/>
    <w:basedOn w:val="Normal"/>
    <w:uiPriority w:val="3"/>
    <w:semiHidden/>
    <w:rsid w:val="00923EE1"/>
    <w:pPr>
      <w:numPr>
        <w:numId w:val="10"/>
      </w:numPr>
      <w:contextualSpacing/>
    </w:p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923EE1"/>
    <w:pPr>
      <w:ind w:left="720"/>
      <w:contextualSpacing/>
    </w:pPr>
  </w:style>
  <w:style w:type="paragraph" w:styleId="MacroText">
    <w:name w:val="macro"/>
    <w:link w:val="MacroTextChar"/>
    <w:uiPriority w:val="97"/>
    <w:semiHidden/>
    <w:rsid w:val="00923EE1"/>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kern w:val="20"/>
      <w:lang w:val="en-AU" w:eastAsia="zh-CN"/>
    </w:rPr>
  </w:style>
  <w:style w:type="character" w:customStyle="1" w:styleId="MacroTextChar">
    <w:name w:val="Macro Text Char"/>
    <w:basedOn w:val="DefaultParagraphFont"/>
    <w:link w:val="MacroText"/>
    <w:uiPriority w:val="97"/>
    <w:semiHidden/>
    <w:rsid w:val="00923EE1"/>
    <w:rPr>
      <w:rFonts w:asciiTheme="minorHAnsi" w:hAnsiTheme="minorHAnsi" w:cstheme="minorHAnsi"/>
      <w:kern w:val="20"/>
      <w:lang w:val="en-AU" w:eastAsia="zh-CN"/>
    </w:rPr>
  </w:style>
  <w:style w:type="table" w:styleId="MediumGrid1">
    <w:name w:val="Medium Grid 1"/>
    <w:basedOn w:val="TableNormal"/>
    <w:uiPriority w:val="98"/>
    <w:rsid w:val="00923EE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923EE1"/>
    <w:tblPr>
      <w:tblStyleRowBandSize w:val="1"/>
      <w:tblStyleColBandSize w:val="1"/>
      <w:tblBorders>
        <w:top w:val="single" w:sz="8" w:space="0" w:color="0085D8" w:themeColor="accent1" w:themeTint="BF"/>
        <w:left w:val="single" w:sz="8" w:space="0" w:color="0085D8" w:themeColor="accent1" w:themeTint="BF"/>
        <w:bottom w:val="single" w:sz="8" w:space="0" w:color="0085D8" w:themeColor="accent1" w:themeTint="BF"/>
        <w:right w:val="single" w:sz="8" w:space="0" w:color="0085D8" w:themeColor="accent1" w:themeTint="BF"/>
        <w:insideH w:val="single" w:sz="8" w:space="0" w:color="0085D8" w:themeColor="accent1" w:themeTint="BF"/>
        <w:insideV w:val="single" w:sz="8" w:space="0" w:color="0085D8" w:themeColor="accent1" w:themeTint="BF"/>
      </w:tblBorders>
    </w:tblPr>
    <w:tcPr>
      <w:shd w:val="clear" w:color="auto" w:fill="9ED9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85D8" w:themeColor="accent1" w:themeTint="BF"/>
        </w:tcBorders>
      </w:tcPr>
    </w:tblStylePr>
    <w:tblStylePr w:type="firstCol">
      <w:rPr>
        <w:b/>
        <w:bCs/>
      </w:rPr>
    </w:tblStylePr>
    <w:tblStylePr w:type="lastCol">
      <w:rPr>
        <w:b/>
        <w:bCs/>
      </w:rPr>
    </w:tblStylePr>
    <w:tblStylePr w:type="band1Vert">
      <w:tblPr/>
      <w:tcPr>
        <w:shd w:val="clear" w:color="auto" w:fill="3BB3FF" w:themeFill="accent1" w:themeFillTint="7F"/>
      </w:tcPr>
    </w:tblStylePr>
    <w:tblStylePr w:type="band1Horz">
      <w:tblPr/>
      <w:tcPr>
        <w:shd w:val="clear" w:color="auto" w:fill="3BB3FF" w:themeFill="accent1" w:themeFillTint="7F"/>
      </w:tcPr>
    </w:tblStylePr>
  </w:style>
  <w:style w:type="table" w:styleId="MediumGrid1-Accent2">
    <w:name w:val="Medium Grid 1 Accent 2"/>
    <w:basedOn w:val="TableNormal"/>
    <w:uiPriority w:val="98"/>
    <w:rsid w:val="00923EE1"/>
    <w:tblPr>
      <w:tblStyleRowBandSize w:val="1"/>
      <w:tblStyleColBandSize w:val="1"/>
      <w:tblBorders>
        <w:top w:val="single" w:sz="8" w:space="0" w:color="FFC740" w:themeColor="accent2" w:themeTint="BF"/>
        <w:left w:val="single" w:sz="8" w:space="0" w:color="FFC740" w:themeColor="accent2" w:themeTint="BF"/>
        <w:bottom w:val="single" w:sz="8" w:space="0" w:color="FFC740" w:themeColor="accent2" w:themeTint="BF"/>
        <w:right w:val="single" w:sz="8" w:space="0" w:color="FFC740" w:themeColor="accent2" w:themeTint="BF"/>
        <w:insideH w:val="single" w:sz="8" w:space="0" w:color="FFC740" w:themeColor="accent2" w:themeTint="BF"/>
        <w:insideV w:val="single" w:sz="8" w:space="0" w:color="FFC740" w:themeColor="accent2" w:themeTint="BF"/>
      </w:tblBorders>
    </w:tblPr>
    <w:tcPr>
      <w:shd w:val="clear" w:color="auto" w:fill="FFECC0"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FC740" w:themeColor="accent2" w:themeTint="BF"/>
        </w:tcBorders>
      </w:tcPr>
    </w:tblStylePr>
    <w:tblStylePr w:type="firstCol">
      <w:rPr>
        <w:b/>
        <w:bCs/>
      </w:rPr>
    </w:tblStylePr>
    <w:tblStylePr w:type="lastCol">
      <w:rPr>
        <w:b/>
        <w:bCs/>
      </w:rPr>
    </w:tblStylePr>
    <w:tblStylePr w:type="band1Vert">
      <w:tblPr/>
      <w:tcPr>
        <w:shd w:val="clear" w:color="auto" w:fill="FFDA80" w:themeFill="accent2" w:themeFillTint="7F"/>
      </w:tcPr>
    </w:tblStylePr>
    <w:tblStylePr w:type="band1Horz">
      <w:tblPr/>
      <w:tcPr>
        <w:shd w:val="clear" w:color="auto" w:fill="FFDA80" w:themeFill="accent2" w:themeFillTint="7F"/>
      </w:tcPr>
    </w:tblStylePr>
  </w:style>
  <w:style w:type="table" w:styleId="MediumGrid1-Accent3">
    <w:name w:val="Medium Grid 1 Accent 3"/>
    <w:basedOn w:val="TableNormal"/>
    <w:uiPriority w:val="98"/>
    <w:rsid w:val="00923EE1"/>
    <w:tblPr>
      <w:tblStyleRowBandSize w:val="1"/>
      <w:tblStyleColBandSize w:val="1"/>
      <w:tblBorders>
        <w:top w:val="single" w:sz="8" w:space="0" w:color="598F61" w:themeColor="accent3" w:themeTint="BF"/>
        <w:left w:val="single" w:sz="8" w:space="0" w:color="598F61" w:themeColor="accent3" w:themeTint="BF"/>
        <w:bottom w:val="single" w:sz="8" w:space="0" w:color="598F61" w:themeColor="accent3" w:themeTint="BF"/>
        <w:right w:val="single" w:sz="8" w:space="0" w:color="598F61" w:themeColor="accent3" w:themeTint="BF"/>
        <w:insideH w:val="single" w:sz="8" w:space="0" w:color="598F61" w:themeColor="accent3" w:themeTint="BF"/>
        <w:insideV w:val="single" w:sz="8" w:space="0" w:color="598F61" w:themeColor="accent3" w:themeTint="BF"/>
      </w:tblBorders>
    </w:tblPr>
    <w:tcPr>
      <w:shd w:val="clear" w:color="auto" w:fill="C6DCC9"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598F61" w:themeColor="accent3" w:themeTint="BF"/>
        </w:tcBorders>
      </w:tcPr>
    </w:tblStylePr>
    <w:tblStylePr w:type="firstCol">
      <w:rPr>
        <w:b/>
        <w:bCs/>
      </w:rPr>
    </w:tblStylePr>
    <w:tblStylePr w:type="lastCol">
      <w:rPr>
        <w:b/>
        <w:bCs/>
      </w:rPr>
    </w:tblStylePr>
    <w:tblStylePr w:type="band1Vert">
      <w:tblPr/>
      <w:tcPr>
        <w:shd w:val="clear" w:color="auto" w:fill="8DB893" w:themeFill="accent3" w:themeFillTint="7F"/>
      </w:tcPr>
    </w:tblStylePr>
    <w:tblStylePr w:type="band1Horz">
      <w:tblPr/>
      <w:tcPr>
        <w:shd w:val="clear" w:color="auto" w:fill="8DB893" w:themeFill="accent3" w:themeFillTint="7F"/>
      </w:tcPr>
    </w:tblStylePr>
  </w:style>
  <w:style w:type="table" w:styleId="MediumGrid1-Accent4">
    <w:name w:val="Medium Grid 1 Accent 4"/>
    <w:basedOn w:val="TableNormal"/>
    <w:uiPriority w:val="98"/>
    <w:rsid w:val="00923EE1"/>
    <w:tblPr>
      <w:tblStyleRowBandSize w:val="1"/>
      <w:tblStyleColBandSize w:val="1"/>
      <w:tblBorders>
        <w:top w:val="single" w:sz="8" w:space="0" w:color="E48C6B" w:themeColor="accent4" w:themeTint="BF"/>
        <w:left w:val="single" w:sz="8" w:space="0" w:color="E48C6B" w:themeColor="accent4" w:themeTint="BF"/>
        <w:bottom w:val="single" w:sz="8" w:space="0" w:color="E48C6B" w:themeColor="accent4" w:themeTint="BF"/>
        <w:right w:val="single" w:sz="8" w:space="0" w:color="E48C6B" w:themeColor="accent4" w:themeTint="BF"/>
        <w:insideH w:val="single" w:sz="8" w:space="0" w:color="E48C6B" w:themeColor="accent4" w:themeTint="BF"/>
        <w:insideV w:val="single" w:sz="8" w:space="0" w:color="E48C6B" w:themeColor="accent4" w:themeTint="BF"/>
      </w:tblBorders>
    </w:tblPr>
    <w:tcPr>
      <w:shd w:val="clear" w:color="auto" w:fill="F6D9CE"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48C6B" w:themeColor="accent4" w:themeTint="BF"/>
        </w:tcBorders>
      </w:tcPr>
    </w:tblStylePr>
    <w:tblStylePr w:type="firstCol">
      <w:rPr>
        <w:b/>
        <w:bCs/>
      </w:rPr>
    </w:tblStylePr>
    <w:tblStylePr w:type="lastCol">
      <w:rPr>
        <w:b/>
        <w:bCs/>
      </w:rPr>
    </w:tblStylePr>
    <w:tblStylePr w:type="band1Vert">
      <w:tblPr/>
      <w:tcPr>
        <w:shd w:val="clear" w:color="auto" w:fill="EDB29D" w:themeFill="accent4" w:themeFillTint="7F"/>
      </w:tcPr>
    </w:tblStylePr>
    <w:tblStylePr w:type="band1Horz">
      <w:tblPr/>
      <w:tcPr>
        <w:shd w:val="clear" w:color="auto" w:fill="EDB29D" w:themeFill="accent4" w:themeFillTint="7F"/>
      </w:tcPr>
    </w:tblStylePr>
  </w:style>
  <w:style w:type="table" w:styleId="MediumGrid1-Accent5">
    <w:name w:val="Medium Grid 1 Accent 5"/>
    <w:basedOn w:val="TableNormal"/>
    <w:uiPriority w:val="98"/>
    <w:rsid w:val="00923EE1"/>
    <w:tblPr>
      <w:tblStyleRowBandSize w:val="1"/>
      <w:tblStyleColBandSize w:val="1"/>
      <w:tblBorders>
        <w:top w:val="single" w:sz="8" w:space="0" w:color="D86049" w:themeColor="accent5" w:themeTint="BF"/>
        <w:left w:val="single" w:sz="8" w:space="0" w:color="D86049" w:themeColor="accent5" w:themeTint="BF"/>
        <w:bottom w:val="single" w:sz="8" w:space="0" w:color="D86049" w:themeColor="accent5" w:themeTint="BF"/>
        <w:right w:val="single" w:sz="8" w:space="0" w:color="D86049" w:themeColor="accent5" w:themeTint="BF"/>
        <w:insideH w:val="single" w:sz="8" w:space="0" w:color="D86049" w:themeColor="accent5" w:themeTint="BF"/>
        <w:insideV w:val="single" w:sz="8" w:space="0" w:color="D86049" w:themeColor="accent5" w:themeTint="BF"/>
      </w:tblBorders>
    </w:tblPr>
    <w:tcPr>
      <w:shd w:val="clear" w:color="auto" w:fill="F2CAC3"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86049" w:themeColor="accent5" w:themeTint="BF"/>
        </w:tcBorders>
      </w:tcPr>
    </w:tblStylePr>
    <w:tblStylePr w:type="firstCol">
      <w:rPr>
        <w:b/>
        <w:bCs/>
      </w:rPr>
    </w:tblStylePr>
    <w:tblStylePr w:type="lastCol">
      <w:rPr>
        <w:b/>
        <w:bCs/>
      </w:rPr>
    </w:tblStylePr>
    <w:tblStylePr w:type="band1Vert">
      <w:tblPr/>
      <w:tcPr>
        <w:shd w:val="clear" w:color="auto" w:fill="E59586" w:themeFill="accent5" w:themeFillTint="7F"/>
      </w:tcPr>
    </w:tblStylePr>
    <w:tblStylePr w:type="band1Horz">
      <w:tblPr/>
      <w:tcPr>
        <w:shd w:val="clear" w:color="auto" w:fill="E59586" w:themeFill="accent5" w:themeFillTint="7F"/>
      </w:tcPr>
    </w:tblStylePr>
  </w:style>
  <w:style w:type="table" w:styleId="MediumGrid1-Accent6">
    <w:name w:val="Medium Grid 1 Accent 6"/>
    <w:basedOn w:val="TableNormal"/>
    <w:uiPriority w:val="98"/>
    <w:rsid w:val="00923EE1"/>
    <w:tblPr>
      <w:tblStyleRowBandSize w:val="1"/>
      <w:tblStyleColBandSize w:val="1"/>
      <w:tblBorders>
        <w:top w:val="single" w:sz="8" w:space="0" w:color="B5C3C0" w:themeColor="accent6" w:themeTint="BF"/>
        <w:left w:val="single" w:sz="8" w:space="0" w:color="B5C3C0" w:themeColor="accent6" w:themeTint="BF"/>
        <w:bottom w:val="single" w:sz="8" w:space="0" w:color="B5C3C0" w:themeColor="accent6" w:themeTint="BF"/>
        <w:right w:val="single" w:sz="8" w:space="0" w:color="B5C3C0" w:themeColor="accent6" w:themeTint="BF"/>
        <w:insideH w:val="single" w:sz="8" w:space="0" w:color="B5C3C0" w:themeColor="accent6" w:themeTint="BF"/>
        <w:insideV w:val="single" w:sz="8" w:space="0" w:color="B5C3C0" w:themeColor="accent6" w:themeTint="BF"/>
      </w:tblBorders>
    </w:tblPr>
    <w:tcPr>
      <w:shd w:val="clear" w:color="auto" w:fill="E6EBEA"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5C3C0" w:themeColor="accent6" w:themeTint="BF"/>
        </w:tcBorders>
      </w:tcPr>
    </w:tblStylePr>
    <w:tblStylePr w:type="firstCol">
      <w:rPr>
        <w:b/>
        <w:bCs/>
      </w:rPr>
    </w:tblStylePr>
    <w:tblStylePr w:type="lastCol">
      <w:rPr>
        <w:b/>
        <w:bCs/>
      </w:rPr>
    </w:tblStylePr>
    <w:tblStylePr w:type="band1Vert">
      <w:tblPr/>
      <w:tcPr>
        <w:shd w:val="clear" w:color="auto" w:fill="CED7D5" w:themeFill="accent6" w:themeFillTint="7F"/>
      </w:tcPr>
    </w:tblStylePr>
    <w:tblStylePr w:type="band1Horz">
      <w:tblPr/>
      <w:tcPr>
        <w:shd w:val="clear" w:color="auto" w:fill="CED7D5" w:themeFill="accent6" w:themeFillTint="7F"/>
      </w:tcPr>
    </w:tblStylePr>
  </w:style>
  <w:style w:type="table" w:styleId="MediumGrid2">
    <w:name w:val="Medium Grid 2"/>
    <w:basedOn w:val="TableNormal"/>
    <w:uiPriority w:val="98"/>
    <w:rsid w:val="00923EE1"/>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923EE1"/>
    <w:rPr>
      <w:rFonts w:eastAsiaTheme="majorEastAsia"/>
      <w:color w:val="000000" w:themeColor="text1"/>
    </w:rPr>
    <w:tblPr>
      <w:tblStyleRowBandSize w:val="1"/>
      <w:tblStyleColBandSize w:val="1"/>
      <w:tblBorders>
        <w:top w:val="single" w:sz="8" w:space="0" w:color="004976" w:themeColor="accent1"/>
        <w:left w:val="single" w:sz="8" w:space="0" w:color="004976" w:themeColor="accent1"/>
        <w:bottom w:val="single" w:sz="8" w:space="0" w:color="004976" w:themeColor="accent1"/>
        <w:right w:val="single" w:sz="8" w:space="0" w:color="004976" w:themeColor="accent1"/>
        <w:insideH w:val="single" w:sz="8" w:space="0" w:color="004976" w:themeColor="accent1"/>
        <w:insideV w:val="single" w:sz="8" w:space="0" w:color="004976" w:themeColor="accent1"/>
      </w:tblBorders>
    </w:tblPr>
    <w:tcPr>
      <w:shd w:val="clear" w:color="auto" w:fill="9ED9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8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E0FF" w:themeFill="accent1" w:themeFillTint="33"/>
      </w:tcPr>
    </w:tblStylePr>
    <w:tblStylePr w:type="band1Vert">
      <w:tblPr/>
      <w:tcPr>
        <w:shd w:val="clear" w:color="auto" w:fill="3BB3FF" w:themeFill="accent1" w:themeFillTint="7F"/>
      </w:tcPr>
    </w:tblStylePr>
    <w:tblStylePr w:type="band1Horz">
      <w:tblPr/>
      <w:tcPr>
        <w:tcBorders>
          <w:insideH w:val="single" w:sz="6" w:space="0" w:color="004976" w:themeColor="accent1"/>
          <w:insideV w:val="single" w:sz="6" w:space="0" w:color="004976" w:themeColor="accent1"/>
        </w:tcBorders>
        <w:shd w:val="clear" w:color="auto" w:fill="3BB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923EE1"/>
    <w:rPr>
      <w:rFonts w:eastAsiaTheme="majorEastAsia"/>
      <w:color w:val="000000" w:themeColor="text1"/>
    </w:rPr>
    <w:tblPr>
      <w:tblStyleRowBandSize w:val="1"/>
      <w:tblStyleColBandSize w:val="1"/>
      <w:tblBorders>
        <w:top w:val="single" w:sz="8" w:space="0" w:color="FFB500" w:themeColor="accent2"/>
        <w:left w:val="single" w:sz="8" w:space="0" w:color="FFB500" w:themeColor="accent2"/>
        <w:bottom w:val="single" w:sz="8" w:space="0" w:color="FFB500" w:themeColor="accent2"/>
        <w:right w:val="single" w:sz="8" w:space="0" w:color="FFB500" w:themeColor="accent2"/>
        <w:insideH w:val="single" w:sz="8" w:space="0" w:color="FFB500" w:themeColor="accent2"/>
        <w:insideV w:val="single" w:sz="8" w:space="0" w:color="FFB500" w:themeColor="accent2"/>
      </w:tblBorders>
    </w:tblPr>
    <w:tcPr>
      <w:shd w:val="clear" w:color="auto" w:fill="FFECC0"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7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C" w:themeFill="accent2" w:themeFillTint="33"/>
      </w:tcPr>
    </w:tblStylePr>
    <w:tblStylePr w:type="band1Vert">
      <w:tblPr/>
      <w:tcPr>
        <w:shd w:val="clear" w:color="auto" w:fill="FFDA80" w:themeFill="accent2" w:themeFillTint="7F"/>
      </w:tcPr>
    </w:tblStylePr>
    <w:tblStylePr w:type="band1Horz">
      <w:tblPr/>
      <w:tcPr>
        <w:tcBorders>
          <w:insideH w:val="single" w:sz="6" w:space="0" w:color="FFB500" w:themeColor="accent2"/>
          <w:insideV w:val="single" w:sz="6" w:space="0" w:color="FFB500" w:themeColor="accent2"/>
        </w:tcBorders>
        <w:shd w:val="clear" w:color="auto" w:fill="FFDA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923EE1"/>
    <w:rPr>
      <w:rFonts w:eastAsiaTheme="majorEastAsia"/>
      <w:color w:val="000000" w:themeColor="text1"/>
    </w:rPr>
    <w:tblPr>
      <w:tblStyleRowBandSize w:val="1"/>
      <w:tblStyleColBandSize w:val="1"/>
      <w:tblBorders>
        <w:top w:val="single" w:sz="8" w:space="0" w:color="36573B" w:themeColor="accent3"/>
        <w:left w:val="single" w:sz="8" w:space="0" w:color="36573B" w:themeColor="accent3"/>
        <w:bottom w:val="single" w:sz="8" w:space="0" w:color="36573B" w:themeColor="accent3"/>
        <w:right w:val="single" w:sz="8" w:space="0" w:color="36573B" w:themeColor="accent3"/>
        <w:insideH w:val="single" w:sz="8" w:space="0" w:color="36573B" w:themeColor="accent3"/>
        <w:insideV w:val="single" w:sz="8" w:space="0" w:color="36573B" w:themeColor="accent3"/>
      </w:tblBorders>
    </w:tblPr>
    <w:tcPr>
      <w:shd w:val="clear" w:color="auto" w:fill="C6DCC9"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8F1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2D3" w:themeFill="accent3" w:themeFillTint="33"/>
      </w:tcPr>
    </w:tblStylePr>
    <w:tblStylePr w:type="band1Vert">
      <w:tblPr/>
      <w:tcPr>
        <w:shd w:val="clear" w:color="auto" w:fill="8DB893" w:themeFill="accent3" w:themeFillTint="7F"/>
      </w:tcPr>
    </w:tblStylePr>
    <w:tblStylePr w:type="band1Horz">
      <w:tblPr/>
      <w:tcPr>
        <w:tcBorders>
          <w:insideH w:val="single" w:sz="6" w:space="0" w:color="36573B" w:themeColor="accent3"/>
          <w:insideV w:val="single" w:sz="6" w:space="0" w:color="36573B" w:themeColor="accent3"/>
        </w:tcBorders>
        <w:shd w:val="clear" w:color="auto" w:fill="8DB89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923EE1"/>
    <w:rPr>
      <w:rFonts w:eastAsiaTheme="majorEastAsia"/>
      <w:color w:val="000000" w:themeColor="text1"/>
    </w:rPr>
    <w:tblPr>
      <w:tblStyleRowBandSize w:val="1"/>
      <w:tblStyleColBandSize w:val="1"/>
      <w:tblBorders>
        <w:top w:val="single" w:sz="8" w:space="0" w:color="DC673B" w:themeColor="accent4"/>
        <w:left w:val="single" w:sz="8" w:space="0" w:color="DC673B" w:themeColor="accent4"/>
        <w:bottom w:val="single" w:sz="8" w:space="0" w:color="DC673B" w:themeColor="accent4"/>
        <w:right w:val="single" w:sz="8" w:space="0" w:color="DC673B" w:themeColor="accent4"/>
        <w:insideH w:val="single" w:sz="8" w:space="0" w:color="DC673B" w:themeColor="accent4"/>
        <w:insideV w:val="single" w:sz="8" w:space="0" w:color="DC673B" w:themeColor="accent4"/>
      </w:tblBorders>
    </w:tblPr>
    <w:tcPr>
      <w:shd w:val="clear" w:color="auto" w:fill="F6D9CE"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B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0D7" w:themeFill="accent4" w:themeFillTint="33"/>
      </w:tcPr>
    </w:tblStylePr>
    <w:tblStylePr w:type="band1Vert">
      <w:tblPr/>
      <w:tcPr>
        <w:shd w:val="clear" w:color="auto" w:fill="EDB29D" w:themeFill="accent4" w:themeFillTint="7F"/>
      </w:tcPr>
    </w:tblStylePr>
    <w:tblStylePr w:type="band1Horz">
      <w:tblPr/>
      <w:tcPr>
        <w:tcBorders>
          <w:insideH w:val="single" w:sz="6" w:space="0" w:color="DC673B" w:themeColor="accent4"/>
          <w:insideV w:val="single" w:sz="6" w:space="0" w:color="DC673B" w:themeColor="accent4"/>
        </w:tcBorders>
        <w:shd w:val="clear" w:color="auto" w:fill="EDB29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923EE1"/>
    <w:rPr>
      <w:rFonts w:eastAsiaTheme="majorEastAsia"/>
      <w:color w:val="000000" w:themeColor="text1"/>
    </w:rPr>
    <w:tblPr>
      <w:tblStyleRowBandSize w:val="1"/>
      <w:tblStyleColBandSize w:val="1"/>
      <w:tblBorders>
        <w:top w:val="single" w:sz="8" w:space="0" w:color="B33D26" w:themeColor="accent5"/>
        <w:left w:val="single" w:sz="8" w:space="0" w:color="B33D26" w:themeColor="accent5"/>
        <w:bottom w:val="single" w:sz="8" w:space="0" w:color="B33D26" w:themeColor="accent5"/>
        <w:right w:val="single" w:sz="8" w:space="0" w:color="B33D26" w:themeColor="accent5"/>
        <w:insideH w:val="single" w:sz="8" w:space="0" w:color="B33D26" w:themeColor="accent5"/>
        <w:insideV w:val="single" w:sz="8" w:space="0" w:color="B33D26" w:themeColor="accent5"/>
      </w:tblBorders>
    </w:tblPr>
    <w:tcPr>
      <w:shd w:val="clear" w:color="auto" w:fill="F2CAC3"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AEA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4CE" w:themeFill="accent5" w:themeFillTint="33"/>
      </w:tcPr>
    </w:tblStylePr>
    <w:tblStylePr w:type="band1Vert">
      <w:tblPr/>
      <w:tcPr>
        <w:shd w:val="clear" w:color="auto" w:fill="E59586" w:themeFill="accent5" w:themeFillTint="7F"/>
      </w:tcPr>
    </w:tblStylePr>
    <w:tblStylePr w:type="band1Horz">
      <w:tblPr/>
      <w:tcPr>
        <w:tcBorders>
          <w:insideH w:val="single" w:sz="6" w:space="0" w:color="B33D26" w:themeColor="accent5"/>
          <w:insideV w:val="single" w:sz="6" w:space="0" w:color="B33D26" w:themeColor="accent5"/>
        </w:tcBorders>
        <w:shd w:val="clear" w:color="auto" w:fill="E5958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923EE1"/>
    <w:rPr>
      <w:rFonts w:eastAsiaTheme="majorEastAsia"/>
      <w:color w:val="000000" w:themeColor="text1"/>
    </w:rPr>
    <w:tblPr>
      <w:tblStyleRowBandSize w:val="1"/>
      <w:tblStyleColBandSize w:val="1"/>
      <w:tblBorders>
        <w:top w:val="single" w:sz="8" w:space="0" w:color="9DB0AC" w:themeColor="accent6"/>
        <w:left w:val="single" w:sz="8" w:space="0" w:color="9DB0AC" w:themeColor="accent6"/>
        <w:bottom w:val="single" w:sz="8" w:space="0" w:color="9DB0AC" w:themeColor="accent6"/>
        <w:right w:val="single" w:sz="8" w:space="0" w:color="9DB0AC" w:themeColor="accent6"/>
        <w:insideH w:val="single" w:sz="8" w:space="0" w:color="9DB0AC" w:themeColor="accent6"/>
        <w:insideV w:val="single" w:sz="8" w:space="0" w:color="9DB0AC" w:themeColor="accent6"/>
      </w:tblBorders>
    </w:tblPr>
    <w:tcPr>
      <w:shd w:val="clear" w:color="auto" w:fill="E6EBEA"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5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EE" w:themeFill="accent6" w:themeFillTint="33"/>
      </w:tcPr>
    </w:tblStylePr>
    <w:tblStylePr w:type="band1Vert">
      <w:tblPr/>
      <w:tcPr>
        <w:shd w:val="clear" w:color="auto" w:fill="CED7D5" w:themeFill="accent6" w:themeFillTint="7F"/>
      </w:tcPr>
    </w:tblStylePr>
    <w:tblStylePr w:type="band1Horz">
      <w:tblPr/>
      <w:tcPr>
        <w:tcBorders>
          <w:insideH w:val="single" w:sz="6" w:space="0" w:color="9DB0AC" w:themeColor="accent6"/>
          <w:insideV w:val="single" w:sz="6" w:space="0" w:color="9DB0AC" w:themeColor="accent6"/>
        </w:tcBorders>
        <w:shd w:val="clear" w:color="auto" w:fill="CED7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923E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923E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D9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BB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BB3FF" w:themeFill="accent1" w:themeFillTint="7F"/>
      </w:tcPr>
    </w:tblStylePr>
  </w:style>
  <w:style w:type="table" w:styleId="MediumGrid3-Accent2">
    <w:name w:val="Medium Grid 3 Accent 2"/>
    <w:basedOn w:val="TableNormal"/>
    <w:uiPriority w:val="98"/>
    <w:rsid w:val="00923E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5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5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5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5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2" w:themeFillTint="7F"/>
      </w:tcPr>
    </w:tblStylePr>
  </w:style>
  <w:style w:type="table" w:styleId="MediumGrid3-Accent3">
    <w:name w:val="Medium Grid 3 Accent 3"/>
    <w:basedOn w:val="TableNormal"/>
    <w:uiPriority w:val="98"/>
    <w:rsid w:val="00923E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CC9"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57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57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57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57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89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893" w:themeFill="accent3" w:themeFillTint="7F"/>
      </w:tcPr>
    </w:tblStylePr>
  </w:style>
  <w:style w:type="table" w:styleId="MediumGrid3-Accent4">
    <w:name w:val="Medium Grid 3 Accent 4"/>
    <w:basedOn w:val="TableNormal"/>
    <w:uiPriority w:val="98"/>
    <w:rsid w:val="00923E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9CE"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673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673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673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673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2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29D" w:themeFill="accent4" w:themeFillTint="7F"/>
      </w:tcPr>
    </w:tblStylePr>
  </w:style>
  <w:style w:type="table" w:styleId="MediumGrid3-Accent5">
    <w:name w:val="Medium Grid 3 Accent 5"/>
    <w:basedOn w:val="TableNormal"/>
    <w:uiPriority w:val="98"/>
    <w:rsid w:val="00923E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AC3"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D2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D2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D2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D2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58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586" w:themeFill="accent5" w:themeFillTint="7F"/>
      </w:tcPr>
    </w:tblStylePr>
  </w:style>
  <w:style w:type="table" w:styleId="MediumGrid3-Accent6">
    <w:name w:val="Medium Grid 3 Accent 6"/>
    <w:basedOn w:val="TableNormal"/>
    <w:uiPriority w:val="98"/>
    <w:rsid w:val="00923E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BEA"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0A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0A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0A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0A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7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7D5" w:themeFill="accent6" w:themeFillTint="7F"/>
      </w:tcPr>
    </w:tblStylePr>
  </w:style>
  <w:style w:type="table" w:styleId="MediumList1">
    <w:name w:val="Medium List 1"/>
    <w:basedOn w:val="TableNormal"/>
    <w:uiPriority w:val="98"/>
    <w:rsid w:val="00923EE1"/>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923EE1"/>
    <w:rPr>
      <w:color w:val="000000" w:themeColor="text1"/>
    </w:rPr>
    <w:tblPr>
      <w:tblStyleRowBandSize w:val="1"/>
      <w:tblStyleColBandSize w:val="1"/>
      <w:tblBorders>
        <w:top w:val="single" w:sz="8" w:space="0" w:color="004976" w:themeColor="accent1"/>
        <w:bottom w:val="single" w:sz="8" w:space="0" w:color="004976"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976" w:themeColor="accent1"/>
        </w:tcBorders>
      </w:tcPr>
    </w:tblStylePr>
    <w:tblStylePr w:type="lastRow">
      <w:rPr>
        <w:b/>
        <w:bCs/>
        <w:color w:val="000000" w:themeColor="text2"/>
      </w:rPr>
      <w:tblPr/>
      <w:tcPr>
        <w:tcBorders>
          <w:top w:val="single" w:sz="8" w:space="0" w:color="004976" w:themeColor="accent1"/>
          <w:bottom w:val="single" w:sz="8" w:space="0" w:color="004976" w:themeColor="accent1"/>
        </w:tcBorders>
      </w:tcPr>
    </w:tblStylePr>
    <w:tblStylePr w:type="firstCol">
      <w:rPr>
        <w:b/>
        <w:bCs/>
      </w:rPr>
    </w:tblStylePr>
    <w:tblStylePr w:type="lastCol">
      <w:rPr>
        <w:b/>
        <w:bCs/>
      </w:rPr>
      <w:tblPr/>
      <w:tcPr>
        <w:tcBorders>
          <w:top w:val="single" w:sz="8" w:space="0" w:color="004976" w:themeColor="accent1"/>
          <w:bottom w:val="single" w:sz="8" w:space="0" w:color="004976" w:themeColor="accent1"/>
        </w:tcBorders>
      </w:tcPr>
    </w:tblStylePr>
    <w:tblStylePr w:type="band1Vert">
      <w:tblPr/>
      <w:tcPr>
        <w:shd w:val="clear" w:color="auto" w:fill="9ED9FF" w:themeFill="accent1" w:themeFillTint="3F"/>
      </w:tcPr>
    </w:tblStylePr>
    <w:tblStylePr w:type="band1Horz">
      <w:tblPr/>
      <w:tcPr>
        <w:shd w:val="clear" w:color="auto" w:fill="9ED9FF" w:themeFill="accent1" w:themeFillTint="3F"/>
      </w:tcPr>
    </w:tblStylePr>
  </w:style>
  <w:style w:type="table" w:styleId="MediumList1-Accent2">
    <w:name w:val="Medium List 1 Accent 2"/>
    <w:basedOn w:val="TableNormal"/>
    <w:uiPriority w:val="98"/>
    <w:rsid w:val="00923EE1"/>
    <w:rPr>
      <w:color w:val="000000" w:themeColor="text1"/>
    </w:rPr>
    <w:tblPr>
      <w:tblStyleRowBandSize w:val="1"/>
      <w:tblStyleColBandSize w:val="1"/>
      <w:tblBorders>
        <w:top w:val="single" w:sz="8" w:space="0" w:color="FFB500" w:themeColor="accent2"/>
        <w:bottom w:val="single" w:sz="8" w:space="0" w:color="FFB500"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FB500" w:themeColor="accent2"/>
        </w:tcBorders>
      </w:tcPr>
    </w:tblStylePr>
    <w:tblStylePr w:type="lastRow">
      <w:rPr>
        <w:b/>
        <w:bCs/>
        <w:color w:val="000000" w:themeColor="text2"/>
      </w:rPr>
      <w:tblPr/>
      <w:tcPr>
        <w:tcBorders>
          <w:top w:val="single" w:sz="8" w:space="0" w:color="FFB500" w:themeColor="accent2"/>
          <w:bottom w:val="single" w:sz="8" w:space="0" w:color="FFB500" w:themeColor="accent2"/>
        </w:tcBorders>
      </w:tcPr>
    </w:tblStylePr>
    <w:tblStylePr w:type="firstCol">
      <w:rPr>
        <w:b/>
        <w:bCs/>
      </w:rPr>
    </w:tblStylePr>
    <w:tblStylePr w:type="lastCol">
      <w:rPr>
        <w:b/>
        <w:bCs/>
      </w:rPr>
      <w:tblPr/>
      <w:tcPr>
        <w:tcBorders>
          <w:top w:val="single" w:sz="8" w:space="0" w:color="FFB500" w:themeColor="accent2"/>
          <w:bottom w:val="single" w:sz="8" w:space="0" w:color="FFB500" w:themeColor="accent2"/>
        </w:tcBorders>
      </w:tcPr>
    </w:tblStylePr>
    <w:tblStylePr w:type="band1Vert">
      <w:tblPr/>
      <w:tcPr>
        <w:shd w:val="clear" w:color="auto" w:fill="FFECC0" w:themeFill="accent2" w:themeFillTint="3F"/>
      </w:tcPr>
    </w:tblStylePr>
    <w:tblStylePr w:type="band1Horz">
      <w:tblPr/>
      <w:tcPr>
        <w:shd w:val="clear" w:color="auto" w:fill="FFECC0" w:themeFill="accent2" w:themeFillTint="3F"/>
      </w:tcPr>
    </w:tblStylePr>
  </w:style>
  <w:style w:type="table" w:styleId="MediumList1-Accent3">
    <w:name w:val="Medium List 1 Accent 3"/>
    <w:basedOn w:val="TableNormal"/>
    <w:uiPriority w:val="98"/>
    <w:rsid w:val="00923EE1"/>
    <w:rPr>
      <w:color w:val="000000" w:themeColor="text1"/>
    </w:rPr>
    <w:tblPr>
      <w:tblStyleRowBandSize w:val="1"/>
      <w:tblStyleColBandSize w:val="1"/>
      <w:tblBorders>
        <w:top w:val="single" w:sz="8" w:space="0" w:color="36573B" w:themeColor="accent3"/>
        <w:bottom w:val="single" w:sz="8" w:space="0" w:color="36573B"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36573B" w:themeColor="accent3"/>
        </w:tcBorders>
      </w:tcPr>
    </w:tblStylePr>
    <w:tblStylePr w:type="lastRow">
      <w:rPr>
        <w:b/>
        <w:bCs/>
        <w:color w:val="000000" w:themeColor="text2"/>
      </w:rPr>
      <w:tblPr/>
      <w:tcPr>
        <w:tcBorders>
          <w:top w:val="single" w:sz="8" w:space="0" w:color="36573B" w:themeColor="accent3"/>
          <w:bottom w:val="single" w:sz="8" w:space="0" w:color="36573B" w:themeColor="accent3"/>
        </w:tcBorders>
      </w:tcPr>
    </w:tblStylePr>
    <w:tblStylePr w:type="firstCol">
      <w:rPr>
        <w:b/>
        <w:bCs/>
      </w:rPr>
    </w:tblStylePr>
    <w:tblStylePr w:type="lastCol">
      <w:rPr>
        <w:b/>
        <w:bCs/>
      </w:rPr>
      <w:tblPr/>
      <w:tcPr>
        <w:tcBorders>
          <w:top w:val="single" w:sz="8" w:space="0" w:color="36573B" w:themeColor="accent3"/>
          <w:bottom w:val="single" w:sz="8" w:space="0" w:color="36573B" w:themeColor="accent3"/>
        </w:tcBorders>
      </w:tcPr>
    </w:tblStylePr>
    <w:tblStylePr w:type="band1Vert">
      <w:tblPr/>
      <w:tcPr>
        <w:shd w:val="clear" w:color="auto" w:fill="C6DCC9" w:themeFill="accent3" w:themeFillTint="3F"/>
      </w:tcPr>
    </w:tblStylePr>
    <w:tblStylePr w:type="band1Horz">
      <w:tblPr/>
      <w:tcPr>
        <w:shd w:val="clear" w:color="auto" w:fill="C6DCC9" w:themeFill="accent3" w:themeFillTint="3F"/>
      </w:tcPr>
    </w:tblStylePr>
  </w:style>
  <w:style w:type="table" w:styleId="MediumList1-Accent4">
    <w:name w:val="Medium List 1 Accent 4"/>
    <w:basedOn w:val="TableNormal"/>
    <w:uiPriority w:val="98"/>
    <w:rsid w:val="00923EE1"/>
    <w:rPr>
      <w:color w:val="000000" w:themeColor="text1"/>
    </w:rPr>
    <w:tblPr>
      <w:tblStyleRowBandSize w:val="1"/>
      <w:tblStyleColBandSize w:val="1"/>
      <w:tblBorders>
        <w:top w:val="single" w:sz="8" w:space="0" w:color="DC673B" w:themeColor="accent4"/>
        <w:bottom w:val="single" w:sz="8" w:space="0" w:color="DC673B"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DC673B" w:themeColor="accent4"/>
        </w:tcBorders>
      </w:tcPr>
    </w:tblStylePr>
    <w:tblStylePr w:type="lastRow">
      <w:rPr>
        <w:b/>
        <w:bCs/>
        <w:color w:val="000000" w:themeColor="text2"/>
      </w:rPr>
      <w:tblPr/>
      <w:tcPr>
        <w:tcBorders>
          <w:top w:val="single" w:sz="8" w:space="0" w:color="DC673B" w:themeColor="accent4"/>
          <w:bottom w:val="single" w:sz="8" w:space="0" w:color="DC673B" w:themeColor="accent4"/>
        </w:tcBorders>
      </w:tcPr>
    </w:tblStylePr>
    <w:tblStylePr w:type="firstCol">
      <w:rPr>
        <w:b/>
        <w:bCs/>
      </w:rPr>
    </w:tblStylePr>
    <w:tblStylePr w:type="lastCol">
      <w:rPr>
        <w:b/>
        <w:bCs/>
      </w:rPr>
      <w:tblPr/>
      <w:tcPr>
        <w:tcBorders>
          <w:top w:val="single" w:sz="8" w:space="0" w:color="DC673B" w:themeColor="accent4"/>
          <w:bottom w:val="single" w:sz="8" w:space="0" w:color="DC673B" w:themeColor="accent4"/>
        </w:tcBorders>
      </w:tcPr>
    </w:tblStylePr>
    <w:tblStylePr w:type="band1Vert">
      <w:tblPr/>
      <w:tcPr>
        <w:shd w:val="clear" w:color="auto" w:fill="F6D9CE" w:themeFill="accent4" w:themeFillTint="3F"/>
      </w:tcPr>
    </w:tblStylePr>
    <w:tblStylePr w:type="band1Horz">
      <w:tblPr/>
      <w:tcPr>
        <w:shd w:val="clear" w:color="auto" w:fill="F6D9CE" w:themeFill="accent4" w:themeFillTint="3F"/>
      </w:tcPr>
    </w:tblStylePr>
  </w:style>
  <w:style w:type="table" w:styleId="MediumList1-Accent5">
    <w:name w:val="Medium List 1 Accent 5"/>
    <w:basedOn w:val="TableNormal"/>
    <w:uiPriority w:val="98"/>
    <w:rsid w:val="00923EE1"/>
    <w:rPr>
      <w:color w:val="000000" w:themeColor="text1"/>
    </w:rPr>
    <w:tblPr>
      <w:tblStyleRowBandSize w:val="1"/>
      <w:tblStyleColBandSize w:val="1"/>
      <w:tblBorders>
        <w:top w:val="single" w:sz="8" w:space="0" w:color="B33D26" w:themeColor="accent5"/>
        <w:bottom w:val="single" w:sz="8" w:space="0" w:color="B33D26"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33D26" w:themeColor="accent5"/>
        </w:tcBorders>
      </w:tcPr>
    </w:tblStylePr>
    <w:tblStylePr w:type="lastRow">
      <w:rPr>
        <w:b/>
        <w:bCs/>
        <w:color w:val="000000" w:themeColor="text2"/>
      </w:rPr>
      <w:tblPr/>
      <w:tcPr>
        <w:tcBorders>
          <w:top w:val="single" w:sz="8" w:space="0" w:color="B33D26" w:themeColor="accent5"/>
          <w:bottom w:val="single" w:sz="8" w:space="0" w:color="B33D26" w:themeColor="accent5"/>
        </w:tcBorders>
      </w:tcPr>
    </w:tblStylePr>
    <w:tblStylePr w:type="firstCol">
      <w:rPr>
        <w:b/>
        <w:bCs/>
      </w:rPr>
    </w:tblStylePr>
    <w:tblStylePr w:type="lastCol">
      <w:rPr>
        <w:b/>
        <w:bCs/>
      </w:rPr>
      <w:tblPr/>
      <w:tcPr>
        <w:tcBorders>
          <w:top w:val="single" w:sz="8" w:space="0" w:color="B33D26" w:themeColor="accent5"/>
          <w:bottom w:val="single" w:sz="8" w:space="0" w:color="B33D26" w:themeColor="accent5"/>
        </w:tcBorders>
      </w:tcPr>
    </w:tblStylePr>
    <w:tblStylePr w:type="band1Vert">
      <w:tblPr/>
      <w:tcPr>
        <w:shd w:val="clear" w:color="auto" w:fill="F2CAC3" w:themeFill="accent5" w:themeFillTint="3F"/>
      </w:tcPr>
    </w:tblStylePr>
    <w:tblStylePr w:type="band1Horz">
      <w:tblPr/>
      <w:tcPr>
        <w:shd w:val="clear" w:color="auto" w:fill="F2CAC3" w:themeFill="accent5" w:themeFillTint="3F"/>
      </w:tcPr>
    </w:tblStylePr>
  </w:style>
  <w:style w:type="table" w:styleId="MediumList1-Accent6">
    <w:name w:val="Medium List 1 Accent 6"/>
    <w:basedOn w:val="TableNormal"/>
    <w:uiPriority w:val="98"/>
    <w:rsid w:val="00923EE1"/>
    <w:rPr>
      <w:color w:val="000000" w:themeColor="text1"/>
    </w:rPr>
    <w:tblPr>
      <w:tblStyleRowBandSize w:val="1"/>
      <w:tblStyleColBandSize w:val="1"/>
      <w:tblBorders>
        <w:top w:val="single" w:sz="8" w:space="0" w:color="9DB0AC" w:themeColor="accent6"/>
        <w:bottom w:val="single" w:sz="8" w:space="0" w:color="9DB0AC"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DB0AC" w:themeColor="accent6"/>
        </w:tcBorders>
      </w:tcPr>
    </w:tblStylePr>
    <w:tblStylePr w:type="lastRow">
      <w:rPr>
        <w:b/>
        <w:bCs/>
        <w:color w:val="000000" w:themeColor="text2"/>
      </w:rPr>
      <w:tblPr/>
      <w:tcPr>
        <w:tcBorders>
          <w:top w:val="single" w:sz="8" w:space="0" w:color="9DB0AC" w:themeColor="accent6"/>
          <w:bottom w:val="single" w:sz="8" w:space="0" w:color="9DB0AC" w:themeColor="accent6"/>
        </w:tcBorders>
      </w:tcPr>
    </w:tblStylePr>
    <w:tblStylePr w:type="firstCol">
      <w:rPr>
        <w:b/>
        <w:bCs/>
      </w:rPr>
    </w:tblStylePr>
    <w:tblStylePr w:type="lastCol">
      <w:rPr>
        <w:b/>
        <w:bCs/>
      </w:rPr>
      <w:tblPr/>
      <w:tcPr>
        <w:tcBorders>
          <w:top w:val="single" w:sz="8" w:space="0" w:color="9DB0AC" w:themeColor="accent6"/>
          <w:bottom w:val="single" w:sz="8" w:space="0" w:color="9DB0AC" w:themeColor="accent6"/>
        </w:tcBorders>
      </w:tcPr>
    </w:tblStylePr>
    <w:tblStylePr w:type="band1Vert">
      <w:tblPr/>
      <w:tcPr>
        <w:shd w:val="clear" w:color="auto" w:fill="E6EBEA" w:themeFill="accent6" w:themeFillTint="3F"/>
      </w:tcPr>
    </w:tblStylePr>
    <w:tblStylePr w:type="band1Horz">
      <w:tblPr/>
      <w:tcPr>
        <w:shd w:val="clear" w:color="auto" w:fill="E6EBEA" w:themeFill="accent6" w:themeFillTint="3F"/>
      </w:tcPr>
    </w:tblStylePr>
  </w:style>
  <w:style w:type="table" w:styleId="MediumList2">
    <w:name w:val="Medium List 2"/>
    <w:basedOn w:val="TableNormal"/>
    <w:uiPriority w:val="98"/>
    <w:rsid w:val="00923EE1"/>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923EE1"/>
    <w:rPr>
      <w:rFonts w:eastAsiaTheme="majorEastAsia"/>
      <w:color w:val="000000" w:themeColor="text1"/>
    </w:rPr>
    <w:tblPr>
      <w:tblStyleRowBandSize w:val="1"/>
      <w:tblStyleColBandSize w:val="1"/>
      <w:tblBorders>
        <w:top w:val="single" w:sz="8" w:space="0" w:color="004976" w:themeColor="accent1"/>
        <w:left w:val="single" w:sz="8" w:space="0" w:color="004976" w:themeColor="accent1"/>
        <w:bottom w:val="single" w:sz="8" w:space="0" w:color="004976" w:themeColor="accent1"/>
        <w:right w:val="single" w:sz="8" w:space="0" w:color="004976"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976" w:themeColor="accent1"/>
          <w:right w:val="nil"/>
          <w:insideH w:val="nil"/>
          <w:insideV w:val="nil"/>
        </w:tcBorders>
        <w:shd w:val="clear" w:color="auto" w:fill="FFFFFF" w:themeFill="background1"/>
      </w:tcPr>
    </w:tblStylePr>
    <w:tblStylePr w:type="lastRow">
      <w:tblPr/>
      <w:tcPr>
        <w:tcBorders>
          <w:top w:val="single" w:sz="8" w:space="0" w:color="00497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6" w:themeColor="accent1"/>
          <w:insideH w:val="nil"/>
          <w:insideV w:val="nil"/>
        </w:tcBorders>
        <w:shd w:val="clear" w:color="auto" w:fill="FFFFFF" w:themeFill="background1"/>
      </w:tcPr>
    </w:tblStylePr>
    <w:tblStylePr w:type="lastCol">
      <w:tblPr/>
      <w:tcPr>
        <w:tcBorders>
          <w:top w:val="nil"/>
          <w:left w:val="single" w:sz="8" w:space="0" w:color="00497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D9FF" w:themeFill="accent1" w:themeFillTint="3F"/>
      </w:tcPr>
    </w:tblStylePr>
    <w:tblStylePr w:type="band1Horz">
      <w:tblPr/>
      <w:tcPr>
        <w:tcBorders>
          <w:top w:val="nil"/>
          <w:bottom w:val="nil"/>
          <w:insideH w:val="nil"/>
          <w:insideV w:val="nil"/>
        </w:tcBorders>
        <w:shd w:val="clear" w:color="auto" w:fill="9ED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923EE1"/>
    <w:rPr>
      <w:rFonts w:eastAsiaTheme="majorEastAsia"/>
      <w:color w:val="000000" w:themeColor="text1"/>
    </w:rPr>
    <w:tblPr>
      <w:tblStyleRowBandSize w:val="1"/>
      <w:tblStyleColBandSize w:val="1"/>
      <w:tblBorders>
        <w:top w:val="single" w:sz="8" w:space="0" w:color="FFB500" w:themeColor="accent2"/>
        <w:left w:val="single" w:sz="8" w:space="0" w:color="FFB500" w:themeColor="accent2"/>
        <w:bottom w:val="single" w:sz="8" w:space="0" w:color="FFB500" w:themeColor="accent2"/>
        <w:right w:val="single" w:sz="8" w:space="0" w:color="FFB500"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FB500" w:themeColor="accent2"/>
          <w:right w:val="nil"/>
          <w:insideH w:val="nil"/>
          <w:insideV w:val="nil"/>
        </w:tcBorders>
        <w:shd w:val="clear" w:color="auto" w:fill="FFFFFF" w:themeFill="background1"/>
      </w:tcPr>
    </w:tblStylePr>
    <w:tblStylePr w:type="lastRow">
      <w:tblPr/>
      <w:tcPr>
        <w:tcBorders>
          <w:top w:val="single" w:sz="8" w:space="0" w:color="FFB5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500" w:themeColor="accent2"/>
          <w:insideH w:val="nil"/>
          <w:insideV w:val="nil"/>
        </w:tcBorders>
        <w:shd w:val="clear" w:color="auto" w:fill="FFFFFF" w:themeFill="background1"/>
      </w:tcPr>
    </w:tblStylePr>
    <w:tblStylePr w:type="lastCol">
      <w:tblPr/>
      <w:tcPr>
        <w:tcBorders>
          <w:top w:val="nil"/>
          <w:left w:val="single" w:sz="8" w:space="0" w:color="FFB5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0" w:themeFill="accent2" w:themeFillTint="3F"/>
      </w:tcPr>
    </w:tblStylePr>
    <w:tblStylePr w:type="band1Horz">
      <w:tblPr/>
      <w:tcPr>
        <w:tcBorders>
          <w:top w:val="nil"/>
          <w:bottom w:val="nil"/>
          <w:insideH w:val="nil"/>
          <w:insideV w:val="nil"/>
        </w:tcBorders>
        <w:shd w:val="clear" w:color="auto" w:fill="FFEC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923EE1"/>
    <w:rPr>
      <w:rFonts w:eastAsiaTheme="majorEastAsia"/>
      <w:color w:val="000000" w:themeColor="text1"/>
    </w:rPr>
    <w:tblPr>
      <w:tblStyleRowBandSize w:val="1"/>
      <w:tblStyleColBandSize w:val="1"/>
      <w:tblBorders>
        <w:top w:val="single" w:sz="8" w:space="0" w:color="36573B" w:themeColor="accent3"/>
        <w:left w:val="single" w:sz="8" w:space="0" w:color="36573B" w:themeColor="accent3"/>
        <w:bottom w:val="single" w:sz="8" w:space="0" w:color="36573B" w:themeColor="accent3"/>
        <w:right w:val="single" w:sz="8" w:space="0" w:color="36573B"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36573B" w:themeColor="accent3"/>
          <w:right w:val="nil"/>
          <w:insideH w:val="nil"/>
          <w:insideV w:val="nil"/>
        </w:tcBorders>
        <w:shd w:val="clear" w:color="auto" w:fill="FFFFFF" w:themeFill="background1"/>
      </w:tcPr>
    </w:tblStylePr>
    <w:tblStylePr w:type="lastRow">
      <w:tblPr/>
      <w:tcPr>
        <w:tcBorders>
          <w:top w:val="single" w:sz="8" w:space="0" w:color="3657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573B" w:themeColor="accent3"/>
          <w:insideH w:val="nil"/>
          <w:insideV w:val="nil"/>
        </w:tcBorders>
        <w:shd w:val="clear" w:color="auto" w:fill="FFFFFF" w:themeFill="background1"/>
      </w:tcPr>
    </w:tblStylePr>
    <w:tblStylePr w:type="lastCol">
      <w:tblPr/>
      <w:tcPr>
        <w:tcBorders>
          <w:top w:val="nil"/>
          <w:left w:val="single" w:sz="8" w:space="0" w:color="3657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CC9" w:themeFill="accent3" w:themeFillTint="3F"/>
      </w:tcPr>
    </w:tblStylePr>
    <w:tblStylePr w:type="band1Horz">
      <w:tblPr/>
      <w:tcPr>
        <w:tcBorders>
          <w:top w:val="nil"/>
          <w:bottom w:val="nil"/>
          <w:insideH w:val="nil"/>
          <w:insideV w:val="nil"/>
        </w:tcBorders>
        <w:shd w:val="clear" w:color="auto" w:fill="C6DC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923EE1"/>
    <w:rPr>
      <w:rFonts w:eastAsiaTheme="majorEastAsia"/>
      <w:color w:val="000000" w:themeColor="text1"/>
    </w:rPr>
    <w:tblPr>
      <w:tblStyleRowBandSize w:val="1"/>
      <w:tblStyleColBandSize w:val="1"/>
      <w:tblBorders>
        <w:top w:val="single" w:sz="8" w:space="0" w:color="DC673B" w:themeColor="accent4"/>
        <w:left w:val="single" w:sz="8" w:space="0" w:color="DC673B" w:themeColor="accent4"/>
        <w:bottom w:val="single" w:sz="8" w:space="0" w:color="DC673B" w:themeColor="accent4"/>
        <w:right w:val="single" w:sz="8" w:space="0" w:color="DC673B"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DC673B" w:themeColor="accent4"/>
          <w:right w:val="nil"/>
          <w:insideH w:val="nil"/>
          <w:insideV w:val="nil"/>
        </w:tcBorders>
        <w:shd w:val="clear" w:color="auto" w:fill="FFFFFF" w:themeFill="background1"/>
      </w:tcPr>
    </w:tblStylePr>
    <w:tblStylePr w:type="lastRow">
      <w:tblPr/>
      <w:tcPr>
        <w:tcBorders>
          <w:top w:val="single" w:sz="8" w:space="0" w:color="DC673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673B" w:themeColor="accent4"/>
          <w:insideH w:val="nil"/>
          <w:insideV w:val="nil"/>
        </w:tcBorders>
        <w:shd w:val="clear" w:color="auto" w:fill="FFFFFF" w:themeFill="background1"/>
      </w:tcPr>
    </w:tblStylePr>
    <w:tblStylePr w:type="lastCol">
      <w:tblPr/>
      <w:tcPr>
        <w:tcBorders>
          <w:top w:val="nil"/>
          <w:left w:val="single" w:sz="8" w:space="0" w:color="DC673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9CE" w:themeFill="accent4" w:themeFillTint="3F"/>
      </w:tcPr>
    </w:tblStylePr>
    <w:tblStylePr w:type="band1Horz">
      <w:tblPr/>
      <w:tcPr>
        <w:tcBorders>
          <w:top w:val="nil"/>
          <w:bottom w:val="nil"/>
          <w:insideH w:val="nil"/>
          <w:insideV w:val="nil"/>
        </w:tcBorders>
        <w:shd w:val="clear" w:color="auto" w:fill="F6D9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923EE1"/>
    <w:rPr>
      <w:rFonts w:eastAsiaTheme="majorEastAsia"/>
      <w:color w:val="000000" w:themeColor="text1"/>
    </w:rPr>
    <w:tblPr>
      <w:tblStyleRowBandSize w:val="1"/>
      <w:tblStyleColBandSize w:val="1"/>
      <w:tblBorders>
        <w:top w:val="single" w:sz="8" w:space="0" w:color="B33D26" w:themeColor="accent5"/>
        <w:left w:val="single" w:sz="8" w:space="0" w:color="B33D26" w:themeColor="accent5"/>
        <w:bottom w:val="single" w:sz="8" w:space="0" w:color="B33D26" w:themeColor="accent5"/>
        <w:right w:val="single" w:sz="8" w:space="0" w:color="B33D26"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33D26" w:themeColor="accent5"/>
          <w:right w:val="nil"/>
          <w:insideH w:val="nil"/>
          <w:insideV w:val="nil"/>
        </w:tcBorders>
        <w:shd w:val="clear" w:color="auto" w:fill="FFFFFF" w:themeFill="background1"/>
      </w:tcPr>
    </w:tblStylePr>
    <w:tblStylePr w:type="lastRow">
      <w:tblPr/>
      <w:tcPr>
        <w:tcBorders>
          <w:top w:val="single" w:sz="8" w:space="0" w:color="B33D2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D26" w:themeColor="accent5"/>
          <w:insideH w:val="nil"/>
          <w:insideV w:val="nil"/>
        </w:tcBorders>
        <w:shd w:val="clear" w:color="auto" w:fill="FFFFFF" w:themeFill="background1"/>
      </w:tcPr>
    </w:tblStylePr>
    <w:tblStylePr w:type="lastCol">
      <w:tblPr/>
      <w:tcPr>
        <w:tcBorders>
          <w:top w:val="nil"/>
          <w:left w:val="single" w:sz="8" w:space="0" w:color="B33D2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AC3" w:themeFill="accent5" w:themeFillTint="3F"/>
      </w:tcPr>
    </w:tblStylePr>
    <w:tblStylePr w:type="band1Horz">
      <w:tblPr/>
      <w:tcPr>
        <w:tcBorders>
          <w:top w:val="nil"/>
          <w:bottom w:val="nil"/>
          <w:insideH w:val="nil"/>
          <w:insideV w:val="nil"/>
        </w:tcBorders>
        <w:shd w:val="clear" w:color="auto" w:fill="F2CA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923EE1"/>
    <w:rPr>
      <w:rFonts w:eastAsiaTheme="majorEastAsia"/>
      <w:color w:val="000000" w:themeColor="text1"/>
    </w:rPr>
    <w:tblPr>
      <w:tblStyleRowBandSize w:val="1"/>
      <w:tblStyleColBandSize w:val="1"/>
      <w:tblBorders>
        <w:top w:val="single" w:sz="8" w:space="0" w:color="9DB0AC" w:themeColor="accent6"/>
        <w:left w:val="single" w:sz="8" w:space="0" w:color="9DB0AC" w:themeColor="accent6"/>
        <w:bottom w:val="single" w:sz="8" w:space="0" w:color="9DB0AC" w:themeColor="accent6"/>
        <w:right w:val="single" w:sz="8" w:space="0" w:color="9DB0AC"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DB0AC" w:themeColor="accent6"/>
          <w:right w:val="nil"/>
          <w:insideH w:val="nil"/>
          <w:insideV w:val="nil"/>
        </w:tcBorders>
        <w:shd w:val="clear" w:color="auto" w:fill="FFFFFF" w:themeFill="background1"/>
      </w:tcPr>
    </w:tblStylePr>
    <w:tblStylePr w:type="lastRow">
      <w:tblPr/>
      <w:tcPr>
        <w:tcBorders>
          <w:top w:val="single" w:sz="8" w:space="0" w:color="9DB0A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0AC" w:themeColor="accent6"/>
          <w:insideH w:val="nil"/>
          <w:insideV w:val="nil"/>
        </w:tcBorders>
        <w:shd w:val="clear" w:color="auto" w:fill="FFFFFF" w:themeFill="background1"/>
      </w:tcPr>
    </w:tblStylePr>
    <w:tblStylePr w:type="lastCol">
      <w:tblPr/>
      <w:tcPr>
        <w:tcBorders>
          <w:top w:val="nil"/>
          <w:left w:val="single" w:sz="8" w:space="0" w:color="9DB0A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BEA" w:themeFill="accent6" w:themeFillTint="3F"/>
      </w:tcPr>
    </w:tblStylePr>
    <w:tblStylePr w:type="band1Horz">
      <w:tblPr/>
      <w:tcPr>
        <w:tcBorders>
          <w:top w:val="nil"/>
          <w:bottom w:val="nil"/>
          <w:insideH w:val="nil"/>
          <w:insideV w:val="nil"/>
        </w:tcBorders>
        <w:shd w:val="clear" w:color="auto" w:fill="E6EB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923EE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923EE1"/>
    <w:tblPr>
      <w:tblStyleRowBandSize w:val="1"/>
      <w:tblStyleColBandSize w:val="1"/>
      <w:tblBorders>
        <w:top w:val="single" w:sz="8" w:space="0" w:color="0085D8" w:themeColor="accent1" w:themeTint="BF"/>
        <w:left w:val="single" w:sz="8" w:space="0" w:color="0085D8" w:themeColor="accent1" w:themeTint="BF"/>
        <w:bottom w:val="single" w:sz="8" w:space="0" w:color="0085D8" w:themeColor="accent1" w:themeTint="BF"/>
        <w:right w:val="single" w:sz="8" w:space="0" w:color="0085D8" w:themeColor="accent1" w:themeTint="BF"/>
        <w:insideH w:val="single" w:sz="8" w:space="0" w:color="0085D8"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85D8" w:themeColor="accent1" w:themeTint="BF"/>
          <w:left w:val="single" w:sz="8" w:space="0" w:color="0085D8" w:themeColor="accent1" w:themeTint="BF"/>
          <w:bottom w:val="single" w:sz="8" w:space="0" w:color="0085D8" w:themeColor="accent1" w:themeTint="BF"/>
          <w:right w:val="single" w:sz="8" w:space="0" w:color="0085D8" w:themeColor="accent1" w:themeTint="BF"/>
          <w:insideH w:val="nil"/>
          <w:insideV w:val="nil"/>
        </w:tcBorders>
        <w:shd w:val="clear" w:color="auto" w:fill="004976" w:themeFill="accent1"/>
      </w:tcPr>
    </w:tblStylePr>
    <w:tblStylePr w:type="lastRow">
      <w:pPr>
        <w:spacing w:before="0" w:after="0" w:line="240" w:lineRule="auto"/>
      </w:pPr>
      <w:rPr>
        <w:b/>
        <w:bCs/>
      </w:rPr>
      <w:tblPr/>
      <w:tcPr>
        <w:tcBorders>
          <w:top w:val="double" w:sz="6" w:space="0" w:color="0085D8" w:themeColor="accent1" w:themeTint="BF"/>
          <w:left w:val="single" w:sz="8" w:space="0" w:color="0085D8" w:themeColor="accent1" w:themeTint="BF"/>
          <w:bottom w:val="single" w:sz="8" w:space="0" w:color="0085D8" w:themeColor="accent1" w:themeTint="BF"/>
          <w:right w:val="single" w:sz="8" w:space="0" w:color="0085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9ED9FF" w:themeFill="accent1" w:themeFillTint="3F"/>
      </w:tcPr>
    </w:tblStylePr>
    <w:tblStylePr w:type="band1Horz">
      <w:tblPr/>
      <w:tcPr>
        <w:tcBorders>
          <w:insideH w:val="nil"/>
          <w:insideV w:val="nil"/>
        </w:tcBorders>
        <w:shd w:val="clear" w:color="auto" w:fill="9ED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923EE1"/>
    <w:tblPr>
      <w:tblStyleRowBandSize w:val="1"/>
      <w:tblStyleColBandSize w:val="1"/>
      <w:tblBorders>
        <w:top w:val="single" w:sz="8" w:space="0" w:color="FFC740" w:themeColor="accent2" w:themeTint="BF"/>
        <w:left w:val="single" w:sz="8" w:space="0" w:color="FFC740" w:themeColor="accent2" w:themeTint="BF"/>
        <w:bottom w:val="single" w:sz="8" w:space="0" w:color="FFC740" w:themeColor="accent2" w:themeTint="BF"/>
        <w:right w:val="single" w:sz="8" w:space="0" w:color="FFC740" w:themeColor="accent2" w:themeTint="BF"/>
        <w:insideH w:val="single" w:sz="8" w:space="0" w:color="FFC74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FC740" w:themeColor="accent2" w:themeTint="BF"/>
          <w:left w:val="single" w:sz="8" w:space="0" w:color="FFC740" w:themeColor="accent2" w:themeTint="BF"/>
          <w:bottom w:val="single" w:sz="8" w:space="0" w:color="FFC740" w:themeColor="accent2" w:themeTint="BF"/>
          <w:right w:val="single" w:sz="8" w:space="0" w:color="FFC740" w:themeColor="accent2" w:themeTint="BF"/>
          <w:insideH w:val="nil"/>
          <w:insideV w:val="nil"/>
        </w:tcBorders>
        <w:shd w:val="clear" w:color="auto" w:fill="FFB500" w:themeFill="accent2"/>
      </w:tcPr>
    </w:tblStylePr>
    <w:tblStylePr w:type="lastRow">
      <w:pPr>
        <w:spacing w:before="0" w:after="0" w:line="240" w:lineRule="auto"/>
      </w:pPr>
      <w:rPr>
        <w:b/>
        <w:bCs/>
      </w:rPr>
      <w:tblPr/>
      <w:tcPr>
        <w:tcBorders>
          <w:top w:val="double" w:sz="6" w:space="0" w:color="FFC740" w:themeColor="accent2" w:themeTint="BF"/>
          <w:left w:val="single" w:sz="8" w:space="0" w:color="FFC740" w:themeColor="accent2" w:themeTint="BF"/>
          <w:bottom w:val="single" w:sz="8" w:space="0" w:color="FFC740" w:themeColor="accent2" w:themeTint="BF"/>
          <w:right w:val="single" w:sz="8" w:space="0" w:color="FFC7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2" w:themeFillTint="3F"/>
      </w:tcPr>
    </w:tblStylePr>
    <w:tblStylePr w:type="band1Horz">
      <w:tblPr/>
      <w:tcPr>
        <w:tcBorders>
          <w:insideH w:val="nil"/>
          <w:insideV w:val="nil"/>
        </w:tcBorders>
        <w:shd w:val="clear" w:color="auto" w:fill="FFEC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923EE1"/>
    <w:tblPr>
      <w:tblStyleRowBandSize w:val="1"/>
      <w:tblStyleColBandSize w:val="1"/>
      <w:tblBorders>
        <w:top w:val="single" w:sz="8" w:space="0" w:color="598F61" w:themeColor="accent3" w:themeTint="BF"/>
        <w:left w:val="single" w:sz="8" w:space="0" w:color="598F61" w:themeColor="accent3" w:themeTint="BF"/>
        <w:bottom w:val="single" w:sz="8" w:space="0" w:color="598F61" w:themeColor="accent3" w:themeTint="BF"/>
        <w:right w:val="single" w:sz="8" w:space="0" w:color="598F61" w:themeColor="accent3" w:themeTint="BF"/>
        <w:insideH w:val="single" w:sz="8" w:space="0" w:color="598F61"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598F61" w:themeColor="accent3" w:themeTint="BF"/>
          <w:left w:val="single" w:sz="8" w:space="0" w:color="598F61" w:themeColor="accent3" w:themeTint="BF"/>
          <w:bottom w:val="single" w:sz="8" w:space="0" w:color="598F61" w:themeColor="accent3" w:themeTint="BF"/>
          <w:right w:val="single" w:sz="8" w:space="0" w:color="598F61" w:themeColor="accent3" w:themeTint="BF"/>
          <w:insideH w:val="nil"/>
          <w:insideV w:val="nil"/>
        </w:tcBorders>
        <w:shd w:val="clear" w:color="auto" w:fill="36573B" w:themeFill="accent3"/>
      </w:tcPr>
    </w:tblStylePr>
    <w:tblStylePr w:type="lastRow">
      <w:pPr>
        <w:spacing w:before="0" w:after="0" w:line="240" w:lineRule="auto"/>
      </w:pPr>
      <w:rPr>
        <w:b/>
        <w:bCs/>
      </w:rPr>
      <w:tblPr/>
      <w:tcPr>
        <w:tcBorders>
          <w:top w:val="double" w:sz="6" w:space="0" w:color="598F61" w:themeColor="accent3" w:themeTint="BF"/>
          <w:left w:val="single" w:sz="8" w:space="0" w:color="598F61" w:themeColor="accent3" w:themeTint="BF"/>
          <w:bottom w:val="single" w:sz="8" w:space="0" w:color="598F61" w:themeColor="accent3" w:themeTint="BF"/>
          <w:right w:val="single" w:sz="8" w:space="0" w:color="598F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CC9" w:themeFill="accent3" w:themeFillTint="3F"/>
      </w:tcPr>
    </w:tblStylePr>
    <w:tblStylePr w:type="band1Horz">
      <w:tblPr/>
      <w:tcPr>
        <w:tcBorders>
          <w:insideH w:val="nil"/>
          <w:insideV w:val="nil"/>
        </w:tcBorders>
        <w:shd w:val="clear" w:color="auto" w:fill="C6DC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923EE1"/>
    <w:tblPr>
      <w:tblStyleRowBandSize w:val="1"/>
      <w:tblStyleColBandSize w:val="1"/>
      <w:tblBorders>
        <w:top w:val="single" w:sz="8" w:space="0" w:color="E48C6B" w:themeColor="accent4" w:themeTint="BF"/>
        <w:left w:val="single" w:sz="8" w:space="0" w:color="E48C6B" w:themeColor="accent4" w:themeTint="BF"/>
        <w:bottom w:val="single" w:sz="8" w:space="0" w:color="E48C6B" w:themeColor="accent4" w:themeTint="BF"/>
        <w:right w:val="single" w:sz="8" w:space="0" w:color="E48C6B" w:themeColor="accent4" w:themeTint="BF"/>
        <w:insideH w:val="single" w:sz="8" w:space="0" w:color="E48C6B"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48C6B" w:themeColor="accent4" w:themeTint="BF"/>
          <w:left w:val="single" w:sz="8" w:space="0" w:color="E48C6B" w:themeColor="accent4" w:themeTint="BF"/>
          <w:bottom w:val="single" w:sz="8" w:space="0" w:color="E48C6B" w:themeColor="accent4" w:themeTint="BF"/>
          <w:right w:val="single" w:sz="8" w:space="0" w:color="E48C6B" w:themeColor="accent4" w:themeTint="BF"/>
          <w:insideH w:val="nil"/>
          <w:insideV w:val="nil"/>
        </w:tcBorders>
        <w:shd w:val="clear" w:color="auto" w:fill="DC673B" w:themeFill="accent4"/>
      </w:tcPr>
    </w:tblStylePr>
    <w:tblStylePr w:type="lastRow">
      <w:pPr>
        <w:spacing w:before="0" w:after="0" w:line="240" w:lineRule="auto"/>
      </w:pPr>
      <w:rPr>
        <w:b/>
        <w:bCs/>
      </w:rPr>
      <w:tblPr/>
      <w:tcPr>
        <w:tcBorders>
          <w:top w:val="double" w:sz="6" w:space="0" w:color="E48C6B" w:themeColor="accent4" w:themeTint="BF"/>
          <w:left w:val="single" w:sz="8" w:space="0" w:color="E48C6B" w:themeColor="accent4" w:themeTint="BF"/>
          <w:bottom w:val="single" w:sz="8" w:space="0" w:color="E48C6B" w:themeColor="accent4" w:themeTint="BF"/>
          <w:right w:val="single" w:sz="8" w:space="0" w:color="E48C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D9CE" w:themeFill="accent4" w:themeFillTint="3F"/>
      </w:tcPr>
    </w:tblStylePr>
    <w:tblStylePr w:type="band1Horz">
      <w:tblPr/>
      <w:tcPr>
        <w:tcBorders>
          <w:insideH w:val="nil"/>
          <w:insideV w:val="nil"/>
        </w:tcBorders>
        <w:shd w:val="clear" w:color="auto" w:fill="F6D9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923EE1"/>
    <w:tblPr>
      <w:tblStyleRowBandSize w:val="1"/>
      <w:tblStyleColBandSize w:val="1"/>
      <w:tblBorders>
        <w:top w:val="single" w:sz="8" w:space="0" w:color="D86049" w:themeColor="accent5" w:themeTint="BF"/>
        <w:left w:val="single" w:sz="8" w:space="0" w:color="D86049" w:themeColor="accent5" w:themeTint="BF"/>
        <w:bottom w:val="single" w:sz="8" w:space="0" w:color="D86049" w:themeColor="accent5" w:themeTint="BF"/>
        <w:right w:val="single" w:sz="8" w:space="0" w:color="D86049" w:themeColor="accent5" w:themeTint="BF"/>
        <w:insideH w:val="single" w:sz="8" w:space="0" w:color="D86049"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86049" w:themeColor="accent5" w:themeTint="BF"/>
          <w:left w:val="single" w:sz="8" w:space="0" w:color="D86049" w:themeColor="accent5" w:themeTint="BF"/>
          <w:bottom w:val="single" w:sz="8" w:space="0" w:color="D86049" w:themeColor="accent5" w:themeTint="BF"/>
          <w:right w:val="single" w:sz="8" w:space="0" w:color="D86049" w:themeColor="accent5" w:themeTint="BF"/>
          <w:insideH w:val="nil"/>
          <w:insideV w:val="nil"/>
        </w:tcBorders>
        <w:shd w:val="clear" w:color="auto" w:fill="B33D26" w:themeFill="accent5"/>
      </w:tcPr>
    </w:tblStylePr>
    <w:tblStylePr w:type="lastRow">
      <w:pPr>
        <w:spacing w:before="0" w:after="0" w:line="240" w:lineRule="auto"/>
      </w:pPr>
      <w:rPr>
        <w:b/>
        <w:bCs/>
      </w:rPr>
      <w:tblPr/>
      <w:tcPr>
        <w:tcBorders>
          <w:top w:val="double" w:sz="6" w:space="0" w:color="D86049" w:themeColor="accent5" w:themeTint="BF"/>
          <w:left w:val="single" w:sz="8" w:space="0" w:color="D86049" w:themeColor="accent5" w:themeTint="BF"/>
          <w:bottom w:val="single" w:sz="8" w:space="0" w:color="D86049" w:themeColor="accent5" w:themeTint="BF"/>
          <w:right w:val="single" w:sz="8" w:space="0" w:color="D8604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CAC3" w:themeFill="accent5" w:themeFillTint="3F"/>
      </w:tcPr>
    </w:tblStylePr>
    <w:tblStylePr w:type="band1Horz">
      <w:tblPr/>
      <w:tcPr>
        <w:tcBorders>
          <w:insideH w:val="nil"/>
          <w:insideV w:val="nil"/>
        </w:tcBorders>
        <w:shd w:val="clear" w:color="auto" w:fill="F2CA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923EE1"/>
    <w:tblPr>
      <w:tblStyleRowBandSize w:val="1"/>
      <w:tblStyleColBandSize w:val="1"/>
      <w:tblBorders>
        <w:top w:val="single" w:sz="8" w:space="0" w:color="B5C3C0" w:themeColor="accent6" w:themeTint="BF"/>
        <w:left w:val="single" w:sz="8" w:space="0" w:color="B5C3C0" w:themeColor="accent6" w:themeTint="BF"/>
        <w:bottom w:val="single" w:sz="8" w:space="0" w:color="B5C3C0" w:themeColor="accent6" w:themeTint="BF"/>
        <w:right w:val="single" w:sz="8" w:space="0" w:color="B5C3C0" w:themeColor="accent6" w:themeTint="BF"/>
        <w:insideH w:val="single" w:sz="8" w:space="0" w:color="B5C3C0"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5C3C0" w:themeColor="accent6" w:themeTint="BF"/>
          <w:left w:val="single" w:sz="8" w:space="0" w:color="B5C3C0" w:themeColor="accent6" w:themeTint="BF"/>
          <w:bottom w:val="single" w:sz="8" w:space="0" w:color="B5C3C0" w:themeColor="accent6" w:themeTint="BF"/>
          <w:right w:val="single" w:sz="8" w:space="0" w:color="B5C3C0" w:themeColor="accent6" w:themeTint="BF"/>
          <w:insideH w:val="nil"/>
          <w:insideV w:val="nil"/>
        </w:tcBorders>
        <w:shd w:val="clear" w:color="auto" w:fill="9DB0AC" w:themeFill="accent6"/>
      </w:tcPr>
    </w:tblStylePr>
    <w:tblStylePr w:type="lastRow">
      <w:pPr>
        <w:spacing w:before="0" w:after="0" w:line="240" w:lineRule="auto"/>
      </w:pPr>
      <w:rPr>
        <w:b/>
        <w:bCs/>
      </w:rPr>
      <w:tblPr/>
      <w:tcPr>
        <w:tcBorders>
          <w:top w:val="double" w:sz="6" w:space="0" w:color="B5C3C0" w:themeColor="accent6" w:themeTint="BF"/>
          <w:left w:val="single" w:sz="8" w:space="0" w:color="B5C3C0" w:themeColor="accent6" w:themeTint="BF"/>
          <w:bottom w:val="single" w:sz="8" w:space="0" w:color="B5C3C0" w:themeColor="accent6" w:themeTint="BF"/>
          <w:right w:val="single" w:sz="8" w:space="0" w:color="B5C3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BEA" w:themeFill="accent6" w:themeFillTint="3F"/>
      </w:tcPr>
    </w:tblStylePr>
    <w:tblStylePr w:type="band1Horz">
      <w:tblPr/>
      <w:tcPr>
        <w:tcBorders>
          <w:insideH w:val="nil"/>
          <w:insideV w:val="nil"/>
        </w:tcBorders>
        <w:shd w:val="clear" w:color="auto" w:fill="E6EB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923EE1"/>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923EE1"/>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97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6" w:themeFill="accent1"/>
      </w:tcPr>
    </w:tblStylePr>
    <w:tblStylePr w:type="lastCol">
      <w:rPr>
        <w:b/>
        <w:bCs/>
        <w:color w:val="FFFFFF" w:themeColor="background1"/>
      </w:rPr>
      <w:tblPr/>
      <w:tcPr>
        <w:tcBorders>
          <w:left w:val="nil"/>
          <w:right w:val="nil"/>
          <w:insideH w:val="nil"/>
          <w:insideV w:val="nil"/>
        </w:tcBorders>
        <w:shd w:val="clear" w:color="auto" w:fill="00497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923EE1"/>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B5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500" w:themeFill="accent2"/>
      </w:tcPr>
    </w:tblStylePr>
    <w:tblStylePr w:type="lastCol">
      <w:rPr>
        <w:b/>
        <w:bCs/>
        <w:color w:val="FFFFFF" w:themeColor="background1"/>
      </w:rPr>
      <w:tblPr/>
      <w:tcPr>
        <w:tcBorders>
          <w:left w:val="nil"/>
          <w:right w:val="nil"/>
          <w:insideH w:val="nil"/>
          <w:insideV w:val="nil"/>
        </w:tcBorders>
        <w:shd w:val="clear" w:color="auto" w:fill="FFB5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923EE1"/>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3657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573B" w:themeFill="accent3"/>
      </w:tcPr>
    </w:tblStylePr>
    <w:tblStylePr w:type="lastCol">
      <w:rPr>
        <w:b/>
        <w:bCs/>
        <w:color w:val="FFFFFF" w:themeColor="background1"/>
      </w:rPr>
      <w:tblPr/>
      <w:tcPr>
        <w:tcBorders>
          <w:left w:val="nil"/>
          <w:right w:val="nil"/>
          <w:insideH w:val="nil"/>
          <w:insideV w:val="nil"/>
        </w:tcBorders>
        <w:shd w:val="clear" w:color="auto" w:fill="3657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923EE1"/>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C673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73B" w:themeFill="accent4"/>
      </w:tcPr>
    </w:tblStylePr>
    <w:tblStylePr w:type="lastCol">
      <w:rPr>
        <w:b/>
        <w:bCs/>
        <w:color w:val="FFFFFF" w:themeColor="background1"/>
      </w:rPr>
      <w:tblPr/>
      <w:tcPr>
        <w:tcBorders>
          <w:left w:val="nil"/>
          <w:right w:val="nil"/>
          <w:insideH w:val="nil"/>
          <w:insideV w:val="nil"/>
        </w:tcBorders>
        <w:shd w:val="clear" w:color="auto" w:fill="DC673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923EE1"/>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33D2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3D26" w:themeFill="accent5"/>
      </w:tcPr>
    </w:tblStylePr>
    <w:tblStylePr w:type="lastCol">
      <w:rPr>
        <w:b/>
        <w:bCs/>
        <w:color w:val="FFFFFF" w:themeColor="background1"/>
      </w:rPr>
      <w:tblPr/>
      <w:tcPr>
        <w:tcBorders>
          <w:left w:val="nil"/>
          <w:right w:val="nil"/>
          <w:insideH w:val="nil"/>
          <w:insideV w:val="nil"/>
        </w:tcBorders>
        <w:shd w:val="clear" w:color="auto" w:fill="B33D2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923EE1"/>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DB0A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B0AC" w:themeFill="accent6"/>
      </w:tcPr>
    </w:tblStylePr>
    <w:tblStylePr w:type="lastCol">
      <w:rPr>
        <w:b/>
        <w:bCs/>
        <w:color w:val="FFFFFF" w:themeColor="background1"/>
      </w:rPr>
      <w:tblPr/>
      <w:tcPr>
        <w:tcBorders>
          <w:left w:val="nil"/>
          <w:right w:val="nil"/>
          <w:insideH w:val="nil"/>
          <w:insideV w:val="nil"/>
        </w:tcBorders>
        <w:shd w:val="clear" w:color="auto" w:fill="9DB0A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923E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rPr>
  </w:style>
  <w:style w:type="character" w:customStyle="1" w:styleId="MessageHeaderChar">
    <w:name w:val="Message Header Char"/>
    <w:basedOn w:val="DefaultParagraphFont"/>
    <w:link w:val="MessageHeader"/>
    <w:uiPriority w:val="97"/>
    <w:semiHidden/>
    <w:rsid w:val="00923EE1"/>
    <w:rPr>
      <w:rFonts w:asciiTheme="minorHAnsi" w:eastAsiaTheme="majorEastAsia" w:hAnsiTheme="minorHAnsi"/>
      <w:color w:val="000000" w:themeColor="text2"/>
      <w:sz w:val="24"/>
      <w:shd w:val="pct20" w:color="auto" w:fill="auto"/>
      <w:lang w:val="en-AU" w:eastAsia="ja-JP"/>
    </w:rPr>
  </w:style>
  <w:style w:type="paragraph" w:styleId="NoSpacing">
    <w:name w:val="No Spacing"/>
    <w:uiPriority w:val="1"/>
    <w:qFormat/>
    <w:rsid w:val="00923EE1"/>
    <w:pPr>
      <w:adjustRightInd w:val="0"/>
      <w:snapToGrid w:val="0"/>
    </w:pPr>
    <w:rPr>
      <w:rFonts w:asciiTheme="minorHAnsi" w:hAnsiTheme="minorHAnsi" w:cstheme="minorHAnsi"/>
      <w:kern w:val="20"/>
      <w:szCs w:val="24"/>
      <w:lang w:val="en-AU" w:eastAsia="zh-CN"/>
    </w:rPr>
  </w:style>
  <w:style w:type="paragraph" w:styleId="NormalWeb">
    <w:name w:val="Normal (Web)"/>
    <w:basedOn w:val="Normal"/>
    <w:uiPriority w:val="99"/>
    <w:semiHidden/>
    <w:rsid w:val="00923EE1"/>
    <w:rPr>
      <w:sz w:val="24"/>
    </w:rPr>
  </w:style>
  <w:style w:type="paragraph" w:styleId="NormalIndent">
    <w:name w:val="Normal Indent"/>
    <w:basedOn w:val="Normal"/>
    <w:uiPriority w:val="97"/>
    <w:semiHidden/>
    <w:rsid w:val="00923EE1"/>
    <w:pPr>
      <w:ind w:left="720"/>
    </w:pPr>
  </w:style>
  <w:style w:type="paragraph" w:styleId="NoteHeading">
    <w:name w:val="Note Heading"/>
    <w:basedOn w:val="Normal"/>
    <w:next w:val="Normal"/>
    <w:link w:val="NoteHeadingChar"/>
    <w:uiPriority w:val="97"/>
    <w:semiHidden/>
    <w:rsid w:val="00923EE1"/>
    <w:pPr>
      <w:spacing w:after="0" w:line="240" w:lineRule="auto"/>
    </w:pPr>
    <w:rPr>
      <w:rFonts w:asciiTheme="majorHAnsi" w:hAnsiTheme="majorHAnsi" w:cstheme="majorHAnsi"/>
    </w:rPr>
  </w:style>
  <w:style w:type="character" w:customStyle="1" w:styleId="NoteHeadingChar">
    <w:name w:val="Note Heading Char"/>
    <w:basedOn w:val="DefaultParagraphFont"/>
    <w:link w:val="NoteHeading"/>
    <w:uiPriority w:val="97"/>
    <w:semiHidden/>
    <w:rsid w:val="00923EE1"/>
    <w:rPr>
      <w:rFonts w:asciiTheme="majorHAnsi" w:eastAsia="MS Mincho" w:hAnsiTheme="majorHAnsi" w:cstheme="majorHAnsi"/>
      <w:color w:val="000000" w:themeColor="text2"/>
      <w:lang w:val="en-AU" w:eastAsia="ja-JP"/>
    </w:rPr>
  </w:style>
  <w:style w:type="character" w:styleId="PlaceholderText">
    <w:name w:val="Placeholder Text"/>
    <w:basedOn w:val="DefaultParagraphFont"/>
    <w:uiPriority w:val="11"/>
    <w:semiHidden/>
    <w:rsid w:val="00923EE1"/>
    <w:rPr>
      <w:rFonts w:asciiTheme="minorHAnsi" w:hAnsiTheme="minorHAnsi" w:cstheme="minorHAnsi"/>
      <w:color w:val="808080"/>
    </w:rPr>
  </w:style>
  <w:style w:type="paragraph" w:styleId="PlainText">
    <w:name w:val="Plain Text"/>
    <w:basedOn w:val="Normal"/>
    <w:link w:val="PlainTextChar"/>
    <w:uiPriority w:val="97"/>
    <w:semiHidden/>
    <w:rsid w:val="00923EE1"/>
    <w:pPr>
      <w:spacing w:after="0" w:line="240" w:lineRule="auto"/>
    </w:pPr>
    <w:rPr>
      <w:sz w:val="21"/>
      <w:szCs w:val="21"/>
    </w:rPr>
  </w:style>
  <w:style w:type="character" w:customStyle="1" w:styleId="PlainTextChar">
    <w:name w:val="Plain Text Char"/>
    <w:basedOn w:val="DefaultParagraphFont"/>
    <w:link w:val="PlainText"/>
    <w:uiPriority w:val="97"/>
    <w:semiHidden/>
    <w:rsid w:val="00923EE1"/>
    <w:rPr>
      <w:rFonts w:asciiTheme="minorHAnsi" w:eastAsia="MS Mincho" w:hAnsiTheme="minorHAnsi"/>
      <w:color w:val="000000" w:themeColor="text2"/>
      <w:sz w:val="21"/>
      <w:szCs w:val="21"/>
      <w:lang w:val="en-AU" w:eastAsia="ja-JP"/>
    </w:rPr>
  </w:style>
  <w:style w:type="paragraph" w:styleId="Salutation">
    <w:name w:val="Salutation"/>
    <w:basedOn w:val="Normal"/>
    <w:next w:val="Normal"/>
    <w:link w:val="SalutationChar"/>
    <w:uiPriority w:val="97"/>
    <w:semiHidden/>
    <w:rsid w:val="00923EE1"/>
  </w:style>
  <w:style w:type="character" w:customStyle="1" w:styleId="SalutationChar">
    <w:name w:val="Salutation Char"/>
    <w:basedOn w:val="DefaultParagraphFont"/>
    <w:link w:val="Salutation"/>
    <w:uiPriority w:val="97"/>
    <w:semiHidden/>
    <w:rsid w:val="00923EE1"/>
    <w:rPr>
      <w:rFonts w:asciiTheme="minorHAnsi" w:eastAsia="MS Mincho" w:hAnsiTheme="minorHAnsi"/>
      <w:color w:val="000000" w:themeColor="text2"/>
      <w:lang w:val="en-AU" w:eastAsia="ja-JP"/>
    </w:rPr>
  </w:style>
  <w:style w:type="paragraph" w:styleId="Signature">
    <w:name w:val="Signature"/>
    <w:basedOn w:val="Normal"/>
    <w:link w:val="SignatureChar"/>
    <w:uiPriority w:val="97"/>
    <w:semiHidden/>
    <w:rsid w:val="00923EE1"/>
    <w:pPr>
      <w:spacing w:after="0" w:line="240" w:lineRule="auto"/>
      <w:ind w:left="4252"/>
    </w:pPr>
  </w:style>
  <w:style w:type="character" w:customStyle="1" w:styleId="SignatureChar">
    <w:name w:val="Signature Char"/>
    <w:basedOn w:val="DefaultParagraphFont"/>
    <w:link w:val="Signature"/>
    <w:uiPriority w:val="97"/>
    <w:semiHidden/>
    <w:rsid w:val="00923EE1"/>
    <w:rPr>
      <w:rFonts w:asciiTheme="minorHAnsi" w:eastAsia="MS Mincho" w:hAnsiTheme="minorHAnsi"/>
      <w:color w:val="000000" w:themeColor="text2"/>
      <w:lang w:val="en-AU" w:eastAsia="ja-JP"/>
    </w:rPr>
  </w:style>
  <w:style w:type="character" w:styleId="Strong">
    <w:name w:val="Strong"/>
    <w:basedOn w:val="DefaultParagraphFont"/>
    <w:uiPriority w:val="97"/>
    <w:semiHidden/>
    <w:rsid w:val="00923EE1"/>
    <w:rPr>
      <w:rFonts w:asciiTheme="minorHAnsi" w:hAnsiTheme="minorHAnsi" w:cstheme="minorHAnsi"/>
      <w:b/>
      <w:bCs/>
    </w:rPr>
  </w:style>
  <w:style w:type="paragraph" w:styleId="Subtitle">
    <w:name w:val="Subtitle"/>
    <w:basedOn w:val="Normal"/>
    <w:next w:val="Normal"/>
    <w:link w:val="SubtitleChar"/>
    <w:uiPriority w:val="97"/>
    <w:semiHidden/>
    <w:rsid w:val="00923EE1"/>
    <w:pPr>
      <w:numPr>
        <w:ilvl w:val="1"/>
      </w:numPr>
    </w:pPr>
    <w:rPr>
      <w:rFonts w:eastAsiaTheme="majorEastAsia"/>
      <w:i/>
      <w:iCs/>
      <w:color w:val="004976" w:themeColor="accent1"/>
      <w:spacing w:val="15"/>
      <w:sz w:val="24"/>
    </w:rPr>
  </w:style>
  <w:style w:type="character" w:customStyle="1" w:styleId="SubtitleChar">
    <w:name w:val="Subtitle Char"/>
    <w:basedOn w:val="DefaultParagraphFont"/>
    <w:link w:val="Subtitle"/>
    <w:uiPriority w:val="97"/>
    <w:semiHidden/>
    <w:rsid w:val="00923EE1"/>
    <w:rPr>
      <w:rFonts w:asciiTheme="minorHAnsi" w:eastAsiaTheme="majorEastAsia" w:hAnsiTheme="minorHAnsi"/>
      <w:i/>
      <w:iCs/>
      <w:color w:val="004976" w:themeColor="accent1"/>
      <w:spacing w:val="15"/>
      <w:sz w:val="24"/>
      <w:lang w:val="en-AU" w:eastAsia="ja-JP"/>
    </w:rPr>
  </w:style>
  <w:style w:type="character" w:styleId="SubtleEmphasis">
    <w:name w:val="Subtle Emphasis"/>
    <w:basedOn w:val="DefaultParagraphFont"/>
    <w:uiPriority w:val="97"/>
    <w:semiHidden/>
    <w:rsid w:val="00923EE1"/>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923EE1"/>
    <w:rPr>
      <w:rFonts w:asciiTheme="minorHAnsi" w:hAnsiTheme="minorHAnsi" w:cstheme="minorHAnsi"/>
      <w:smallCaps/>
      <w:color w:val="FFB500" w:themeColor="accent2"/>
      <w:u w:val="single"/>
    </w:rPr>
  </w:style>
  <w:style w:type="table" w:styleId="Table3Deffects1">
    <w:name w:val="Table 3D effects 1"/>
    <w:basedOn w:val="TableNormal"/>
    <w:uiPriority w:val="98"/>
    <w:rsid w:val="00923EE1"/>
    <w:pPr>
      <w:adjustRightInd w:val="0"/>
      <w:snapToGrid w:val="0"/>
      <w:spacing w:after="80" w:line="240" w:lineRule="atLeast"/>
    </w:pP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923EE1"/>
    <w:pPr>
      <w:adjustRightInd w:val="0"/>
      <w:snapToGrid w:val="0"/>
      <w:spacing w:after="80" w:line="24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923EE1"/>
    <w:pPr>
      <w:adjustRightInd w:val="0"/>
      <w:snapToGrid w:val="0"/>
      <w:spacing w:after="80" w:line="24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923EE1"/>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923EE1"/>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923EE1"/>
    <w:pPr>
      <w:adjustRightInd w:val="0"/>
      <w:snapToGrid w:val="0"/>
      <w:spacing w:after="8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923EE1"/>
    <w:pPr>
      <w:adjustRightInd w:val="0"/>
      <w:snapToGrid w:val="0"/>
      <w:spacing w:after="8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923EE1"/>
    <w:pPr>
      <w:adjustRightInd w:val="0"/>
      <w:snapToGrid w:val="0"/>
      <w:spacing w:after="8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923EE1"/>
    <w:pPr>
      <w:adjustRightInd w:val="0"/>
      <w:snapToGrid w:val="0"/>
      <w:spacing w:after="80" w:line="24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923EE1"/>
    <w:pPr>
      <w:adjustRightInd w:val="0"/>
      <w:snapToGrid w:val="0"/>
      <w:spacing w:after="8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923EE1"/>
    <w:pPr>
      <w:adjustRightInd w:val="0"/>
      <w:snapToGrid w:val="0"/>
      <w:spacing w:after="8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923EE1"/>
    <w:pPr>
      <w:adjustRightInd w:val="0"/>
      <w:snapToGrid w:val="0"/>
      <w:spacing w:after="80" w:line="240" w:lineRule="atLeast"/>
    </w:pPr>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923EE1"/>
    <w:pPr>
      <w:adjustRightInd w:val="0"/>
      <w:snapToGrid w:val="0"/>
      <w:spacing w:after="8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923EE1"/>
    <w:pPr>
      <w:adjustRightInd w:val="0"/>
      <w:snapToGrid w:val="0"/>
      <w:spacing w:after="80" w:line="240" w:lineRule="atLeast"/>
    </w:p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923EE1"/>
    <w:pPr>
      <w:adjustRightInd w:val="0"/>
      <w:snapToGrid w:val="0"/>
      <w:spacing w:after="8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923EE1"/>
    <w:pPr>
      <w:adjustRightInd w:val="0"/>
      <w:snapToGrid w:val="0"/>
      <w:spacing w:after="80" w:line="24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923EE1"/>
    <w:pPr>
      <w:adjustRightInd w:val="0"/>
      <w:snapToGrid w:val="0"/>
      <w:spacing w:after="8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923EE1"/>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923EE1"/>
    <w:pPr>
      <w:adjustRightInd w:val="0"/>
      <w:snapToGrid w:val="0"/>
      <w:spacing w:after="80" w:line="24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923EE1"/>
    <w:pPr>
      <w:adjustRightInd w:val="0"/>
      <w:snapToGrid w:val="0"/>
      <w:spacing w:after="8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923EE1"/>
    <w:pPr>
      <w:adjustRightInd w:val="0"/>
      <w:snapToGrid w:val="0"/>
      <w:spacing w:after="8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923EE1"/>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923EE1"/>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923EE1"/>
    <w:pPr>
      <w:adjustRightInd w:val="0"/>
      <w:snapToGrid w:val="0"/>
      <w:spacing w:after="8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923EE1"/>
    <w:pPr>
      <w:adjustRightInd w:val="0"/>
      <w:snapToGrid w:val="0"/>
      <w:spacing w:after="8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923EE1"/>
    <w:pPr>
      <w:adjustRightInd w:val="0"/>
      <w:snapToGrid w:val="0"/>
      <w:spacing w:after="80"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923EE1"/>
    <w:pPr>
      <w:adjustRightInd w:val="0"/>
      <w:snapToGrid w:val="0"/>
      <w:spacing w:after="80"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923EE1"/>
    <w:pPr>
      <w:adjustRightInd w:val="0"/>
      <w:snapToGrid w:val="0"/>
      <w:spacing w:after="80"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923EE1"/>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923EE1"/>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923EE1"/>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923EE1"/>
    <w:pPr>
      <w:adjustRightInd w:val="0"/>
      <w:snapToGrid w:val="0"/>
      <w:spacing w:after="8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923EE1"/>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923EE1"/>
    <w:pPr>
      <w:spacing w:after="0"/>
      <w:ind w:left="200" w:hanging="200"/>
    </w:pPr>
  </w:style>
  <w:style w:type="paragraph" w:styleId="TableofFigures">
    <w:name w:val="table of figures"/>
    <w:basedOn w:val="Normal"/>
    <w:next w:val="Normal"/>
    <w:uiPriority w:val="97"/>
    <w:semiHidden/>
    <w:rsid w:val="00923EE1"/>
    <w:pPr>
      <w:spacing w:after="0"/>
    </w:pPr>
  </w:style>
  <w:style w:type="table" w:styleId="TableProfessional">
    <w:name w:val="Table Professional"/>
    <w:basedOn w:val="TableNormal"/>
    <w:uiPriority w:val="98"/>
    <w:rsid w:val="00923EE1"/>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923EE1"/>
    <w:pPr>
      <w:adjustRightInd w:val="0"/>
      <w:snapToGrid w:val="0"/>
      <w:spacing w:after="80"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923EE1"/>
    <w:pPr>
      <w:adjustRightInd w:val="0"/>
      <w:snapToGrid w:val="0"/>
      <w:spacing w:after="80"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923EE1"/>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923EE1"/>
    <w:pPr>
      <w:adjustRightInd w:val="0"/>
      <w:snapToGrid w:val="0"/>
      <w:spacing w:after="80"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923EE1"/>
    <w:pPr>
      <w:adjustRightInd w:val="0"/>
      <w:snapToGrid w:val="0"/>
      <w:spacing w:after="80"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923EE1"/>
    <w:pPr>
      <w:adjustRightInd w:val="0"/>
      <w:snapToGrid w:val="0"/>
      <w:spacing w:after="8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923EE1"/>
    <w:pPr>
      <w:adjustRightInd w:val="0"/>
      <w:snapToGrid w:val="0"/>
      <w:spacing w:after="8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923EE1"/>
    <w:pPr>
      <w:adjustRightInd w:val="0"/>
      <w:snapToGrid w:val="0"/>
      <w:spacing w:after="8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923EE1"/>
    <w:pPr>
      <w:adjustRightInd w:val="0"/>
      <w:snapToGrid w:val="0"/>
      <w:spacing w:after="8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923EE1"/>
    <w:pPr>
      <w:pBdr>
        <w:bottom w:val="single" w:sz="8" w:space="4" w:color="004976" w:themeColor="accent1"/>
      </w:pBdr>
      <w:spacing w:after="300" w:line="240" w:lineRule="auto"/>
      <w:contextualSpacing/>
    </w:pPr>
    <w:rPr>
      <w:rFonts w:eastAsiaTheme="majorEastAsia"/>
      <w:color w:val="000000" w:themeColor="text2" w:themeShade="BF"/>
      <w:spacing w:val="5"/>
      <w:kern w:val="28"/>
      <w:sz w:val="52"/>
      <w:szCs w:val="52"/>
    </w:rPr>
  </w:style>
  <w:style w:type="character" w:customStyle="1" w:styleId="TitleChar">
    <w:name w:val="Title Char"/>
    <w:basedOn w:val="DefaultParagraphFont"/>
    <w:link w:val="Title"/>
    <w:uiPriority w:val="97"/>
    <w:semiHidden/>
    <w:rsid w:val="00923EE1"/>
    <w:rPr>
      <w:rFonts w:asciiTheme="minorHAnsi" w:eastAsiaTheme="majorEastAsia" w:hAnsiTheme="minorHAnsi"/>
      <w:color w:val="000000" w:themeColor="text2" w:themeShade="BF"/>
      <w:spacing w:val="5"/>
      <w:kern w:val="28"/>
      <w:sz w:val="52"/>
      <w:szCs w:val="52"/>
      <w:lang w:val="en-AU" w:eastAsia="ja-JP"/>
    </w:rPr>
  </w:style>
  <w:style w:type="paragraph" w:styleId="TOAHeading">
    <w:name w:val="toa heading"/>
    <w:basedOn w:val="Normal"/>
    <w:next w:val="Normal"/>
    <w:uiPriority w:val="97"/>
    <w:semiHidden/>
    <w:rsid w:val="00923EE1"/>
    <w:pPr>
      <w:spacing w:before="120"/>
    </w:pPr>
    <w:rPr>
      <w:rFonts w:asciiTheme="majorHAnsi" w:eastAsiaTheme="majorEastAsia" w:hAnsiTheme="majorHAnsi" w:cstheme="majorHAnsi"/>
      <w:b/>
      <w:bCs/>
      <w:sz w:val="24"/>
    </w:rPr>
  </w:style>
  <w:style w:type="paragraph" w:styleId="TOC5">
    <w:name w:val="toc 5"/>
    <w:basedOn w:val="Normal"/>
    <w:next w:val="Normal"/>
    <w:autoRedefine/>
    <w:uiPriority w:val="97"/>
    <w:semiHidden/>
    <w:rsid w:val="00923EE1"/>
    <w:pPr>
      <w:spacing w:after="100"/>
      <w:ind w:left="800"/>
    </w:pPr>
  </w:style>
  <w:style w:type="paragraph" w:styleId="TOC6">
    <w:name w:val="toc 6"/>
    <w:basedOn w:val="Normal"/>
    <w:next w:val="Normal"/>
    <w:autoRedefine/>
    <w:uiPriority w:val="97"/>
    <w:semiHidden/>
    <w:rsid w:val="00923EE1"/>
    <w:pPr>
      <w:spacing w:after="100"/>
      <w:ind w:left="1000"/>
    </w:pPr>
  </w:style>
  <w:style w:type="paragraph" w:styleId="TOC7">
    <w:name w:val="toc 7"/>
    <w:basedOn w:val="Normal"/>
    <w:next w:val="Normal"/>
    <w:autoRedefine/>
    <w:uiPriority w:val="97"/>
    <w:semiHidden/>
    <w:rsid w:val="00923EE1"/>
    <w:pPr>
      <w:spacing w:after="100"/>
      <w:ind w:left="1200"/>
    </w:pPr>
  </w:style>
  <w:style w:type="paragraph" w:styleId="TOC8">
    <w:name w:val="toc 8"/>
    <w:basedOn w:val="Normal"/>
    <w:next w:val="Normal"/>
    <w:autoRedefine/>
    <w:uiPriority w:val="97"/>
    <w:semiHidden/>
    <w:rsid w:val="00923EE1"/>
    <w:pPr>
      <w:spacing w:after="100"/>
      <w:ind w:left="1400"/>
    </w:pPr>
  </w:style>
  <w:style w:type="paragraph" w:styleId="TOC9">
    <w:name w:val="toc 9"/>
    <w:basedOn w:val="Normal"/>
    <w:next w:val="Normal"/>
    <w:autoRedefine/>
    <w:uiPriority w:val="97"/>
    <w:semiHidden/>
    <w:rsid w:val="00923EE1"/>
    <w:pPr>
      <w:spacing w:after="100"/>
      <w:ind w:left="1600"/>
    </w:pPr>
  </w:style>
  <w:style w:type="paragraph" w:styleId="TOCHeading">
    <w:name w:val="TOC Heading"/>
    <w:basedOn w:val="Normal"/>
    <w:next w:val="Normal"/>
    <w:uiPriority w:val="39"/>
    <w:qFormat/>
    <w:rsid w:val="00923EE1"/>
    <w:pPr>
      <w:spacing w:before="320" w:after="1100" w:line="192" w:lineRule="auto"/>
    </w:pPr>
    <w:rPr>
      <w:rFonts w:asciiTheme="majorHAnsi" w:hAnsiTheme="majorHAnsi"/>
      <w:b/>
      <w:color w:val="004976" w:themeColor="accent1"/>
      <w:sz w:val="56"/>
    </w:rPr>
  </w:style>
  <w:style w:type="table" w:customStyle="1" w:styleId="LayoutGrid">
    <w:name w:val="Layout Grid"/>
    <w:basedOn w:val="TableNormal"/>
    <w:uiPriority w:val="99"/>
    <w:rsid w:val="00923EE1"/>
    <w:rPr>
      <w:rFonts w:asciiTheme="minorHAnsi" w:hAnsiTheme="minorHAnsi"/>
    </w:rPr>
    <w:tblPr>
      <w:tblCellMar>
        <w:left w:w="0" w:type="dxa"/>
        <w:right w:w="0" w:type="dxa"/>
      </w:tblCellMar>
    </w:tblPr>
  </w:style>
  <w:style w:type="character" w:customStyle="1" w:styleId="HeaderChar">
    <w:name w:val="Header Char"/>
    <w:basedOn w:val="DefaultParagraphFont"/>
    <w:link w:val="Header"/>
    <w:uiPriority w:val="99"/>
    <w:rsid w:val="00923EE1"/>
    <w:rPr>
      <w:rFonts w:asciiTheme="minorHAnsi" w:eastAsia="MS Mincho" w:hAnsiTheme="minorHAnsi"/>
      <w:caps/>
      <w:color w:val="000000" w:themeColor="text2"/>
      <w:kern w:val="60"/>
      <w:sz w:val="13"/>
      <w:lang w:val="en-AU" w:eastAsia="ja-JP"/>
    </w:rPr>
  </w:style>
  <w:style w:type="paragraph" w:customStyle="1" w:styleId="DividerTitle">
    <w:name w:val="Divider Title"/>
    <w:basedOn w:val="Normal"/>
    <w:next w:val="Normal"/>
    <w:qFormat/>
    <w:rsid w:val="004600E9"/>
    <w:pPr>
      <w:spacing w:before="960" w:after="240" w:line="192" w:lineRule="auto"/>
      <w:contextualSpacing/>
    </w:pPr>
    <w:rPr>
      <w:rFonts w:asciiTheme="majorHAnsi" w:hAnsiTheme="majorHAnsi"/>
      <w:b/>
      <w:color w:val="FFFFFF"/>
      <w:sz w:val="64"/>
    </w:rPr>
  </w:style>
  <w:style w:type="paragraph" w:styleId="TOC2">
    <w:name w:val="toc 2"/>
    <w:basedOn w:val="Normal"/>
    <w:next w:val="Normal"/>
    <w:uiPriority w:val="39"/>
    <w:unhideWhenUsed/>
    <w:rsid w:val="009F0F11"/>
    <w:pPr>
      <w:tabs>
        <w:tab w:val="right" w:pos="7019"/>
      </w:tabs>
      <w:spacing w:after="60"/>
    </w:pPr>
    <w:rPr>
      <w:rFonts w:asciiTheme="majorHAnsi" w:hAnsiTheme="majorHAnsi"/>
      <w:color w:val="004976" w:themeColor="accent1"/>
      <w:sz w:val="24"/>
    </w:rPr>
  </w:style>
  <w:style w:type="paragraph" w:customStyle="1" w:styleId="HeaderTitle">
    <w:name w:val="Header Title"/>
    <w:basedOn w:val="Header"/>
    <w:qFormat/>
    <w:rsid w:val="00923EE1"/>
    <w:rPr>
      <w:b/>
      <w:caps w:val="0"/>
      <w:sz w:val="17"/>
    </w:rPr>
  </w:style>
  <w:style w:type="numbering" w:customStyle="1" w:styleId="ListBullets">
    <w:name w:val="ListBullets"/>
    <w:uiPriority w:val="99"/>
    <w:rsid w:val="00923EE1"/>
    <w:pPr>
      <w:numPr>
        <w:numId w:val="5"/>
      </w:numPr>
    </w:pPr>
  </w:style>
  <w:style w:type="character" w:customStyle="1" w:styleId="FooterInfoBold">
    <w:name w:val="Footer Info Bold"/>
    <w:basedOn w:val="DefaultParagraphFont"/>
    <w:uiPriority w:val="1"/>
    <w:qFormat/>
    <w:rsid w:val="00923EE1"/>
    <w:rPr>
      <w:b/>
    </w:rPr>
  </w:style>
  <w:style w:type="paragraph" w:styleId="TOC3">
    <w:name w:val="toc 3"/>
    <w:basedOn w:val="Normal"/>
    <w:next w:val="Normal"/>
    <w:autoRedefine/>
    <w:uiPriority w:val="39"/>
    <w:unhideWhenUsed/>
    <w:rsid w:val="009F0F11"/>
    <w:pPr>
      <w:tabs>
        <w:tab w:val="right" w:leader="dot" w:pos="9854"/>
      </w:tabs>
      <w:spacing w:after="100"/>
      <w:ind w:left="400"/>
    </w:pPr>
  </w:style>
  <w:style w:type="character" w:customStyle="1" w:styleId="Heading4Char">
    <w:name w:val="Heading 4 Char"/>
    <w:basedOn w:val="DefaultParagraphFont"/>
    <w:link w:val="Heading4"/>
    <w:uiPriority w:val="1"/>
    <w:semiHidden/>
    <w:rsid w:val="00923EE1"/>
    <w:rPr>
      <w:rFonts w:asciiTheme="majorHAnsi" w:eastAsia="MS Mincho" w:hAnsiTheme="majorHAnsi" w:cstheme="majorHAnsi"/>
      <w:bCs/>
      <w:color w:val="004976" w:themeColor="background2"/>
      <w:sz w:val="22"/>
      <w:szCs w:val="28"/>
      <w:lang w:val="en-AU" w:eastAsia="ja-JP"/>
    </w:rPr>
  </w:style>
  <w:style w:type="table" w:customStyle="1" w:styleId="ASATable">
    <w:name w:val="ASA Table"/>
    <w:basedOn w:val="TableNormal"/>
    <w:uiPriority w:val="99"/>
    <w:rsid w:val="009256B6"/>
    <w:pPr>
      <w:jc w:val="center"/>
    </w:pPr>
    <w:rPr>
      <w:rFonts w:asciiTheme="minorHAnsi" w:hAnsiTheme="minorHAnsi"/>
    </w:rPr>
    <w:tblPr>
      <w:tblStyleRowBandSize w:val="1"/>
      <w:tblBorders>
        <w:top w:val="single" w:sz="4" w:space="0" w:color="004976" w:themeColor="background2"/>
        <w:left w:val="single" w:sz="4" w:space="0" w:color="004976" w:themeColor="background2"/>
        <w:bottom w:val="single" w:sz="4" w:space="0" w:color="004976" w:themeColor="background2"/>
        <w:right w:val="single" w:sz="4" w:space="0" w:color="004976" w:themeColor="background2"/>
        <w:insideH w:val="single" w:sz="4" w:space="0" w:color="004976" w:themeColor="background2"/>
        <w:insideV w:val="single" w:sz="4" w:space="0" w:color="004976" w:themeColor="background2"/>
      </w:tblBorders>
    </w:tblPr>
    <w:tblStylePr w:type="firstRow">
      <w:rPr>
        <w:caps w:val="0"/>
        <w:smallCaps w:val="0"/>
        <w:color w:val="36573B" w:themeColor="accent3"/>
      </w:rPr>
      <w:tblPr/>
      <w:trPr>
        <w:tblHeader/>
      </w:trPr>
      <w:tcPr>
        <w:tcBorders>
          <w:top w:val="single" w:sz="2" w:space="0" w:color="004976" w:themeColor="background2"/>
          <w:left w:val="single" w:sz="2" w:space="0" w:color="004976" w:themeColor="background2"/>
          <w:bottom w:val="single" w:sz="2" w:space="0" w:color="004976" w:themeColor="background2"/>
          <w:right w:val="single" w:sz="2" w:space="0" w:color="004976" w:themeColor="background2"/>
          <w:insideH w:val="single" w:sz="2" w:space="0" w:color="004976" w:themeColor="background2"/>
          <w:insideV w:val="single" w:sz="2" w:space="0" w:color="004976" w:themeColor="background2"/>
          <w:tl2br w:val="nil"/>
          <w:tr2bl w:val="nil"/>
        </w:tcBorders>
        <w:shd w:val="clear" w:color="auto" w:fill="CFD7D5"/>
      </w:tcPr>
    </w:tblStylePr>
    <w:tblStylePr w:type="firstCol">
      <w:pPr>
        <w:jc w:val="left"/>
      </w:pPr>
      <w:rPr>
        <w:b/>
        <w:color w:val="FFFFFF"/>
      </w:rPr>
      <w:tblPr/>
      <w:tcPr>
        <w:shd w:val="clear" w:color="auto" w:fill="537B96"/>
      </w:tcPr>
    </w:tblStylePr>
    <w:tblStylePr w:type="band2Horz">
      <w:tblPr/>
      <w:tcPr>
        <w:shd w:val="clear" w:color="auto" w:fill="E7EBEA"/>
      </w:tcPr>
    </w:tblStylePr>
    <w:tblStylePr w:type="nwCell">
      <w:rPr>
        <w:color w:val="FFFFFF" w:themeColor="background1"/>
      </w:rPr>
      <w:tblPr/>
      <w:tcPr>
        <w:shd w:val="clear" w:color="auto" w:fill="004976" w:themeFill="background2"/>
      </w:tcPr>
    </w:tblStylePr>
  </w:style>
  <w:style w:type="paragraph" w:customStyle="1" w:styleId="DividerSubtitle">
    <w:name w:val="Divider Subtitle"/>
    <w:basedOn w:val="Normal"/>
    <w:qFormat/>
    <w:rsid w:val="00923EE1"/>
    <w:pPr>
      <w:spacing w:after="160"/>
    </w:pPr>
    <w:rPr>
      <w:b/>
      <w:color w:val="FFFFFF"/>
      <w:sz w:val="43"/>
      <w:lang w:eastAsia="en-US"/>
    </w:rPr>
  </w:style>
  <w:style w:type="paragraph" w:customStyle="1" w:styleId="FooterInfo">
    <w:name w:val="Footer Info"/>
    <w:basedOn w:val="Footer"/>
    <w:qFormat/>
    <w:rsid w:val="00923EE1"/>
    <w:rPr>
      <w:sz w:val="18"/>
    </w:rPr>
  </w:style>
  <w:style w:type="paragraph" w:customStyle="1" w:styleId="FooterInfoDividerPage">
    <w:name w:val="Footer Info DividerPage"/>
    <w:basedOn w:val="FooterInfo"/>
    <w:qFormat/>
    <w:rsid w:val="00923EE1"/>
    <w:rPr>
      <w:color w:val="FFFFFF"/>
    </w:rPr>
  </w:style>
  <w:style w:type="paragraph" w:customStyle="1" w:styleId="CoverURL">
    <w:name w:val="Cover URL"/>
    <w:basedOn w:val="Footer"/>
    <w:qFormat/>
    <w:rsid w:val="00CD6498"/>
    <w:pPr>
      <w:spacing w:before="440"/>
    </w:pPr>
    <w:rPr>
      <w:b/>
      <w:color w:val="FFFFFF"/>
      <w:sz w:val="29"/>
    </w:rPr>
  </w:style>
  <w:style w:type="paragraph" w:styleId="ListNumber3">
    <w:name w:val="List Number 3"/>
    <w:basedOn w:val="Normal"/>
    <w:uiPriority w:val="3"/>
    <w:qFormat/>
    <w:rsid w:val="00923EE1"/>
    <w:pPr>
      <w:numPr>
        <w:ilvl w:val="2"/>
        <w:numId w:val="12"/>
      </w:numPr>
      <w:contextualSpacing/>
    </w:pPr>
  </w:style>
  <w:style w:type="table" w:customStyle="1" w:styleId="ASAPullOutBox">
    <w:name w:val="ASA PullOut Box"/>
    <w:basedOn w:val="TableNormal"/>
    <w:uiPriority w:val="99"/>
    <w:rsid w:val="00923EE1"/>
    <w:rPr>
      <w:rFonts w:asciiTheme="minorHAnsi" w:hAnsiTheme="minorHAnsi"/>
    </w:rPr>
    <w:tblPr>
      <w:tblBorders>
        <w:top w:val="single" w:sz="4" w:space="0" w:color="004976" w:themeColor="background2"/>
        <w:left w:val="single" w:sz="4" w:space="0" w:color="004976" w:themeColor="background2"/>
        <w:bottom w:val="single" w:sz="4" w:space="0" w:color="004976" w:themeColor="background2"/>
        <w:right w:val="single" w:sz="4" w:space="0" w:color="004976" w:themeColor="background2"/>
      </w:tblBorders>
      <w:tblCellMar>
        <w:top w:w="284" w:type="dxa"/>
        <w:left w:w="567" w:type="dxa"/>
        <w:bottom w:w="85" w:type="dxa"/>
        <w:right w:w="567" w:type="dxa"/>
      </w:tblCellMar>
    </w:tblPr>
  </w:style>
  <w:style w:type="paragraph" w:customStyle="1" w:styleId="IntroCopy2">
    <w:name w:val="Intro Copy 2"/>
    <w:basedOn w:val="Normal"/>
    <w:next w:val="Normal"/>
    <w:qFormat/>
    <w:rsid w:val="00923EE1"/>
    <w:rPr>
      <w:b/>
    </w:rPr>
  </w:style>
  <w:style w:type="paragraph" w:customStyle="1" w:styleId="CoverDate">
    <w:name w:val="Cover Date"/>
    <w:basedOn w:val="CoverSubtitle"/>
    <w:qFormat/>
    <w:rsid w:val="00923EE1"/>
  </w:style>
  <w:style w:type="numbering" w:customStyle="1" w:styleId="DividerNo">
    <w:name w:val="DividerNo"/>
    <w:uiPriority w:val="99"/>
    <w:rsid w:val="00A9412A"/>
    <w:pPr>
      <w:numPr>
        <w:numId w:val="6"/>
      </w:numPr>
    </w:pPr>
  </w:style>
  <w:style w:type="paragraph" w:customStyle="1" w:styleId="DividerNumber">
    <w:name w:val="Divider Number"/>
    <w:basedOn w:val="Normal"/>
    <w:qFormat/>
    <w:rsid w:val="00923EE1"/>
    <w:pPr>
      <w:spacing w:before="680" w:after="0" w:line="216" w:lineRule="auto"/>
      <w:ind w:left="510" w:hanging="510"/>
      <w:contextualSpacing/>
    </w:pPr>
    <w:rPr>
      <w:b/>
      <w:color w:val="FFFFFF"/>
      <w:sz w:val="112"/>
    </w:rPr>
  </w:style>
  <w:style w:type="paragraph" w:customStyle="1" w:styleId="TableText-Diagram">
    <w:name w:val="Table Text - Diagram"/>
    <w:basedOn w:val="TableText"/>
    <w:qFormat/>
    <w:rsid w:val="00923EE1"/>
    <w:rPr>
      <w:lang w:val="es-ES"/>
    </w:rPr>
  </w:style>
  <w:style w:type="paragraph" w:customStyle="1" w:styleId="TableText-DiagramFirstColumn">
    <w:name w:val="Table Text - Diagram FirstColumn"/>
    <w:basedOn w:val="TableText-Diagram"/>
    <w:qFormat/>
    <w:rsid w:val="00923EE1"/>
    <w:rPr>
      <w:b/>
      <w:color w:val="FFFFFF"/>
    </w:rPr>
  </w:style>
  <w:style w:type="character" w:customStyle="1" w:styleId="Heading1Char">
    <w:name w:val="Heading 1 Char"/>
    <w:basedOn w:val="DefaultParagraphFont"/>
    <w:link w:val="Heading1"/>
    <w:uiPriority w:val="1"/>
    <w:rsid w:val="00923EE1"/>
    <w:rPr>
      <w:rFonts w:asciiTheme="majorHAnsi" w:eastAsia="MS Mincho" w:hAnsiTheme="majorHAnsi" w:cstheme="majorHAnsi"/>
      <w:b/>
      <w:bCs/>
      <w:color w:val="004976" w:themeColor="background2"/>
      <w:kern w:val="32"/>
      <w:sz w:val="56"/>
      <w:szCs w:val="32"/>
      <w:lang w:val="en-AU" w:eastAsia="ja-JP"/>
    </w:rPr>
  </w:style>
  <w:style w:type="paragraph" w:customStyle="1" w:styleId="Notes">
    <w:name w:val="Notes"/>
    <w:basedOn w:val="Normal"/>
    <w:next w:val="Normal"/>
    <w:qFormat/>
    <w:rsid w:val="00C26F26"/>
    <w:pPr>
      <w:spacing w:before="160" w:line="180" w:lineRule="atLeast"/>
    </w:pPr>
    <w:rPr>
      <w:sz w:val="20"/>
      <w:lang w:val="es-ES"/>
    </w:rPr>
  </w:style>
  <w:style w:type="paragraph" w:customStyle="1" w:styleId="ChartSubhead">
    <w:name w:val="Chart Subhead"/>
    <w:basedOn w:val="Normal"/>
    <w:qFormat/>
    <w:rsid w:val="00923EE1"/>
    <w:pPr>
      <w:spacing w:before="500" w:after="160"/>
    </w:pPr>
    <w:rPr>
      <w:rFonts w:ascii="Calibri" w:hAnsi="Calibri"/>
      <w:b/>
      <w:color w:val="004976"/>
      <w:sz w:val="32"/>
    </w:rPr>
  </w:style>
  <w:style w:type="paragraph" w:customStyle="1" w:styleId="ChartIntroCopy">
    <w:name w:val="Chart IntroCopy"/>
    <w:basedOn w:val="Normal"/>
    <w:qFormat/>
    <w:rsid w:val="00923EE1"/>
    <w:pPr>
      <w:contextualSpacing/>
    </w:pPr>
    <w:rPr>
      <w:b/>
      <w:color w:val="004976" w:themeColor="accent1"/>
    </w:rPr>
  </w:style>
  <w:style w:type="character" w:customStyle="1" w:styleId="Heading2Char">
    <w:name w:val="Heading 2 Char"/>
    <w:basedOn w:val="DefaultParagraphFont"/>
    <w:link w:val="Heading2"/>
    <w:uiPriority w:val="1"/>
    <w:rsid w:val="00A056A5"/>
    <w:rPr>
      <w:rFonts w:asciiTheme="majorHAnsi" w:eastAsia="MS Mincho" w:hAnsiTheme="majorHAnsi" w:cstheme="majorHAnsi"/>
      <w:b/>
      <w:bCs/>
      <w:iCs/>
      <w:color w:val="004976" w:themeColor="background2"/>
      <w:sz w:val="44"/>
      <w:szCs w:val="28"/>
      <w:lang w:val="en-AU" w:eastAsia="ja-JP"/>
    </w:rPr>
  </w:style>
  <w:style w:type="table" w:customStyle="1" w:styleId="ASAChartBox">
    <w:name w:val="ASA ChartBox"/>
    <w:basedOn w:val="TableNormal"/>
    <w:uiPriority w:val="99"/>
    <w:rsid w:val="00923EE1"/>
    <w:rPr>
      <w:rFonts w:ascii="Calibri" w:hAnsi="Calibri"/>
    </w:rPr>
    <w:tblPr>
      <w:tblBorders>
        <w:top w:val="single" w:sz="4" w:space="0" w:color="004976"/>
        <w:left w:val="single" w:sz="4" w:space="0" w:color="004976"/>
        <w:bottom w:val="single" w:sz="4" w:space="0" w:color="004976"/>
        <w:right w:val="single" w:sz="4" w:space="0" w:color="004976"/>
      </w:tblBorders>
      <w:tblCellMar>
        <w:top w:w="284" w:type="dxa"/>
        <w:left w:w="567" w:type="dxa"/>
        <w:bottom w:w="85" w:type="dxa"/>
        <w:right w:w="567" w:type="dxa"/>
      </w:tblCellMar>
    </w:tblPr>
  </w:style>
  <w:style w:type="paragraph" w:customStyle="1" w:styleId="BackPageURL">
    <w:name w:val="BackPage URL"/>
    <w:basedOn w:val="Normal"/>
    <w:qFormat/>
    <w:rsid w:val="00923EE1"/>
    <w:pPr>
      <w:spacing w:after="60" w:line="240" w:lineRule="auto"/>
    </w:pPr>
    <w:rPr>
      <w:b/>
      <w:color w:val="004976" w:themeColor="background2"/>
      <w:sz w:val="24"/>
      <w:lang w:val="es-ES"/>
    </w:rPr>
  </w:style>
  <w:style w:type="paragraph" w:customStyle="1" w:styleId="BackPageDetails">
    <w:name w:val="BackPage Details"/>
    <w:basedOn w:val="Normal"/>
    <w:qFormat/>
    <w:rsid w:val="00923EE1"/>
    <w:pPr>
      <w:spacing w:after="0" w:line="228" w:lineRule="auto"/>
      <w:contextualSpacing/>
    </w:pPr>
    <w:rPr>
      <w:color w:val="004976" w:themeColor="background2"/>
      <w:sz w:val="24"/>
    </w:rPr>
  </w:style>
  <w:style w:type="table" w:customStyle="1" w:styleId="CECouncil">
    <w:name w:val="CE Council"/>
    <w:basedOn w:val="TableNormal"/>
    <w:uiPriority w:val="99"/>
    <w:rsid w:val="00923EE1"/>
    <w:rPr>
      <w:rFonts w:asciiTheme="minorHAnsi" w:eastAsiaTheme="minorHAnsi" w:hAnsiTheme="minorHAnsi"/>
      <w:lang w:val="en-AU" w:eastAsia="en-US"/>
    </w:rPr>
    <w:tblPr>
      <w:tblStyleRowBandSize w:val="1"/>
      <w:tblStyleColBandSize w:val="1"/>
    </w:tblPr>
    <w:tblStylePr w:type="firstRow">
      <w:tblPr/>
      <w:tcPr>
        <w:tcBorders>
          <w:top w:val="nil"/>
          <w:left w:val="nil"/>
          <w:bottom w:val="nil"/>
          <w:right w:val="nil"/>
          <w:insideH w:val="nil"/>
          <w:insideV w:val="nil"/>
          <w:tl2br w:val="nil"/>
          <w:tr2bl w:val="nil"/>
        </w:tcBorders>
      </w:tcPr>
    </w:tblStylePr>
    <w:tblStylePr w:type="firstCol">
      <w:rPr>
        <w:b w:val="0"/>
      </w:rPr>
    </w:tblStylePr>
    <w:tblStylePr w:type="band1Horz">
      <w:tblPr/>
      <w:tcPr>
        <w:shd w:val="clear" w:color="auto" w:fill="E0E1E3"/>
      </w:tcPr>
    </w:tblStylePr>
  </w:style>
  <w:style w:type="table" w:customStyle="1" w:styleId="TableGridLight1">
    <w:name w:val="Table Grid Light1"/>
    <w:basedOn w:val="TableNormal"/>
    <w:uiPriority w:val="40"/>
    <w:rsid w:val="00923EE1"/>
    <w:rPr>
      <w:rFonts w:eastAsiaTheme="minorHAnsi"/>
      <w:lang w:val="en-AU"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mageCaptionWhite">
    <w:name w:val="Image Caption White"/>
    <w:basedOn w:val="Normal"/>
    <w:qFormat/>
    <w:rsid w:val="00923EE1"/>
    <w:pPr>
      <w:spacing w:before="240" w:after="240"/>
      <w:ind w:left="340" w:right="340"/>
    </w:pPr>
    <w:rPr>
      <w:rFonts w:eastAsiaTheme="minorHAnsi"/>
      <w:b/>
      <w:color w:val="FFFFFF"/>
      <w:lang w:eastAsia="en-US"/>
    </w:rPr>
  </w:style>
  <w:style w:type="character" w:customStyle="1" w:styleId="FooterChar">
    <w:name w:val="Footer Char"/>
    <w:basedOn w:val="DefaultParagraphFont"/>
    <w:link w:val="Footer"/>
    <w:uiPriority w:val="9"/>
    <w:rsid w:val="00923EE1"/>
    <w:rPr>
      <w:rFonts w:asciiTheme="minorHAnsi" w:eastAsia="MS Mincho" w:hAnsiTheme="minorHAnsi"/>
      <w:color w:val="004976" w:themeColor="accent1"/>
      <w:sz w:val="12"/>
      <w:lang w:val="en-AU" w:eastAsia="ja-JP"/>
    </w:rPr>
  </w:style>
  <w:style w:type="paragraph" w:styleId="Quote">
    <w:name w:val="Quote"/>
    <w:basedOn w:val="Normal"/>
    <w:next w:val="AuthorName"/>
    <w:link w:val="QuoteChar"/>
    <w:uiPriority w:val="29"/>
    <w:rsid w:val="00B5518B"/>
    <w:pPr>
      <w:spacing w:after="0" w:line="364" w:lineRule="atLeast"/>
    </w:pPr>
    <w:rPr>
      <w:rFonts w:eastAsiaTheme="minorHAnsi"/>
      <w:iCs/>
      <w:color w:val="004976" w:themeColor="background2"/>
      <w:sz w:val="34"/>
      <w:lang w:eastAsia="en-US"/>
    </w:rPr>
  </w:style>
  <w:style w:type="character" w:customStyle="1" w:styleId="QuoteChar">
    <w:name w:val="Quote Char"/>
    <w:basedOn w:val="DefaultParagraphFont"/>
    <w:link w:val="Quote"/>
    <w:uiPriority w:val="29"/>
    <w:rsid w:val="00B5518B"/>
    <w:rPr>
      <w:rFonts w:asciiTheme="minorHAnsi" w:eastAsiaTheme="minorHAnsi" w:hAnsiTheme="minorHAnsi"/>
      <w:iCs/>
      <w:color w:val="004976" w:themeColor="background2"/>
      <w:sz w:val="34"/>
      <w:lang w:val="en-AU" w:eastAsia="en-US"/>
    </w:rPr>
  </w:style>
  <w:style w:type="paragraph" w:customStyle="1" w:styleId="Citation">
    <w:name w:val="Citation"/>
    <w:basedOn w:val="Normal"/>
    <w:qFormat/>
    <w:rsid w:val="00C26F26"/>
    <w:pPr>
      <w:spacing w:after="0" w:line="180" w:lineRule="atLeast"/>
    </w:pPr>
    <w:rPr>
      <w:rFonts w:eastAsiaTheme="minorHAnsi"/>
      <w:sz w:val="20"/>
      <w:lang w:eastAsia="en-US"/>
    </w:rPr>
  </w:style>
  <w:style w:type="paragraph" w:customStyle="1" w:styleId="AuthorName">
    <w:name w:val="Author Name"/>
    <w:basedOn w:val="Normal"/>
    <w:next w:val="Normal"/>
    <w:qFormat/>
    <w:rsid w:val="00B5518B"/>
    <w:pPr>
      <w:jc w:val="right"/>
    </w:pPr>
    <w:rPr>
      <w:b/>
      <w:noProof/>
      <w:color w:val="004976" w:themeColor="accent1"/>
      <w:sz w:val="24"/>
    </w:rPr>
  </w:style>
  <w:style w:type="character" w:customStyle="1" w:styleId="Heading3Char">
    <w:name w:val="Heading 3 Char"/>
    <w:basedOn w:val="DefaultParagraphFont"/>
    <w:link w:val="Heading3"/>
    <w:uiPriority w:val="1"/>
    <w:rsid w:val="00573501"/>
    <w:rPr>
      <w:rFonts w:asciiTheme="majorHAnsi" w:eastAsia="MS Mincho" w:hAnsiTheme="majorHAnsi" w:cstheme="majorHAnsi"/>
      <w:b/>
      <w:bCs/>
      <w:color w:val="004976" w:themeColor="background2"/>
      <w:sz w:val="32"/>
      <w:szCs w:val="26"/>
      <w:lang w:val="en-AU" w:eastAsia="ja-JP"/>
    </w:rPr>
  </w:style>
  <w:style w:type="paragraph" w:customStyle="1" w:styleId="NormalBold">
    <w:name w:val="Normal Bold"/>
    <w:basedOn w:val="Normal"/>
    <w:qFormat/>
    <w:rsid w:val="00573501"/>
    <w:rPr>
      <w:b/>
    </w:rPr>
  </w:style>
  <w:style w:type="paragraph" w:customStyle="1" w:styleId="TableHeading-Diagram">
    <w:name w:val="Table Heading - Diagram"/>
    <w:basedOn w:val="TableHeading"/>
    <w:qFormat/>
    <w:rsid w:val="00C74770"/>
    <w:rPr>
      <w:color w:val="FFFFFF"/>
    </w:rPr>
  </w:style>
  <w:style w:type="paragraph" w:customStyle="1" w:styleId="Default">
    <w:name w:val="Default"/>
    <w:rsid w:val="00C77DF1"/>
    <w:pPr>
      <w:autoSpaceDE w:val="0"/>
      <w:autoSpaceDN w:val="0"/>
      <w:adjustRightInd w:val="0"/>
    </w:pPr>
    <w:rPr>
      <w:color w:val="000000"/>
      <w:sz w:val="24"/>
      <w:szCs w:val="24"/>
      <w:lang w:val="en-AU"/>
    </w:rPr>
  </w:style>
  <w:style w:type="paragraph" w:customStyle="1" w:styleId="Normalbold0">
    <w:name w:val="Normal + bold"/>
    <w:basedOn w:val="Normal"/>
    <w:qFormat/>
    <w:rsid w:val="00D22E1E"/>
    <w:pPr>
      <w:keepNext/>
      <w:adjustRightInd/>
      <w:snapToGrid/>
      <w:spacing w:before="40" w:after="120" w:line="280" w:lineRule="atLeast"/>
    </w:pPr>
    <w:rPr>
      <w:rFonts w:ascii="Arial" w:eastAsia="Times New Roman" w:hAnsi="Arial"/>
      <w:b/>
      <w:iCs/>
      <w:color w:val="auto"/>
      <w:sz w:val="20"/>
      <w:szCs w:val="24"/>
      <w:lang w:eastAsia="en-US"/>
    </w:rPr>
  </w:style>
  <w:style w:type="paragraph" w:styleId="Revision">
    <w:name w:val="Revision"/>
    <w:hidden/>
    <w:uiPriority w:val="99"/>
    <w:semiHidden/>
    <w:rsid w:val="006327CE"/>
    <w:rPr>
      <w:rFonts w:asciiTheme="minorHAnsi" w:eastAsia="MS Mincho" w:hAnsiTheme="minorHAnsi"/>
      <w:color w:val="000000" w:themeColor="text2"/>
      <w:sz w:val="22"/>
      <w:lang w:val="en-AU" w:eastAsia="ja-JP"/>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223C78"/>
    <w:rPr>
      <w:rFonts w:asciiTheme="minorHAnsi" w:eastAsia="MS Mincho" w:hAnsiTheme="minorHAnsi"/>
      <w:color w:val="000000" w:themeColor="text2"/>
      <w:sz w:val="22"/>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16875">
      <w:bodyDiv w:val="1"/>
      <w:marLeft w:val="0"/>
      <w:marRight w:val="0"/>
      <w:marTop w:val="0"/>
      <w:marBottom w:val="0"/>
      <w:divBdr>
        <w:top w:val="none" w:sz="0" w:space="0" w:color="auto"/>
        <w:left w:val="none" w:sz="0" w:space="0" w:color="auto"/>
        <w:bottom w:val="none" w:sz="0" w:space="0" w:color="auto"/>
        <w:right w:val="none" w:sz="0" w:space="0" w:color="auto"/>
      </w:divBdr>
    </w:div>
    <w:div w:id="1440292137">
      <w:bodyDiv w:val="1"/>
      <w:marLeft w:val="0"/>
      <w:marRight w:val="0"/>
      <w:marTop w:val="0"/>
      <w:marBottom w:val="0"/>
      <w:divBdr>
        <w:top w:val="none" w:sz="0" w:space="0" w:color="auto"/>
        <w:left w:val="none" w:sz="0" w:space="0" w:color="auto"/>
        <w:bottom w:val="none" w:sz="0" w:space="0" w:color="auto"/>
        <w:right w:val="none" w:sz="0" w:space="0" w:color="auto"/>
      </w:divBdr>
    </w:div>
    <w:div w:id="1741560683">
      <w:bodyDiv w:val="1"/>
      <w:marLeft w:val="0"/>
      <w:marRight w:val="0"/>
      <w:marTop w:val="0"/>
      <w:marBottom w:val="0"/>
      <w:divBdr>
        <w:top w:val="none" w:sz="0" w:space="0" w:color="auto"/>
        <w:left w:val="none" w:sz="0" w:space="0" w:color="auto"/>
        <w:bottom w:val="none" w:sz="0" w:space="0" w:color="auto"/>
        <w:right w:val="none" w:sz="0" w:space="0" w:color="auto"/>
      </w:divBdr>
    </w:div>
    <w:div w:id="17426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trs.nasa.gov/api/citations/20120000033/downloads/20120000033.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sa.gov/sites/default/files/atoms/files/ivv_s3001_-_ver_f.pdf" TargetMode="External"/></Relationships>
</file>

<file path=word/theme/theme1.xml><?xml version="1.0" encoding="utf-8"?>
<a:theme xmlns:a="http://schemas.openxmlformats.org/drawingml/2006/main" name="Office Theme">
  <a:themeElements>
    <a:clrScheme name="ASA">
      <a:dk1>
        <a:sysClr val="windowText" lastClr="000000"/>
      </a:dk1>
      <a:lt1>
        <a:sysClr val="window" lastClr="FFFFFF"/>
      </a:lt1>
      <a:dk2>
        <a:srgbClr val="000000"/>
      </a:dk2>
      <a:lt2>
        <a:srgbClr val="004976"/>
      </a:lt2>
      <a:accent1>
        <a:srgbClr val="004976"/>
      </a:accent1>
      <a:accent2>
        <a:srgbClr val="FFB500"/>
      </a:accent2>
      <a:accent3>
        <a:srgbClr val="36573B"/>
      </a:accent3>
      <a:accent4>
        <a:srgbClr val="DC673B"/>
      </a:accent4>
      <a:accent5>
        <a:srgbClr val="B33D26"/>
      </a:accent5>
      <a:accent6>
        <a:srgbClr val="9DB0AC"/>
      </a:accent6>
      <a:hlink>
        <a:srgbClr val="004976"/>
      </a:hlink>
      <a:folHlink>
        <a:srgbClr val="8C857B"/>
      </a:folHlink>
    </a:clrScheme>
    <a:fontScheme name="AS Private Wealth">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b:Source>
    <b:Tag>Nam</b:Tag>
    <b:SourceType>Book</b:SourceType>
    <b:Guid>{1554B47B-0C6B-47C0-8D97-50F94C9E462A}</b:Guid>
    <b:Author>
      <b:Author>
        <b:NameList>
          <b:Person>
            <b:Last>Surname</b:Last>
            <b:First>Name</b:First>
          </b:Person>
        </b:NameList>
      </b:Author>
    </b:Autho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ISI India</TermName>
          <TermId xmlns="http://schemas.microsoft.com/office/infopath/2007/PartnerControls">cfc87f91-d6f0-42f2-81d7-94daf1922d92</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05f983ce-1f4d-409e-a106-80e6417050c7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Grants Management</TermName>
          <TermId xmlns="http://schemas.microsoft.com/office/infopath/2007/PartnerControls">ae56a7d0-9b4a-44c9-bf29-30efe76361d1</TermId>
        </TermInfo>
      </Terms>
    </g7bcb40ba23249a78edca7d43a67c1c9>
    <TaxCatchAll xmlns="2a251b7e-61e4-4816-a71f-b295a9ad20fb">
      <Value>36882</Value>
      <Value>26</Value>
      <Value>47114</Value>
      <Value>3</Value>
      <Value>218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621ecf763528613ebcdcf473254f83fe">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f09ef3ea58c8590f358dcb845848fe3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1713B-48A4-42F7-8498-155AC5A636E3}">
  <ds:schemaRefs>
    <ds:schemaRef ds:uri="http://schemas.microsoft.com/sharepoint/events"/>
  </ds:schemaRefs>
</ds:datastoreItem>
</file>

<file path=customXml/itemProps2.xml><?xml version="1.0" encoding="utf-8"?>
<ds:datastoreItem xmlns:ds="http://schemas.openxmlformats.org/officeDocument/2006/customXml" ds:itemID="{AC014B92-2013-4570-8D30-2ADBF4A1A7E3}">
  <ds:schemaRefs>
    <ds:schemaRef ds:uri="http://schemas.openxmlformats.org/officeDocument/2006/bibliography"/>
  </ds:schemaRefs>
</ds:datastoreItem>
</file>

<file path=customXml/itemProps3.xml><?xml version="1.0" encoding="utf-8"?>
<ds:datastoreItem xmlns:ds="http://schemas.openxmlformats.org/officeDocument/2006/customXml" ds:itemID="{998576B3-BB8B-468E-B519-9091B9CC6DD2}">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purl.org/dc/terms/"/>
    <ds:schemaRef ds:uri="http://schemas.microsoft.com/sharepoint/v3"/>
    <ds:schemaRef ds:uri="2a251b7e-61e4-4816-a71f-b295a9ad20fb"/>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B9F1E62-FB25-436D-8C9B-C6C0B40A8E1F}">
  <ds:schemaRefs>
    <ds:schemaRef ds:uri="http://schemas.microsoft.com/sharepoint/v3/contenttype/forms"/>
  </ds:schemaRefs>
</ds:datastoreItem>
</file>

<file path=customXml/itemProps5.xml><?xml version="1.0" encoding="utf-8"?>
<ds:datastoreItem xmlns:ds="http://schemas.openxmlformats.org/officeDocument/2006/customXml" ds:itemID="{FDD55530-0F8E-47FE-8E19-5ECB2C253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2123</Words>
  <Characters>12126</Characters>
  <Application>Microsoft Office Word</Application>
  <DocSecurity>0</DocSecurity>
  <Lines>449</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2023-03-08T23:36:00Z</dcterms:created>
  <dcterms:modified xsi:type="dcterms:W3CDTF">2023-03-09T00:25:00Z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36882;#2022|4a777a70-2aa9-481e-a746-cca47d761c8e</vt:lpwstr>
  </property>
  <property fmtid="{D5CDD505-2E9C-101B-9397-08002B2CF9AE}" pid="4" name="DocHub_DocumentType">
    <vt:lpwstr>26;#Plan|05f983ce-1f4d-409e-a106-80e6417050c7</vt:lpwstr>
  </property>
  <property fmtid="{D5CDD505-2E9C-101B-9397-08002B2CF9AE}" pid="5" name="DocHub_SecurityClassification">
    <vt:lpwstr>3;#OFFICIAL|6106d03b-a1a0-4e30-9d91-d5e9fb4314f9</vt:lpwstr>
  </property>
  <property fmtid="{D5CDD505-2E9C-101B-9397-08002B2CF9AE}" pid="6" name="DocHub_SpaceTechnologyUpliftProjects">
    <vt:lpwstr/>
  </property>
  <property fmtid="{D5CDD505-2E9C-101B-9397-08002B2CF9AE}" pid="7" name="DocHub_Keywords">
    <vt:lpwstr>47114;#ISI India|cfc87f91-d6f0-42f2-81d7-94daf1922d92</vt:lpwstr>
  </property>
  <property fmtid="{D5CDD505-2E9C-101B-9397-08002B2CF9AE}" pid="8" name="DocHub_WorkActivity">
    <vt:lpwstr>218;#Grants Management|ae56a7d0-9b4a-44c9-bf29-30efe76361d1</vt:lpwstr>
  </property>
  <property fmtid="{D5CDD505-2E9C-101B-9397-08002B2CF9AE}" pid="9" name="g756fd35acd340e68485537b09868bfb">
    <vt:lpwstr/>
  </property>
  <property fmtid="{D5CDD505-2E9C-101B-9397-08002B2CF9AE}" pid="10" name="IconOverlay">
    <vt:lpwstr/>
  </property>
</Properties>
</file>